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1A6B0C">
        <w:rPr>
          <w:rFonts w:ascii="黑体" w:eastAsia="黑体" w:hAnsi="宋体" w:hint="eastAsia"/>
          <w:b/>
          <w:sz w:val="36"/>
          <w:szCs w:val="36"/>
          <w:u w:val="single"/>
        </w:rPr>
        <w:t>BJGC23279</w:t>
      </w:r>
      <w:r>
        <w:rPr>
          <w:rFonts w:ascii="黑体" w:eastAsia="黑体" w:hAnsi="宋体" w:hint="eastAsia"/>
          <w:b/>
          <w:sz w:val="36"/>
          <w:szCs w:val="36"/>
          <w:u w:val="single"/>
        </w:rPr>
        <w:t xml:space="preserve">     </w:t>
      </w:r>
    </w:p>
    <w:p w:rsidR="00356F07" w:rsidRDefault="00356F07" w:rsidP="001A6B0C">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Pr>
          <w:rFonts w:ascii="黑体" w:eastAsia="黑体" w:hAnsi="宋体" w:hint="eastAsia"/>
          <w:b/>
          <w:sz w:val="36"/>
          <w:szCs w:val="36"/>
          <w:u w:val="single"/>
        </w:rPr>
        <w:t xml:space="preserve">  </w:t>
      </w:r>
      <w:r w:rsidR="001A6B0C">
        <w:rPr>
          <w:rFonts w:ascii="黑体" w:eastAsia="黑体" w:hAnsi="宋体" w:hint="eastAsia"/>
          <w:b/>
          <w:sz w:val="36"/>
          <w:szCs w:val="36"/>
          <w:u w:val="single"/>
        </w:rPr>
        <w:t>疫情防控临时用房及隔断等拆除工程</w:t>
      </w:r>
    </w:p>
    <w:p w:rsidR="00356F07" w:rsidRDefault="00356F07" w:rsidP="00356F07">
      <w:pPr>
        <w:spacing w:line="360" w:lineRule="auto"/>
        <w:jc w:val="center"/>
        <w:rPr>
          <w:rFonts w:ascii="黑体" w:eastAsia="黑体" w:hAnsi="宋体"/>
          <w:b/>
          <w:sz w:val="36"/>
          <w:szCs w:val="36"/>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二〇二三年</w:t>
      </w:r>
      <w:r w:rsidR="001A6B0C">
        <w:rPr>
          <w:rFonts w:ascii="黑体" w:eastAsia="黑体" w:hAnsi="宋体" w:hint="eastAsia"/>
          <w:sz w:val="30"/>
        </w:rPr>
        <w:t>九月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1A6B0C">
        <w:rPr>
          <w:rFonts w:ascii="宋体" w:hAnsi="宋体" w:hint="eastAsia"/>
          <w:sz w:val="24"/>
          <w:u w:val="single"/>
        </w:rPr>
        <w:t>疫情防控临时用房及隔断等拆除工程</w:t>
      </w:r>
      <w:r w:rsidRPr="00624C28">
        <w:rPr>
          <w:rFonts w:ascii="宋体" w:hAnsi="宋体" w:hint="eastAsia"/>
          <w:sz w:val="24"/>
          <w:u w:val="single"/>
        </w:rPr>
        <w:t xml:space="preserve"> </w:t>
      </w:r>
      <w:r w:rsidRPr="00624C28">
        <w:rPr>
          <w:rFonts w:ascii="宋体" w:hAnsi="宋体" w:hint="eastAsia"/>
          <w:sz w:val="24"/>
        </w:rPr>
        <w:t>（项目编号：</w:t>
      </w:r>
      <w:r w:rsidR="001A6B0C">
        <w:rPr>
          <w:rFonts w:ascii="宋体" w:hAnsi="宋体" w:hint="eastAsia"/>
          <w:sz w:val="24"/>
          <w:u w:val="single"/>
        </w:rPr>
        <w:t>BJGC23279</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w:t>
      </w:r>
      <w:proofErr w:type="gramStart"/>
      <w:r w:rsidRPr="00624C28">
        <w:rPr>
          <w:rFonts w:ascii="宋体" w:hAnsi="宋体" w:hint="eastAsia"/>
          <w:sz w:val="24"/>
        </w:rPr>
        <w:t>现邀请贵</w:t>
      </w:r>
      <w:proofErr w:type="gramEnd"/>
      <w:r w:rsidRPr="00624C28">
        <w:rPr>
          <w:rFonts w:ascii="宋体" w:hAnsi="宋体" w:hint="eastAsia"/>
          <w:sz w:val="24"/>
        </w:rPr>
        <w:t>单位前来报价。采购需求如下：</w:t>
      </w:r>
    </w:p>
    <w:p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DE58B1" w:rsidRPr="00624C28"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1A6B0C">
        <w:rPr>
          <w:rFonts w:ascii="宋体" w:hAnsi="宋体" w:hint="eastAsia"/>
          <w:bCs/>
          <w:sz w:val="24"/>
          <w:szCs w:val="24"/>
          <w:lang w:eastAsia="zh-CN"/>
        </w:rPr>
        <w:t>疫情防控临时用房及隔断等拆除工程</w:t>
      </w:r>
    </w:p>
    <w:p w:rsidR="00DE58B1" w:rsidRPr="00624C28"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A5150A"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w:t>
      </w:r>
      <w:r w:rsidR="003E5086" w:rsidRPr="00A5150A">
        <w:rPr>
          <w:rFonts w:ascii="宋体" w:hAnsi="宋体" w:hint="eastAsia"/>
          <w:bCs/>
          <w:sz w:val="24"/>
          <w:szCs w:val="24"/>
          <w:lang w:eastAsia="zh-CN"/>
        </w:rPr>
        <w:t>价：</w:t>
      </w:r>
      <w:r w:rsidR="00BA78D2" w:rsidRPr="00A5150A">
        <w:rPr>
          <w:rFonts w:ascii="宋体" w:hAnsi="宋体"/>
          <w:bCs/>
          <w:sz w:val="24"/>
          <w:szCs w:val="24"/>
          <w:lang w:eastAsia="zh-CN"/>
        </w:rPr>
        <w:t>7.4</w:t>
      </w:r>
      <w:r w:rsidR="003E5086" w:rsidRPr="00A5150A">
        <w:rPr>
          <w:rFonts w:ascii="宋体" w:hAnsi="宋体" w:hint="eastAsia"/>
          <w:bCs/>
          <w:sz w:val="24"/>
          <w:szCs w:val="24"/>
          <w:lang w:eastAsia="zh-CN"/>
        </w:rPr>
        <w:t>万元</w:t>
      </w:r>
    </w:p>
    <w:p w:rsidR="00DE58B1" w:rsidRDefault="00DE58B1" w:rsidP="00624C28">
      <w:pPr>
        <w:pStyle w:val="ac"/>
        <w:spacing w:afterLines="0" w:line="360" w:lineRule="auto"/>
        <w:ind w:firstLine="480"/>
        <w:rPr>
          <w:rFonts w:ascii="宋体" w:hAnsi="宋体"/>
          <w:bCs/>
          <w:sz w:val="24"/>
          <w:szCs w:val="24"/>
          <w:lang w:eastAsia="zh-CN"/>
        </w:rPr>
      </w:pPr>
      <w:r w:rsidRPr="00A5150A">
        <w:rPr>
          <w:rFonts w:ascii="宋体" w:hAnsi="宋体" w:hint="eastAsia"/>
          <w:bCs/>
          <w:sz w:val="24"/>
          <w:szCs w:val="24"/>
          <w:lang w:eastAsia="zh-CN"/>
        </w:rPr>
        <w:t>4</w:t>
      </w:r>
      <w:r w:rsidR="00FD42ED" w:rsidRPr="00A5150A">
        <w:rPr>
          <w:rFonts w:ascii="宋体" w:hAnsi="宋体" w:hint="eastAsia"/>
          <w:bCs/>
          <w:sz w:val="24"/>
          <w:szCs w:val="24"/>
          <w:lang w:eastAsia="zh-CN"/>
        </w:rPr>
        <w:t>、</w:t>
      </w:r>
      <w:r w:rsidRPr="00A5150A">
        <w:rPr>
          <w:rFonts w:ascii="宋体" w:hAnsi="宋体" w:hint="eastAsia"/>
          <w:bCs/>
          <w:sz w:val="24"/>
          <w:szCs w:val="24"/>
          <w:lang w:eastAsia="zh-CN"/>
        </w:rPr>
        <w:t>资金来源：自筹</w:t>
      </w:r>
    </w:p>
    <w:p w:rsidR="001A6B0C" w:rsidRDefault="00150767" w:rsidP="00624C28">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Pr>
          <w:rFonts w:ascii="宋体" w:hAnsi="宋体" w:hint="eastAsia"/>
          <w:bCs/>
          <w:sz w:val="24"/>
          <w:szCs w:val="24"/>
          <w:lang w:eastAsia="zh-CN"/>
        </w:rPr>
        <w:t>工作内容：包括以下</w:t>
      </w:r>
      <w:r w:rsidR="001A6B0C">
        <w:rPr>
          <w:rFonts w:ascii="宋体" w:hAnsi="宋体" w:hint="eastAsia"/>
          <w:bCs/>
          <w:sz w:val="24"/>
          <w:szCs w:val="24"/>
          <w:lang w:eastAsia="zh-CN"/>
        </w:rPr>
        <w:t>区域</w:t>
      </w:r>
      <w:r w:rsidR="001A6B0C" w:rsidRPr="001A6B0C">
        <w:rPr>
          <w:rFonts w:ascii="宋体" w:hAnsi="宋体" w:hint="eastAsia"/>
          <w:bCs/>
          <w:sz w:val="24"/>
          <w:szCs w:val="24"/>
          <w:lang w:eastAsia="zh-CN"/>
        </w:rPr>
        <w:t>拆除、垃圾外运及损坏部位修补</w:t>
      </w:r>
      <w:r>
        <w:rPr>
          <w:rFonts w:ascii="宋体" w:hAnsi="宋体" w:hint="eastAsia"/>
          <w:bCs/>
          <w:sz w:val="24"/>
          <w:szCs w:val="24"/>
          <w:lang w:eastAsia="zh-CN"/>
        </w:rPr>
        <w:t>：</w:t>
      </w:r>
      <w:r w:rsidR="001A6B0C" w:rsidRPr="001A6B0C">
        <w:rPr>
          <w:rFonts w:ascii="宋体" w:hAnsi="宋体" w:hint="eastAsia"/>
          <w:bCs/>
          <w:sz w:val="24"/>
          <w:szCs w:val="24"/>
          <w:lang w:eastAsia="zh-CN"/>
        </w:rPr>
        <w:t>成人急救缓冲区域及成人急诊留观缓冲区域、</w:t>
      </w:r>
      <w:proofErr w:type="gramStart"/>
      <w:r w:rsidR="001A6B0C" w:rsidRPr="001A6B0C">
        <w:rPr>
          <w:rFonts w:ascii="宋体" w:hAnsi="宋体" w:hint="eastAsia"/>
          <w:bCs/>
          <w:sz w:val="24"/>
          <w:szCs w:val="24"/>
          <w:lang w:eastAsia="zh-CN"/>
        </w:rPr>
        <w:t>干保楼</w:t>
      </w:r>
      <w:proofErr w:type="gramEnd"/>
      <w:r w:rsidR="001A6B0C" w:rsidRPr="001A6B0C">
        <w:rPr>
          <w:rFonts w:ascii="宋体" w:hAnsi="宋体" w:hint="eastAsia"/>
          <w:bCs/>
          <w:sz w:val="24"/>
          <w:szCs w:val="24"/>
          <w:lang w:eastAsia="zh-CN"/>
        </w:rPr>
        <w:t>东侧职工核酸采样点、</w:t>
      </w:r>
      <w:proofErr w:type="gramStart"/>
      <w:r w:rsidR="001A6B0C" w:rsidRPr="001A6B0C">
        <w:rPr>
          <w:rFonts w:ascii="宋体" w:hAnsi="宋体" w:hint="eastAsia"/>
          <w:bCs/>
          <w:sz w:val="24"/>
          <w:szCs w:val="24"/>
          <w:lang w:eastAsia="zh-CN"/>
        </w:rPr>
        <w:t>干保楼</w:t>
      </w:r>
      <w:proofErr w:type="gramEnd"/>
      <w:r w:rsidR="001A6B0C" w:rsidRPr="001A6B0C">
        <w:rPr>
          <w:rFonts w:ascii="宋体" w:hAnsi="宋体" w:hint="eastAsia"/>
          <w:bCs/>
          <w:sz w:val="24"/>
          <w:szCs w:val="24"/>
          <w:lang w:eastAsia="zh-CN"/>
        </w:rPr>
        <w:t>老年ICU、高压氧舱南侧返舱人员临时隔离点、污水处理站东侧及高压氧舱南侧安息堂冰柜存储空间扩容、儿科综合楼1层急诊预检等拆除、垃圾外运及损坏部位修补。</w:t>
      </w:r>
    </w:p>
    <w:p w:rsidR="00150767" w:rsidRPr="001A6B0C" w:rsidRDefault="001A6B0C" w:rsidP="00624C28">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包括但不限于以下事项：</w:t>
      </w:r>
      <w:r w:rsidR="009463CA">
        <w:rPr>
          <w:rFonts w:ascii="宋体" w:hAnsi="宋体" w:hint="eastAsia"/>
          <w:bCs/>
          <w:sz w:val="24"/>
          <w:szCs w:val="24"/>
          <w:lang w:eastAsia="zh-CN"/>
        </w:rPr>
        <w:t>图示</w:t>
      </w:r>
      <w:r w:rsidRPr="001A6B0C">
        <w:rPr>
          <w:rFonts w:ascii="宋体" w:hAnsi="宋体" w:hint="eastAsia"/>
          <w:bCs/>
          <w:sz w:val="24"/>
          <w:szCs w:val="24"/>
          <w:lang w:eastAsia="zh-CN"/>
        </w:rPr>
        <w:t>描述事项的拆除、拆除工作相关范围内原墙面、地面、顶面、原预留线管归位、补洞及修复，上述因搭建/拆除过程中造成的破损修复标准为：与原交界处饰面完成面保持一致；施工前成品保护、周边家具/设备等移位及恢复、施工完毕后的保洁等。全部拆除的材料、垃圾由施工单位外运消纳，全部残值由施工单位回收（空调、监控等作为医院固定资产不可由施工单位回收），监控需</w:t>
      </w:r>
      <w:proofErr w:type="gramStart"/>
      <w:r w:rsidRPr="001A6B0C">
        <w:rPr>
          <w:rFonts w:ascii="宋体" w:hAnsi="宋体" w:hint="eastAsia"/>
          <w:bCs/>
          <w:sz w:val="24"/>
          <w:szCs w:val="24"/>
          <w:lang w:eastAsia="zh-CN"/>
        </w:rPr>
        <w:t>联系院安保</w:t>
      </w:r>
      <w:proofErr w:type="gramEnd"/>
      <w:r w:rsidRPr="001A6B0C">
        <w:rPr>
          <w:rFonts w:ascii="宋体" w:hAnsi="宋体" w:hint="eastAsia"/>
          <w:bCs/>
          <w:sz w:val="24"/>
          <w:szCs w:val="24"/>
          <w:lang w:eastAsia="zh-CN"/>
        </w:rPr>
        <w:t>部门拆除。</w:t>
      </w:r>
    </w:p>
    <w:p w:rsidR="00150767" w:rsidRPr="00624C28" w:rsidRDefault="00150767" w:rsidP="00624C28">
      <w:pPr>
        <w:pStyle w:val="ac"/>
        <w:spacing w:afterLines="0" w:line="360" w:lineRule="auto"/>
        <w:ind w:firstLine="480"/>
        <w:rPr>
          <w:rFonts w:ascii="宋体" w:hAnsi="宋体"/>
          <w:bCs/>
          <w:sz w:val="24"/>
          <w:szCs w:val="24"/>
          <w:lang w:eastAsia="zh-CN"/>
        </w:rPr>
      </w:pPr>
    </w:p>
    <w:p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计划开工时间：2023-</w:t>
      </w:r>
      <w:r w:rsidR="001A6B0C">
        <w:rPr>
          <w:rFonts w:ascii="宋体" w:hAnsi="宋体"/>
          <w:bCs/>
          <w:sz w:val="24"/>
          <w:szCs w:val="24"/>
          <w:lang w:eastAsia="zh-CN"/>
        </w:rPr>
        <w:t>9</w:t>
      </w:r>
      <w:r w:rsidRPr="00624C28">
        <w:rPr>
          <w:rFonts w:ascii="宋体" w:hAnsi="宋体" w:hint="eastAsia"/>
          <w:bCs/>
          <w:sz w:val="24"/>
          <w:szCs w:val="24"/>
          <w:lang w:eastAsia="zh-CN"/>
        </w:rPr>
        <w:t>-</w:t>
      </w:r>
      <w:r w:rsidR="009463CA">
        <w:rPr>
          <w:rFonts w:ascii="宋体" w:hAnsi="宋体"/>
          <w:bCs/>
          <w:sz w:val="24"/>
          <w:szCs w:val="24"/>
          <w:lang w:eastAsia="zh-CN"/>
        </w:rPr>
        <w:t>2</w:t>
      </w:r>
      <w:r w:rsidR="001A6B0C">
        <w:rPr>
          <w:rFonts w:ascii="宋体" w:hAnsi="宋体"/>
          <w:bCs/>
          <w:sz w:val="24"/>
          <w:szCs w:val="24"/>
          <w:lang w:eastAsia="zh-CN"/>
        </w:rPr>
        <w:t>5</w:t>
      </w:r>
      <w:r w:rsidRPr="00624C28">
        <w:rPr>
          <w:rFonts w:ascii="宋体" w:hAnsi="宋体" w:hint="eastAsia"/>
          <w:bCs/>
          <w:sz w:val="24"/>
          <w:szCs w:val="24"/>
          <w:lang w:eastAsia="zh-CN"/>
        </w:rPr>
        <w:t>，计划完工时间：2023-</w:t>
      </w:r>
      <w:r w:rsidR="001A6B0C">
        <w:rPr>
          <w:rFonts w:ascii="宋体" w:hAnsi="宋体"/>
          <w:bCs/>
          <w:sz w:val="24"/>
          <w:szCs w:val="24"/>
          <w:lang w:eastAsia="zh-CN"/>
        </w:rPr>
        <w:t>10</w:t>
      </w:r>
      <w:r w:rsidRPr="00624C28">
        <w:rPr>
          <w:rFonts w:ascii="宋体" w:hAnsi="宋体" w:hint="eastAsia"/>
          <w:bCs/>
          <w:sz w:val="24"/>
          <w:szCs w:val="24"/>
          <w:lang w:eastAsia="zh-CN"/>
        </w:rPr>
        <w:t>-</w:t>
      </w:r>
      <w:r w:rsidR="001A6B0C">
        <w:rPr>
          <w:rFonts w:ascii="宋体" w:hAnsi="宋体"/>
          <w:bCs/>
          <w:sz w:val="24"/>
          <w:szCs w:val="24"/>
          <w:lang w:eastAsia="zh-CN"/>
        </w:rPr>
        <w:t>15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Default="00D44643" w:rsidP="00624C28">
      <w:pPr>
        <w:pStyle w:val="ac"/>
        <w:spacing w:afterLines="0" w:line="360" w:lineRule="auto"/>
        <w:ind w:firstLine="480"/>
        <w:rPr>
          <w:rFonts w:ascii="宋体" w:hAnsi="宋体"/>
          <w:bCs/>
          <w:sz w:val="24"/>
          <w:szCs w:val="24"/>
          <w:lang w:eastAsia="zh-CN"/>
        </w:rPr>
      </w:pPr>
    </w:p>
    <w:p w:rsidR="00DE58B1" w:rsidRPr="003B3177" w:rsidRDefault="00DE58B1"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d"/>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c"/>
        <w:spacing w:afterLines="0" w:line="360" w:lineRule="auto"/>
        <w:ind w:firstLineChars="0" w:firstLine="0"/>
        <w:rPr>
          <w:rFonts w:ascii="宋体" w:hAnsi="宋体" w:cs="宋体"/>
          <w:sz w:val="24"/>
          <w:szCs w:val="24"/>
          <w:lang w:eastAsia="zh-CN"/>
        </w:rPr>
      </w:pPr>
    </w:p>
    <w:p w:rsidR="003E5086" w:rsidRPr="003B3177" w:rsidRDefault="00624C28"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9463CA">
        <w:rPr>
          <w:rFonts w:ascii="宋体" w:hAnsi="宋体" w:hint="eastAsia"/>
          <w:bCs/>
          <w:kern w:val="0"/>
          <w:sz w:val="24"/>
        </w:rPr>
        <w:t>确保垃圾清运干净、损坏部位修补完成</w:t>
      </w:r>
      <w:r w:rsidR="003E5086" w:rsidRPr="003B3177">
        <w:rPr>
          <w:rFonts w:ascii="宋体" w:hAnsi="宋体" w:hint="eastAsia"/>
          <w:bCs/>
          <w:kern w:val="0"/>
          <w:sz w:val="24"/>
        </w:rPr>
        <w:t>。</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c"/>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w:t>
      </w:r>
    </w:p>
    <w:p w:rsidR="00624C28" w:rsidRPr="003B3177" w:rsidRDefault="00E52AB2" w:rsidP="00E52AB2">
      <w:pPr>
        <w:pStyle w:val="ac"/>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D44643" w:rsidRPr="003B3177" w:rsidRDefault="00D44643" w:rsidP="00624C28">
      <w:pPr>
        <w:pStyle w:val="ac"/>
        <w:spacing w:afterLines="0" w:line="360" w:lineRule="auto"/>
        <w:ind w:firstLine="480"/>
        <w:rPr>
          <w:rFonts w:ascii="宋体" w:hAnsi="宋体"/>
          <w:bCs/>
          <w:sz w:val="24"/>
          <w:szCs w:val="24"/>
          <w:lang w:eastAsia="zh-CN"/>
        </w:rPr>
      </w:pPr>
    </w:p>
    <w:p w:rsidR="00FD42ED" w:rsidRPr="003B3177" w:rsidRDefault="00F664B7"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9463CA" w:rsidRPr="009463CA" w:rsidRDefault="0074685D" w:rsidP="009463CA">
      <w:pPr>
        <w:pStyle w:val="ac"/>
        <w:spacing w:after="156"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1、计价模式：固定</w:t>
      </w:r>
      <w:r w:rsidR="009463CA">
        <w:rPr>
          <w:rFonts w:ascii="宋体" w:hAnsi="宋体" w:hint="eastAsia"/>
          <w:bCs/>
          <w:sz w:val="24"/>
          <w:szCs w:val="24"/>
          <w:lang w:eastAsia="zh-CN"/>
        </w:rPr>
        <w:t>总价。</w:t>
      </w:r>
      <w:r w:rsidR="009463CA" w:rsidRPr="009463CA">
        <w:rPr>
          <w:rFonts w:ascii="宋体" w:hAnsi="宋体" w:hint="eastAsia"/>
          <w:bCs/>
          <w:sz w:val="24"/>
          <w:szCs w:val="24"/>
          <w:lang w:eastAsia="zh-CN"/>
        </w:rPr>
        <w:t>固定总价中包括执行和完成合同文件描述的本工程及其不可或缺的所有附带工作的费用，不论它们是否在合同文件中有所说明，亦不论它们是否在签订合同时可否预料到。</w:t>
      </w:r>
    </w:p>
    <w:p w:rsidR="009463CA" w:rsidRPr="009463CA" w:rsidRDefault="009463CA" w:rsidP="009463CA">
      <w:pPr>
        <w:pStyle w:val="ac"/>
        <w:spacing w:after="156" w:line="360" w:lineRule="auto"/>
        <w:ind w:firstLine="480"/>
        <w:rPr>
          <w:rFonts w:ascii="宋体" w:hAnsi="宋体"/>
          <w:bCs/>
          <w:sz w:val="24"/>
          <w:szCs w:val="24"/>
          <w:lang w:eastAsia="zh-CN"/>
        </w:rPr>
      </w:pPr>
      <w:r w:rsidRPr="009463CA">
        <w:rPr>
          <w:rFonts w:ascii="宋体" w:hAnsi="宋体" w:hint="eastAsia"/>
          <w:bCs/>
          <w:sz w:val="24"/>
          <w:szCs w:val="24"/>
          <w:lang w:eastAsia="zh-CN"/>
        </w:rPr>
        <w:t>固定总价中除按本合同的规定(如暂定金额、暂定数量、暂定单价、</w:t>
      </w:r>
      <w:proofErr w:type="gramStart"/>
      <w:r w:rsidRPr="009463CA">
        <w:rPr>
          <w:rFonts w:ascii="宋体" w:hAnsi="宋体" w:hint="eastAsia"/>
          <w:bCs/>
          <w:sz w:val="24"/>
          <w:szCs w:val="24"/>
          <w:lang w:eastAsia="zh-CN"/>
        </w:rPr>
        <w:t>甲供材料</w:t>
      </w:r>
      <w:proofErr w:type="gramEnd"/>
      <w:r w:rsidRPr="009463CA">
        <w:rPr>
          <w:rFonts w:ascii="宋体" w:hAnsi="宋体" w:hint="eastAsia"/>
          <w:bCs/>
          <w:sz w:val="24"/>
          <w:szCs w:val="24"/>
          <w:lang w:eastAsia="zh-CN"/>
        </w:rPr>
        <w:t>或设备费用)调整外，不得以任何其他任何原因而有所调整，承包人也不得以任何原因（包括但不限于税收等法律、法规变更等）转嫁税款费用，要求任何增加费用或赔偿。任何计算合同金额（如算术上或数量上）的错误皆由承包人承担，并应视为已被双方接受。</w:t>
      </w:r>
    </w:p>
    <w:p w:rsidR="009463CA" w:rsidRPr="009463CA" w:rsidRDefault="009463CA" w:rsidP="009463CA">
      <w:pPr>
        <w:pStyle w:val="ac"/>
        <w:spacing w:after="156" w:line="360" w:lineRule="auto"/>
        <w:ind w:firstLine="480"/>
        <w:rPr>
          <w:rFonts w:ascii="宋体" w:hAnsi="宋体"/>
          <w:bCs/>
          <w:sz w:val="24"/>
          <w:szCs w:val="24"/>
          <w:lang w:eastAsia="zh-CN"/>
        </w:rPr>
      </w:pPr>
      <w:r w:rsidRPr="009463CA">
        <w:rPr>
          <w:rFonts w:ascii="宋体" w:hAnsi="宋体" w:hint="eastAsia"/>
          <w:bCs/>
          <w:sz w:val="24"/>
          <w:szCs w:val="24"/>
          <w:lang w:eastAsia="zh-CN"/>
        </w:rPr>
        <w:t>总价内容包括，包工、包料、包工期、包质量、包数量、</w:t>
      </w:r>
      <w:proofErr w:type="gramStart"/>
      <w:r w:rsidRPr="009463CA">
        <w:rPr>
          <w:rFonts w:ascii="宋体" w:hAnsi="宋体" w:hint="eastAsia"/>
          <w:bCs/>
          <w:sz w:val="24"/>
          <w:szCs w:val="24"/>
          <w:lang w:eastAsia="zh-CN"/>
        </w:rPr>
        <w:t>包工资</w:t>
      </w:r>
      <w:proofErr w:type="gramEnd"/>
      <w:r w:rsidRPr="009463CA">
        <w:rPr>
          <w:rFonts w:ascii="宋体" w:hAnsi="宋体" w:hint="eastAsia"/>
          <w:bCs/>
          <w:sz w:val="24"/>
          <w:szCs w:val="24"/>
          <w:lang w:eastAsia="zh-CN"/>
        </w:rPr>
        <w:t>及材料价之任何市场价格差别、施工过程中因要符合政府部门的新规定或新规范等而须改善或替换之材料设备的任何费用、施工管理费、安全措施费、特殊地段材料运费补差、特殊条件施工增加费、所有间接费、其它直接费、综合费率、机械进退场费及场内搬迁费、保险、利润和国家规定的任何收费、税金、必须的加班费、赶工措施费、技术措施费、费率或汇率的变动、专家论证费、</w:t>
      </w:r>
      <w:r w:rsidRPr="009463CA">
        <w:rPr>
          <w:rFonts w:ascii="宋体" w:hAnsi="宋体" w:hint="eastAsia"/>
          <w:bCs/>
          <w:sz w:val="24"/>
          <w:szCs w:val="24"/>
          <w:lang w:eastAsia="zh-CN"/>
        </w:rPr>
        <w:lastRenderedPageBreak/>
        <w:t>商检费、专利费、包装、空运、国外及本地运输及存仓费、因材料/设备迟到工地的窝工费以及为申请施工及满足国家对文明施工的要求产生的费用等。</w:t>
      </w:r>
    </w:p>
    <w:p w:rsidR="009463CA" w:rsidRDefault="009463CA" w:rsidP="009463CA">
      <w:pPr>
        <w:pStyle w:val="ac"/>
        <w:spacing w:afterLines="0" w:line="360" w:lineRule="auto"/>
        <w:ind w:firstLine="480"/>
        <w:rPr>
          <w:rFonts w:ascii="宋体" w:hAnsi="宋体"/>
          <w:bCs/>
          <w:sz w:val="24"/>
          <w:szCs w:val="24"/>
          <w:lang w:eastAsia="zh-CN"/>
        </w:rPr>
      </w:pPr>
      <w:r w:rsidRPr="009463CA">
        <w:rPr>
          <w:rFonts w:ascii="宋体" w:hAnsi="宋体" w:hint="eastAsia"/>
          <w:bCs/>
          <w:sz w:val="24"/>
          <w:szCs w:val="24"/>
          <w:lang w:eastAsia="zh-CN"/>
        </w:rPr>
        <w:t>承包人在签订本合同之前，已对本工程现场及其周围的环境以及与之有关的资料进行了察看和检查，掌握了所有与工程施工有关或对施工有影响的情况，已查明：现场的地质、水文和气象条件；本工程及缺陷修复的工作范围、性质、所需采购和加工的材料以及采取的各种技术措施；进入现场的方式、需要的食宿供应条件以及有可能对技术有影响或起作用的风险、意外及其所有其它情况的必要资料。</w:t>
      </w:r>
    </w:p>
    <w:p w:rsidR="0074685D" w:rsidRPr="003B3177" w:rsidRDefault="009463CA" w:rsidP="009463CA">
      <w:pPr>
        <w:pStyle w:val="ac"/>
        <w:spacing w:afterLines="0" w:line="360" w:lineRule="auto"/>
        <w:ind w:firstLine="480"/>
        <w:rPr>
          <w:rFonts w:ascii="宋体" w:hAnsi="宋体"/>
          <w:bCs/>
          <w:sz w:val="24"/>
          <w:szCs w:val="24"/>
          <w:lang w:eastAsia="zh-CN"/>
        </w:rPr>
      </w:pPr>
      <w:r w:rsidRPr="009463CA">
        <w:rPr>
          <w:rFonts w:ascii="宋体" w:hAnsi="宋体" w:hint="eastAsia"/>
          <w:bCs/>
          <w:sz w:val="24"/>
          <w:szCs w:val="24"/>
          <w:lang w:eastAsia="zh-CN"/>
        </w:rPr>
        <w:t>因发包人原因提出设备材料、工程量及施工做法变更的，承包人应在变更后14天内，提出此变更的费用预算，经发包人确认后调整合同价款，变更合同价款按下列方法进行：</w:t>
      </w:r>
      <w:r w:rsidR="0074685D" w:rsidRPr="003B3177">
        <w:rPr>
          <w:rFonts w:ascii="宋体" w:hAnsi="宋体" w:hint="eastAsia"/>
          <w:bCs/>
          <w:sz w:val="24"/>
          <w:szCs w:val="24"/>
          <w:lang w:eastAsia="zh-CN"/>
        </w:rPr>
        <w:t>已标价工程量清单或预算书有相同项目的，按相同项目单价认定；无相同项目有类似项目的，参照类似项目的单价认定；无相同也无类似项目的，按上海市2016相关定额组价，企业管理费和利润按投标报价，</w:t>
      </w:r>
      <w:proofErr w:type="gramStart"/>
      <w:r w:rsidR="0074685D" w:rsidRPr="003B3177">
        <w:rPr>
          <w:rFonts w:ascii="宋体" w:hAnsi="宋体" w:hint="eastAsia"/>
          <w:bCs/>
          <w:sz w:val="24"/>
          <w:szCs w:val="24"/>
          <w:lang w:eastAsia="zh-CN"/>
        </w:rPr>
        <w:t>工料机单价</w:t>
      </w:r>
      <w:proofErr w:type="gramEnd"/>
      <w:r w:rsidR="0074685D" w:rsidRPr="003B3177">
        <w:rPr>
          <w:rFonts w:ascii="宋体" w:hAnsi="宋体" w:hint="eastAsia"/>
          <w:bCs/>
          <w:sz w:val="24"/>
          <w:szCs w:val="24"/>
          <w:lang w:eastAsia="zh-CN"/>
        </w:rPr>
        <w:t>参照原投标报价，原投标报价中没有的参照施工期间的上海建设工程造价与交易信息中值价格计取，</w:t>
      </w:r>
      <w:proofErr w:type="gramStart"/>
      <w:r w:rsidR="0074685D" w:rsidRPr="003B3177">
        <w:rPr>
          <w:rFonts w:ascii="宋体" w:hAnsi="宋体" w:hint="eastAsia"/>
          <w:bCs/>
          <w:sz w:val="24"/>
          <w:szCs w:val="24"/>
          <w:lang w:eastAsia="zh-CN"/>
        </w:rPr>
        <w:t>信息价</w:t>
      </w:r>
      <w:proofErr w:type="gramEnd"/>
      <w:r w:rsidR="0074685D" w:rsidRPr="003B3177">
        <w:rPr>
          <w:rFonts w:ascii="宋体" w:hAnsi="宋体" w:hint="eastAsia"/>
          <w:bCs/>
          <w:sz w:val="24"/>
          <w:szCs w:val="24"/>
          <w:lang w:eastAsia="zh-CN"/>
        </w:rPr>
        <w:t>中没有的价格由投资监理审核，报发包人最终确认。</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w:t>
      </w:r>
      <w:proofErr w:type="gramStart"/>
      <w:r w:rsidRPr="003B3177">
        <w:rPr>
          <w:rFonts w:ascii="宋体" w:hAnsi="宋体" w:hint="eastAsia"/>
          <w:bCs/>
          <w:sz w:val="24"/>
          <w:szCs w:val="24"/>
          <w:lang w:eastAsia="zh-CN"/>
        </w:rPr>
        <w:t>实申请</w:t>
      </w:r>
      <w:proofErr w:type="gramEnd"/>
      <w:r w:rsidRPr="003B3177">
        <w:rPr>
          <w:rFonts w:ascii="宋体" w:hAnsi="宋体" w:hint="eastAsia"/>
          <w:bCs/>
          <w:sz w:val="24"/>
          <w:szCs w:val="24"/>
          <w:lang w:eastAsia="zh-CN"/>
        </w:rPr>
        <w:t>核付，社保费结算金额最高</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c"/>
        <w:spacing w:afterLines="0" w:line="360" w:lineRule="auto"/>
        <w:ind w:firstLine="480"/>
        <w:rPr>
          <w:rFonts w:ascii="宋体" w:hAnsi="宋体"/>
          <w:bCs/>
          <w:sz w:val="24"/>
          <w:szCs w:val="24"/>
          <w:lang w:eastAsia="zh-CN"/>
        </w:rPr>
      </w:pPr>
    </w:p>
    <w:p w:rsidR="00795456" w:rsidRPr="003B3177" w:rsidRDefault="0074685D"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795456" w:rsidRPr="009C1E7B" w:rsidRDefault="00795456" w:rsidP="009C1E7B">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施工过程中本项目无进度款，本项目竣工验收合格，发包人收到发票后60日内支付到合同总价的80%；待结算审计完成，发包人收到发票后60日内支付到结算审定价的</w:t>
      </w:r>
      <w:r w:rsidR="009C1E7B" w:rsidRPr="003B3177">
        <w:rPr>
          <w:rFonts w:ascii="宋体" w:hAnsi="宋体" w:hint="eastAsia"/>
          <w:bCs/>
          <w:sz w:val="24"/>
          <w:szCs w:val="24"/>
          <w:lang w:eastAsia="zh-CN"/>
        </w:rPr>
        <w:t>97%，剩余3%作为质保金，</w:t>
      </w:r>
      <w:proofErr w:type="gramStart"/>
      <w:r w:rsidR="009C1E7B" w:rsidRPr="003B3177">
        <w:rPr>
          <w:rFonts w:ascii="宋体" w:hAnsi="宋体" w:hint="eastAsia"/>
          <w:bCs/>
          <w:sz w:val="24"/>
          <w:szCs w:val="24"/>
          <w:lang w:eastAsia="zh-CN"/>
        </w:rPr>
        <w:t>待质保</w:t>
      </w:r>
      <w:proofErr w:type="gramEnd"/>
      <w:r w:rsidR="009C1E7B" w:rsidRPr="003B3177">
        <w:rPr>
          <w:rFonts w:ascii="宋体" w:hAnsi="宋体" w:hint="eastAsia"/>
          <w:bCs/>
          <w:sz w:val="24"/>
          <w:szCs w:val="24"/>
          <w:lang w:eastAsia="zh-CN"/>
        </w:rPr>
        <w:t>期满，发包人收到发票后60日内支付剩余的质保金。</w:t>
      </w:r>
    </w:p>
    <w:p w:rsidR="00EE23D2" w:rsidRPr="00FF6B4B" w:rsidRDefault="00EE23D2" w:rsidP="00EE23D2">
      <w:pPr>
        <w:pStyle w:val="ac"/>
        <w:spacing w:afterLines="0" w:line="360" w:lineRule="auto"/>
        <w:ind w:firstLine="480"/>
        <w:rPr>
          <w:rFonts w:ascii="宋体" w:hAnsi="宋体"/>
          <w:bCs/>
          <w:sz w:val="24"/>
          <w:szCs w:val="24"/>
          <w:lang w:eastAsia="zh-CN"/>
        </w:rPr>
      </w:pPr>
    </w:p>
    <w:p w:rsidR="00EE23D2" w:rsidRPr="003B3177" w:rsidRDefault="00EE23D2" w:rsidP="00EE23D2">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c"/>
        <w:spacing w:afterLines="0" w:line="360" w:lineRule="auto"/>
        <w:ind w:firstLine="480"/>
        <w:rPr>
          <w:rFonts w:ascii="宋体" w:hAnsi="宋体"/>
          <w:bCs/>
          <w:sz w:val="24"/>
          <w:szCs w:val="24"/>
          <w:lang w:eastAsia="zh-CN"/>
        </w:rPr>
      </w:pPr>
    </w:p>
    <w:p w:rsidR="00D95970" w:rsidRPr="003B3177" w:rsidRDefault="00EE23D2" w:rsidP="00EE23D2">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9463CA">
        <w:rPr>
          <w:rFonts w:ascii="宋体" w:hAnsi="宋体" w:hint="eastAsia"/>
          <w:sz w:val="24"/>
        </w:rPr>
        <w:t>三</w:t>
      </w:r>
      <w:r w:rsidRPr="00D95970">
        <w:rPr>
          <w:rFonts w:ascii="宋体" w:hAnsi="宋体" w:hint="eastAsia"/>
          <w:sz w:val="24"/>
        </w:rPr>
        <w:t>级及其以上资质；</w:t>
      </w:r>
    </w:p>
    <w:p w:rsidR="00F664B7" w:rsidRPr="00560FC8" w:rsidRDefault="00F664B7" w:rsidP="00560FC8">
      <w:pPr>
        <w:pStyle w:val="ac"/>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6E30BA" w:rsidRPr="00D95970" w:rsidRDefault="00F664B7" w:rsidP="006E30BA">
      <w:pPr>
        <w:pStyle w:val="ad"/>
        <w:spacing w:line="360" w:lineRule="auto"/>
        <w:outlineLvl w:val="1"/>
        <w:rPr>
          <w:rFonts w:hAnsi="宋体"/>
          <w:sz w:val="24"/>
        </w:rPr>
      </w:pPr>
      <w:r w:rsidRPr="00D95970">
        <w:rPr>
          <w:rFonts w:hAnsi="宋体" w:hint="eastAsia"/>
          <w:sz w:val="24"/>
        </w:rPr>
        <w:t xml:space="preserve">    </w:t>
      </w:r>
    </w:p>
    <w:p w:rsidR="006E30BA" w:rsidRPr="00D95970" w:rsidRDefault="00D44643" w:rsidP="006E30BA">
      <w:pPr>
        <w:pStyle w:val="ad"/>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lastRenderedPageBreak/>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w:t>
      </w:r>
      <w:r w:rsidR="009463CA">
        <w:rPr>
          <w:rFonts w:ascii="宋体" w:hAnsi="宋体" w:hint="eastAsia"/>
          <w:sz w:val="24"/>
        </w:rPr>
        <w:t>）</w:t>
      </w:r>
      <w:r w:rsidRPr="00624C28">
        <w:rPr>
          <w:rFonts w:ascii="宋体" w:hAnsi="宋体" w:hint="eastAsia"/>
          <w:sz w:val="24"/>
        </w:rPr>
        <w:t>列入失信被执行人、重大税收违法案件当事人名单</w:t>
      </w:r>
      <w:r w:rsidR="009463CA">
        <w:rPr>
          <w:rFonts w:ascii="宋体" w:hAnsi="宋体" w:hint="eastAsia"/>
          <w:sz w:val="24"/>
        </w:rPr>
        <w:t>；未被</w:t>
      </w:r>
      <w:r w:rsidR="009463CA" w:rsidRPr="00624C28">
        <w:rPr>
          <w:rFonts w:ascii="宋体" w:hAnsi="宋体" w:hint="eastAsia"/>
          <w:sz w:val="24"/>
        </w:rPr>
        <w:t>中国政府采购网（www.ccgp.gov.cn）</w:t>
      </w:r>
      <w:r w:rsidR="009463CA">
        <w:rPr>
          <w:rFonts w:ascii="宋体" w:hAnsi="宋体" w:hint="eastAsia"/>
          <w:sz w:val="24"/>
        </w:rPr>
        <w:t>列入</w:t>
      </w:r>
      <w:r w:rsidRPr="00624C28">
        <w:rPr>
          <w:rFonts w:ascii="宋体" w:hAnsi="宋体" w:hint="eastAsia"/>
          <w:sz w:val="24"/>
        </w:rPr>
        <w:t>政府采购严重违法失信行为记录名单。</w:t>
      </w:r>
      <w:r w:rsidR="007D257D">
        <w:rPr>
          <w:rFonts w:ascii="宋体" w:hAnsi="宋体" w:hint="eastAsia"/>
          <w:sz w:val="24"/>
        </w:rPr>
        <w:t>以采购人查询为准。</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proofErr w:type="gramStart"/>
      <w:r w:rsidRPr="00624C28">
        <w:rPr>
          <w:rFonts w:ascii="宋体" w:hAnsi="宋体" w:hint="eastAsia"/>
          <w:sz w:val="24"/>
        </w:rPr>
        <w:t>技术标应包括</w:t>
      </w:r>
      <w:proofErr w:type="gramEnd"/>
      <w:r w:rsidRPr="00624C28">
        <w:rPr>
          <w:rFonts w:ascii="宋体" w:hAnsi="宋体" w:hint="eastAsia"/>
          <w:sz w:val="24"/>
        </w:rPr>
        <w:t>工程的</w:t>
      </w:r>
      <w:r w:rsidR="009463CA">
        <w:rPr>
          <w:rFonts w:ascii="宋体" w:hAnsi="宋体" w:hint="eastAsia"/>
          <w:sz w:val="24"/>
        </w:rPr>
        <w:t>工作内容</w:t>
      </w:r>
      <w:r w:rsidRPr="00624C28">
        <w:rPr>
          <w:rFonts w:ascii="宋体" w:hAnsi="宋体" w:hint="eastAsia"/>
          <w:sz w:val="24"/>
        </w:rPr>
        <w:t>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Pr="00624C28" w:rsidRDefault="006E30BA" w:rsidP="009463C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9463CA"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9463CA"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3F23C3" w:rsidRPr="00083065">
        <w:rPr>
          <w:rFonts w:ascii="宋体" w:hAnsi="宋体" w:hint="eastAsia"/>
          <w:sz w:val="24"/>
        </w:rPr>
        <w:t>资质证明文件、项目经理证明文件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w:t>
      </w:r>
      <w:proofErr w:type="gramStart"/>
      <w:r w:rsidR="00083065">
        <w:rPr>
          <w:rFonts w:ascii="宋体" w:hAnsi="宋体" w:hint="eastAsia"/>
          <w:sz w:val="24"/>
        </w:rPr>
        <w:t>量造成</w:t>
      </w:r>
      <w:proofErr w:type="gramEnd"/>
      <w:r w:rsidR="00083065">
        <w:rPr>
          <w:rFonts w:ascii="宋体" w:hAnsi="宋体" w:hint="eastAsia"/>
          <w:sz w:val="24"/>
        </w:rPr>
        <w:t>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sidRPr="005721B5">
        <w:rPr>
          <w:rFonts w:ascii="宋体" w:hAnsi="宋体" w:hint="eastAsia"/>
          <w:sz w:val="24"/>
          <w:highlight w:val="yellow"/>
        </w:rPr>
        <w:t>工程量清单链接（如有）由供应商自行复核，</w:t>
      </w:r>
      <w:r w:rsidR="00A5150A" w:rsidRPr="005721B5">
        <w:rPr>
          <w:rFonts w:ascii="宋体" w:hAnsi="宋体" w:hint="eastAsia"/>
          <w:sz w:val="24"/>
          <w:highlight w:val="yellow"/>
        </w:rPr>
        <w:t>本项目为总价包干，</w:t>
      </w:r>
      <w:r w:rsidR="005E39B4" w:rsidRPr="005721B5">
        <w:rPr>
          <w:rFonts w:ascii="宋体" w:hAnsi="宋体" w:hint="eastAsia"/>
          <w:sz w:val="24"/>
          <w:highlight w:val="yellow"/>
        </w:rPr>
        <w:t>如有工程量差异、缺漏项</w:t>
      </w:r>
      <w:r w:rsidR="005721B5" w:rsidRPr="005721B5">
        <w:rPr>
          <w:rFonts w:ascii="宋体" w:hAnsi="宋体" w:hint="eastAsia"/>
          <w:sz w:val="24"/>
          <w:highlight w:val="yellow"/>
        </w:rPr>
        <w:t>、清单描述内容缺失等</w:t>
      </w:r>
      <w:r w:rsidR="005E39B4" w:rsidRPr="005721B5">
        <w:rPr>
          <w:rFonts w:ascii="宋体" w:hAnsi="宋体" w:hint="eastAsia"/>
          <w:sz w:val="24"/>
          <w:highlight w:val="yellow"/>
        </w:rPr>
        <w:t>，均自行补充</w:t>
      </w:r>
      <w:r w:rsidR="00BD7E92" w:rsidRPr="005721B5">
        <w:rPr>
          <w:rFonts w:ascii="宋体" w:hAnsi="宋体" w:hint="eastAsia"/>
          <w:sz w:val="24"/>
          <w:highlight w:val="yellow"/>
        </w:rPr>
        <w:t>调整</w:t>
      </w:r>
      <w:r w:rsidR="005721B5" w:rsidRPr="005721B5">
        <w:rPr>
          <w:rFonts w:ascii="宋体" w:hAnsi="宋体" w:hint="eastAsia"/>
          <w:sz w:val="24"/>
          <w:highlight w:val="yellow"/>
        </w:rPr>
        <w:t>为增减</w:t>
      </w:r>
      <w:r w:rsidR="00BD7E92" w:rsidRPr="005721B5">
        <w:rPr>
          <w:rFonts w:ascii="宋体" w:hAnsi="宋体" w:hint="eastAsia"/>
          <w:sz w:val="24"/>
          <w:highlight w:val="yellow"/>
        </w:rPr>
        <w:t>项</w:t>
      </w:r>
      <w:r w:rsidR="006E30BA" w:rsidRPr="005721B5">
        <w:rPr>
          <w:rFonts w:ascii="宋体" w:hAnsi="宋体" w:hint="eastAsia"/>
          <w:sz w:val="24"/>
          <w:highlight w:val="yellow"/>
        </w:rPr>
        <w:t>，</w:t>
      </w:r>
      <w:r w:rsidR="00A5150A" w:rsidRPr="005721B5">
        <w:rPr>
          <w:rFonts w:ascii="宋体" w:hAnsi="宋体" w:hint="eastAsia"/>
          <w:sz w:val="24"/>
          <w:highlight w:val="yellow"/>
        </w:rPr>
        <w:t>在提供的表格之外自行增减，计入总价即可。</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w:t>
      </w:r>
      <w:bookmarkStart w:id="0" w:name="_GoBack"/>
      <w:bookmarkEnd w:id="0"/>
      <w:r w:rsidR="006E30BA" w:rsidRPr="00624C28">
        <w:rPr>
          <w:rFonts w:ascii="宋体" w:hAnsi="宋体" w:hint="eastAsia"/>
          <w:sz w:val="24"/>
        </w:rPr>
        <w:t>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w:t>
      </w:r>
      <w:proofErr w:type="gramStart"/>
      <w:r w:rsidR="006E30BA" w:rsidRPr="00624C28">
        <w:rPr>
          <w:rFonts w:ascii="宋体" w:hAnsi="宋体" w:hint="eastAsia"/>
          <w:sz w:val="24"/>
        </w:rPr>
        <w:t>工料机</w:t>
      </w:r>
      <w:proofErr w:type="gramEnd"/>
      <w:r w:rsidR="006E30BA" w:rsidRPr="00624C28">
        <w:rPr>
          <w:rFonts w:ascii="宋体" w:hAnsi="宋体" w:hint="eastAsia"/>
          <w:sz w:val="24"/>
        </w:rPr>
        <w:t>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c"/>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w:t>
      </w:r>
      <w:r w:rsidR="009463CA">
        <w:rPr>
          <w:rFonts w:ascii="宋体" w:hAnsi="宋体" w:cs="宋体" w:hint="eastAsia"/>
          <w:sz w:val="24"/>
        </w:rPr>
        <w:t>，最终由评审小组共同确定</w:t>
      </w:r>
      <w:r w:rsidRPr="00A32548">
        <w:rPr>
          <w:rFonts w:ascii="宋体" w:hAnsi="宋体" w:cs="宋体" w:hint="eastAsia"/>
          <w:sz w:val="24"/>
        </w:rPr>
        <w:t>。供应商在比价响应文件中，应当严格按照不低于比价文件要求的标准响应，如有低于比价文件要求的响应的事项，</w:t>
      </w:r>
      <w:r>
        <w:rPr>
          <w:rFonts w:ascii="宋体" w:hAnsi="宋体" w:cs="宋体" w:hint="eastAsia"/>
          <w:sz w:val="24"/>
        </w:rPr>
        <w:t>在现</w:t>
      </w:r>
      <w:r>
        <w:rPr>
          <w:rFonts w:ascii="宋体" w:hAnsi="宋体" w:cs="宋体" w:hint="eastAsia"/>
          <w:sz w:val="24"/>
        </w:rPr>
        <w:lastRenderedPageBreak/>
        <w:t>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提交报价文件截止时间：2023年</w:t>
      </w:r>
      <w:r w:rsidR="007D257D">
        <w:rPr>
          <w:rFonts w:ascii="宋体" w:hAnsi="宋体" w:cs="宋体"/>
          <w:sz w:val="24"/>
        </w:rPr>
        <w:t>9</w:t>
      </w:r>
      <w:r w:rsidR="00E75523">
        <w:rPr>
          <w:rFonts w:ascii="宋体" w:hAnsi="宋体" w:cs="宋体" w:hint="eastAsia"/>
          <w:sz w:val="24"/>
        </w:rPr>
        <w:t>月</w:t>
      </w:r>
      <w:r w:rsidR="007D257D">
        <w:rPr>
          <w:rFonts w:ascii="宋体" w:hAnsi="宋体" w:cs="宋体"/>
          <w:sz w:val="24"/>
        </w:rPr>
        <w:t>21</w:t>
      </w:r>
      <w:r w:rsidR="00356F07" w:rsidRPr="00624C28">
        <w:rPr>
          <w:rFonts w:ascii="宋体" w:hAnsi="宋体" w:cs="宋体" w:hint="eastAsia"/>
          <w:sz w:val="24"/>
        </w:rPr>
        <w:t>日</w:t>
      </w:r>
      <w:r w:rsidR="005E39B4">
        <w:rPr>
          <w:rFonts w:ascii="宋体" w:hAnsi="宋体" w:cs="宋体"/>
          <w:sz w:val="24"/>
        </w:rPr>
        <w:t>1</w:t>
      </w:r>
      <w:r w:rsidR="007D257D">
        <w:rPr>
          <w:rFonts w:ascii="宋体" w:hAnsi="宋体" w:cs="宋体"/>
          <w:sz w:val="24"/>
        </w:rPr>
        <w:t>1</w:t>
      </w:r>
      <w:r w:rsidR="00356F07" w:rsidRPr="00624C28">
        <w:rPr>
          <w:rFonts w:ascii="宋体" w:hAnsi="宋体" w:cs="宋体" w:hint="eastAsia"/>
          <w:sz w:val="24"/>
        </w:rPr>
        <w:t xml:space="preserve">:30（北京时间）  </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、报价文件递交地点：上海市杨浦区控江路1665号科教楼201室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99341A" w:rsidRPr="00624C28" w:rsidRDefault="0099341A" w:rsidP="00D95970">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001B48BA">
        <w:rPr>
          <w:rFonts w:ascii="宋体" w:hAnsi="宋体" w:hint="eastAsia"/>
          <w:sz w:val="24"/>
        </w:rPr>
        <w:t>中选单位接到通知后向咨询单位支付</w:t>
      </w:r>
      <w:proofErr w:type="gramStart"/>
      <w:r w:rsidR="001B48BA">
        <w:rPr>
          <w:rFonts w:ascii="宋体" w:hAnsi="宋体" w:hint="eastAsia"/>
          <w:sz w:val="24"/>
        </w:rPr>
        <w:t>编标相关</w:t>
      </w:r>
      <w:proofErr w:type="gramEnd"/>
      <w:r w:rsidR="001B48BA">
        <w:rPr>
          <w:rFonts w:ascii="宋体" w:hAnsi="宋体" w:hint="eastAsia"/>
          <w:sz w:val="24"/>
        </w:rPr>
        <w:t>费用，</w:t>
      </w:r>
      <w:r w:rsidR="001B48BA" w:rsidRPr="0099341A">
        <w:rPr>
          <w:rFonts w:ascii="宋体" w:hAnsi="宋体" w:hint="eastAsia"/>
          <w:sz w:val="24"/>
        </w:rPr>
        <w:t>按照</w:t>
      </w:r>
      <w:r w:rsidR="001B48BA">
        <w:rPr>
          <w:rFonts w:ascii="宋体" w:hAnsi="宋体" w:hint="eastAsia"/>
          <w:sz w:val="24"/>
        </w:rPr>
        <w:t>与医院签订合同的收费标准</w:t>
      </w:r>
      <w:r>
        <w:rPr>
          <w:rFonts w:ascii="宋体" w:hAnsi="宋体" w:hint="eastAsia"/>
          <w:sz w:val="24"/>
        </w:rPr>
        <w:t>。</w:t>
      </w:r>
    </w:p>
    <w:p w:rsidR="00FD42ED" w:rsidRPr="00624C28" w:rsidRDefault="00FD42ED"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252904" w:rsidRPr="00624C28">
        <w:rPr>
          <w:rFonts w:ascii="宋体" w:hAnsi="宋体" w:hint="eastAsia"/>
          <w:sz w:val="24"/>
        </w:rPr>
        <w:t>史</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021-25076572</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A63389" w:rsidRPr="00624C28">
        <w:rPr>
          <w:rFonts w:ascii="宋体" w:hAnsi="宋体" w:hint="eastAsia"/>
          <w:sz w:val="24"/>
        </w:rPr>
        <w:t>shiying10021</w:t>
      </w:r>
      <w:r w:rsidRPr="00624C28">
        <w:rPr>
          <w:rFonts w:ascii="宋体" w:hAnsi="宋体" w:hint="eastAsia"/>
          <w:sz w:val="24"/>
        </w:rPr>
        <w:t>@xinhuamed.com.cn</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sz w:val="24"/>
        </w:rPr>
      </w:pP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Pr="00624C28">
        <w:rPr>
          <w:rFonts w:ascii="宋体" w:hAnsi="宋体" w:hint="eastAsia"/>
          <w:sz w:val="24"/>
        </w:rPr>
        <w:t>3</w:t>
      </w:r>
      <w:r w:rsidRPr="00624C28">
        <w:rPr>
          <w:rFonts w:ascii="宋体" w:hAnsi="宋体"/>
          <w:sz w:val="24"/>
        </w:rPr>
        <w:t>年</w:t>
      </w:r>
      <w:r w:rsidR="007D257D">
        <w:rPr>
          <w:rFonts w:ascii="宋体" w:hAnsi="宋体"/>
          <w:sz w:val="24"/>
        </w:rPr>
        <w:t>9</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w:t>
      </w:r>
      <w:r w:rsidR="009463CA">
        <w:rPr>
          <w:rFonts w:ascii="宋体" w:hAnsi="宋体" w:cs="宋体" w:hint="eastAsia"/>
          <w:sz w:val="24"/>
        </w:rPr>
        <w:t>未被列入失信被执行人、重大税收违法案件当事人名单；</w:t>
      </w:r>
      <w:r>
        <w:rPr>
          <w:rFonts w:ascii="宋体" w:hAnsi="宋体" w:cs="宋体" w:hint="eastAsia"/>
          <w:sz w:val="24"/>
        </w:rPr>
        <w:t>中国政府采购网（www.ccgp.gov.cn）未被列入政府采购严重违法失信行为记录名单截图。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7D257D" w:rsidRDefault="007D257D" w:rsidP="00591C00">
                            <w:pPr>
                              <w:jc w:val="center"/>
                              <w:rPr>
                                <w:rFonts w:ascii="宋体"/>
                              </w:rPr>
                            </w:pPr>
                          </w:p>
                          <w:p w:rsidR="007D257D" w:rsidRDefault="007D257D" w:rsidP="00591C00">
                            <w:pPr>
                              <w:jc w:val="center"/>
                              <w:rPr>
                                <w:rFonts w:ascii="宋体" w:hAnsi="宋体"/>
                                <w:sz w:val="28"/>
                                <w:szCs w:val="28"/>
                              </w:rPr>
                            </w:pPr>
                            <w:r>
                              <w:rPr>
                                <w:rFonts w:ascii="宋体" w:hAnsi="宋体" w:hint="eastAsia"/>
                                <w:sz w:val="28"/>
                                <w:szCs w:val="28"/>
                              </w:rPr>
                              <w:t>法定代表人身份证复印件</w:t>
                            </w:r>
                          </w:p>
                          <w:p w:rsidR="007D257D" w:rsidRDefault="007D257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7D257D" w:rsidRDefault="007D257D" w:rsidP="00591C00">
                      <w:pPr>
                        <w:jc w:val="center"/>
                        <w:rPr>
                          <w:rFonts w:ascii="宋体"/>
                        </w:rPr>
                      </w:pPr>
                    </w:p>
                    <w:p w:rsidR="007D257D" w:rsidRDefault="007D257D" w:rsidP="00591C00">
                      <w:pPr>
                        <w:jc w:val="center"/>
                        <w:rPr>
                          <w:rFonts w:ascii="宋体" w:hAnsi="宋体"/>
                          <w:sz w:val="28"/>
                          <w:szCs w:val="28"/>
                        </w:rPr>
                      </w:pPr>
                      <w:r>
                        <w:rPr>
                          <w:rFonts w:ascii="宋体" w:hAnsi="宋体" w:hint="eastAsia"/>
                          <w:sz w:val="28"/>
                          <w:szCs w:val="28"/>
                        </w:rPr>
                        <w:t>法定代表人身份证复印件</w:t>
                      </w:r>
                    </w:p>
                    <w:p w:rsidR="007D257D" w:rsidRDefault="007D257D"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7D257D" w:rsidRDefault="007D257D" w:rsidP="00591C00">
                            <w:pPr>
                              <w:jc w:val="center"/>
                              <w:rPr>
                                <w:rFonts w:ascii="宋体"/>
                              </w:rPr>
                            </w:pPr>
                          </w:p>
                          <w:p w:rsidR="007D257D" w:rsidRDefault="007D257D" w:rsidP="00591C00">
                            <w:pPr>
                              <w:jc w:val="center"/>
                              <w:rPr>
                                <w:rFonts w:ascii="宋体" w:hAnsi="宋体"/>
                                <w:sz w:val="28"/>
                                <w:szCs w:val="28"/>
                              </w:rPr>
                            </w:pPr>
                            <w:r>
                              <w:rPr>
                                <w:rFonts w:ascii="宋体" w:hAnsi="宋体" w:hint="eastAsia"/>
                                <w:sz w:val="28"/>
                                <w:szCs w:val="28"/>
                              </w:rPr>
                              <w:t>法定代表人身份证复印件</w:t>
                            </w:r>
                          </w:p>
                          <w:p w:rsidR="007D257D" w:rsidRDefault="007D257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7D257D" w:rsidRDefault="007D257D" w:rsidP="00591C00">
                      <w:pPr>
                        <w:jc w:val="center"/>
                        <w:rPr>
                          <w:rFonts w:ascii="宋体"/>
                        </w:rPr>
                      </w:pPr>
                    </w:p>
                    <w:p w:rsidR="007D257D" w:rsidRDefault="007D257D" w:rsidP="00591C00">
                      <w:pPr>
                        <w:jc w:val="center"/>
                        <w:rPr>
                          <w:rFonts w:ascii="宋体" w:hAnsi="宋体"/>
                          <w:sz w:val="28"/>
                          <w:szCs w:val="28"/>
                        </w:rPr>
                      </w:pPr>
                      <w:r>
                        <w:rPr>
                          <w:rFonts w:ascii="宋体" w:hAnsi="宋体" w:hint="eastAsia"/>
                          <w:sz w:val="28"/>
                          <w:szCs w:val="28"/>
                        </w:rPr>
                        <w:t>法定代表人身份证复印件</w:t>
                      </w:r>
                    </w:p>
                    <w:p w:rsidR="007D257D" w:rsidRDefault="007D257D"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7D257D" w:rsidRDefault="007D257D" w:rsidP="00591C00">
                            <w:pPr>
                              <w:jc w:val="center"/>
                              <w:rPr>
                                <w:rFonts w:ascii="宋体"/>
                              </w:rPr>
                            </w:pPr>
                          </w:p>
                          <w:p w:rsidR="007D257D" w:rsidRDefault="007D257D" w:rsidP="00591C00">
                            <w:pPr>
                              <w:jc w:val="center"/>
                              <w:rPr>
                                <w:rFonts w:ascii="宋体" w:hAnsi="宋体"/>
                                <w:sz w:val="28"/>
                                <w:szCs w:val="28"/>
                              </w:rPr>
                            </w:pPr>
                            <w:r>
                              <w:rPr>
                                <w:rFonts w:ascii="宋体" w:hAnsi="宋体" w:hint="eastAsia"/>
                                <w:sz w:val="28"/>
                                <w:szCs w:val="28"/>
                              </w:rPr>
                              <w:t>授权代表身份证复印件</w:t>
                            </w:r>
                          </w:p>
                          <w:p w:rsidR="007D257D" w:rsidRDefault="007D257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7D257D" w:rsidRDefault="007D257D" w:rsidP="00591C00">
                      <w:pPr>
                        <w:jc w:val="center"/>
                        <w:rPr>
                          <w:rFonts w:ascii="宋体"/>
                        </w:rPr>
                      </w:pPr>
                    </w:p>
                    <w:p w:rsidR="007D257D" w:rsidRDefault="007D257D" w:rsidP="00591C00">
                      <w:pPr>
                        <w:jc w:val="center"/>
                        <w:rPr>
                          <w:rFonts w:ascii="宋体" w:hAnsi="宋体"/>
                          <w:sz w:val="28"/>
                          <w:szCs w:val="28"/>
                        </w:rPr>
                      </w:pPr>
                      <w:r>
                        <w:rPr>
                          <w:rFonts w:ascii="宋体" w:hAnsi="宋体" w:hint="eastAsia"/>
                          <w:sz w:val="28"/>
                          <w:szCs w:val="28"/>
                        </w:rPr>
                        <w:t>授权代表身份证复印件</w:t>
                      </w:r>
                    </w:p>
                    <w:p w:rsidR="007D257D" w:rsidRDefault="007D257D"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7D257D" w:rsidRDefault="007D257D" w:rsidP="00591C00">
                            <w:pPr>
                              <w:jc w:val="center"/>
                              <w:rPr>
                                <w:rFonts w:ascii="宋体"/>
                              </w:rPr>
                            </w:pPr>
                          </w:p>
                          <w:p w:rsidR="007D257D" w:rsidRDefault="007D257D" w:rsidP="00591C00">
                            <w:pPr>
                              <w:jc w:val="center"/>
                              <w:rPr>
                                <w:rFonts w:ascii="宋体" w:hAnsi="宋体"/>
                                <w:sz w:val="28"/>
                                <w:szCs w:val="28"/>
                              </w:rPr>
                            </w:pPr>
                            <w:r>
                              <w:rPr>
                                <w:rFonts w:ascii="宋体" w:hAnsi="宋体" w:hint="eastAsia"/>
                                <w:sz w:val="28"/>
                                <w:szCs w:val="28"/>
                              </w:rPr>
                              <w:t>授权代表身份证复印件</w:t>
                            </w:r>
                          </w:p>
                          <w:p w:rsidR="007D257D" w:rsidRDefault="007D257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7D257D" w:rsidRDefault="007D257D" w:rsidP="00591C00">
                      <w:pPr>
                        <w:jc w:val="center"/>
                        <w:rPr>
                          <w:rFonts w:ascii="宋体"/>
                        </w:rPr>
                      </w:pPr>
                    </w:p>
                    <w:p w:rsidR="007D257D" w:rsidRDefault="007D257D" w:rsidP="00591C00">
                      <w:pPr>
                        <w:jc w:val="center"/>
                        <w:rPr>
                          <w:rFonts w:ascii="宋体" w:hAnsi="宋体"/>
                          <w:sz w:val="28"/>
                          <w:szCs w:val="28"/>
                        </w:rPr>
                      </w:pPr>
                      <w:r>
                        <w:rPr>
                          <w:rFonts w:ascii="宋体" w:hAnsi="宋体" w:hint="eastAsia"/>
                          <w:sz w:val="28"/>
                          <w:szCs w:val="28"/>
                        </w:rPr>
                        <w:t>授权代表身份证复印件</w:t>
                      </w:r>
                    </w:p>
                    <w:p w:rsidR="007D257D" w:rsidRDefault="007D257D"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rPr>
          <w:rFonts w:ascii="宋体" w:hAnsi="宋体"/>
          <w:b/>
          <w:sz w:val="24"/>
        </w:rPr>
      </w:pPr>
    </w:p>
    <w:p w:rsidR="00591C00" w:rsidRDefault="00591C00" w:rsidP="00591C00">
      <w:pPr>
        <w:spacing w:line="360" w:lineRule="auto"/>
        <w:outlineLvl w:val="0"/>
        <w:rPr>
          <w:rFonts w:ascii="宋体" w:hAnsi="宋体"/>
          <w:b/>
          <w:sz w:val="24"/>
        </w:rPr>
      </w:pP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724CAA" w:rsidRDefault="00724CAA" w:rsidP="00724CAA">
      <w:pPr>
        <w:snapToGrid w:val="0"/>
        <w:spacing w:line="360" w:lineRule="auto"/>
        <w:jc w:val="left"/>
        <w:rPr>
          <w:rFonts w:eastAsia="黑体"/>
          <w:color w:val="000000"/>
          <w:szCs w:val="21"/>
        </w:rPr>
        <w:sectPr w:rsidR="00724CAA" w:rsidSect="00D35AB8">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7D257D" w:rsidRDefault="007D257D" w:rsidP="007D257D">
      <w:pPr>
        <w:jc w:val="center"/>
        <w:rPr>
          <w:rFonts w:ascii="黑体" w:eastAsia="黑体" w:hAnsi="宋体"/>
          <w:b/>
          <w:color w:val="000000"/>
          <w:sz w:val="52"/>
          <w:szCs w:val="52"/>
          <w:shd w:val="clear" w:color="auto" w:fill="FFFFFF"/>
        </w:rPr>
      </w:pPr>
      <w:r>
        <w:rPr>
          <w:rFonts w:ascii="黑体" w:eastAsia="黑体" w:hAnsi="宋体"/>
          <w:b/>
          <w:noProof/>
          <w:color w:val="000000"/>
          <w:sz w:val="52"/>
          <w:szCs w:val="52"/>
        </w:rPr>
        <w:lastRenderedPageBreak/>
        <mc:AlternateContent>
          <mc:Choice Requires="wps">
            <w:drawing>
              <wp:anchor distT="0" distB="0" distL="114300" distR="114300" simplePos="0" relativeHeight="251664384" behindDoc="0" locked="0" layoutInCell="1" allowOverlap="1" wp14:anchorId="760709BE" wp14:editId="070DC5B9">
                <wp:simplePos x="0" y="0"/>
                <wp:positionH relativeFrom="column">
                  <wp:posOffset>2945130</wp:posOffset>
                </wp:positionH>
                <wp:positionV relativeFrom="paragraph">
                  <wp:posOffset>184785</wp:posOffset>
                </wp:positionV>
                <wp:extent cx="2693670" cy="723900"/>
                <wp:effectExtent l="9525" t="9525" r="11430" b="952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7D257D" w:rsidRDefault="007D257D" w:rsidP="007D257D">
                            <w:pPr>
                              <w:spacing w:beforeLines="50" w:before="156"/>
                              <w:rPr>
                                <w:color w:val="8496B0" w:themeColor="text2" w:themeTint="99"/>
                                <w:sz w:val="24"/>
                                <w:u w:val="single"/>
                              </w:rPr>
                            </w:pPr>
                            <w:r>
                              <w:rPr>
                                <w:rFonts w:hint="eastAsia"/>
                                <w:color w:val="8496B0" w:themeColor="text2" w:themeTint="99"/>
                                <w:sz w:val="24"/>
                              </w:rPr>
                              <w:t>预算编号：</w:t>
                            </w:r>
                          </w:p>
                          <w:p w:rsidR="007D257D" w:rsidRDefault="007D257D" w:rsidP="007D257D">
                            <w:pPr>
                              <w:spacing w:beforeLines="50" w:before="156"/>
                              <w:rPr>
                                <w:color w:val="8496B0" w:themeColor="text2" w:themeTint="99"/>
                                <w:sz w:val="28"/>
                                <w:szCs w:val="28"/>
                                <w:u w:val="single"/>
                              </w:rPr>
                            </w:pPr>
                            <w:r>
                              <w:rPr>
                                <w:rFonts w:hint="eastAsia"/>
                                <w:color w:val="8496B0" w:themeColor="text2" w:themeTint="99"/>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709BE" id="Text Box 6"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" strokecolor="#548dd4">
                <v:textbox>
                  <w:txbxContent>
                    <w:p w:rsidR="007D257D" w:rsidRDefault="007D257D" w:rsidP="007D257D">
                      <w:pPr>
                        <w:spacing w:beforeLines="50" w:before="156"/>
                        <w:rPr>
                          <w:color w:val="8496B0" w:themeColor="text2" w:themeTint="99"/>
                          <w:sz w:val="24"/>
                          <w:u w:val="single"/>
                        </w:rPr>
                      </w:pPr>
                      <w:r>
                        <w:rPr>
                          <w:rFonts w:hint="eastAsia"/>
                          <w:color w:val="8496B0" w:themeColor="text2" w:themeTint="99"/>
                          <w:sz w:val="24"/>
                        </w:rPr>
                        <w:t>预算编号：</w:t>
                      </w:r>
                    </w:p>
                    <w:p w:rsidR="007D257D" w:rsidRDefault="007D257D" w:rsidP="007D257D">
                      <w:pPr>
                        <w:spacing w:beforeLines="50" w:before="156"/>
                        <w:rPr>
                          <w:color w:val="8496B0" w:themeColor="text2" w:themeTint="99"/>
                          <w:sz w:val="28"/>
                          <w:szCs w:val="28"/>
                          <w:u w:val="single"/>
                        </w:rPr>
                      </w:pPr>
                      <w:r>
                        <w:rPr>
                          <w:rFonts w:hint="eastAsia"/>
                          <w:color w:val="8496B0" w:themeColor="text2" w:themeTint="99"/>
                          <w:sz w:val="24"/>
                        </w:rPr>
                        <w:t>合同编号：</w:t>
                      </w:r>
                    </w:p>
                  </w:txbxContent>
                </v:textbox>
              </v:shape>
            </w:pict>
          </mc:Fallback>
        </mc:AlternateContent>
      </w:r>
    </w:p>
    <w:p w:rsidR="007D257D" w:rsidRDefault="007D257D" w:rsidP="007D257D">
      <w:pPr>
        <w:jc w:val="center"/>
        <w:rPr>
          <w:rFonts w:ascii="黑体" w:eastAsia="黑体" w:hAnsi="宋体"/>
          <w:b/>
          <w:color w:val="000000"/>
          <w:sz w:val="36"/>
          <w:szCs w:val="36"/>
          <w:shd w:val="clear" w:color="auto" w:fill="FFFFFF"/>
        </w:rPr>
      </w:pPr>
    </w:p>
    <w:p w:rsidR="007D257D" w:rsidRDefault="007D257D" w:rsidP="007D257D">
      <w:pPr>
        <w:jc w:val="center"/>
        <w:rPr>
          <w:rFonts w:ascii="黑体" w:eastAsia="黑体" w:hAnsi="宋体"/>
          <w:b/>
          <w:color w:val="000000"/>
          <w:sz w:val="36"/>
          <w:szCs w:val="36"/>
          <w:shd w:val="clear" w:color="auto" w:fill="FFFFFF"/>
        </w:rPr>
      </w:pPr>
    </w:p>
    <w:p w:rsidR="007D257D" w:rsidRDefault="007D257D" w:rsidP="007D257D">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7D257D" w:rsidRDefault="007D257D" w:rsidP="007D257D">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w:t>
      </w: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rPr>
          <w:rFonts w:ascii="宋体" w:hAnsi="宋体" w:cs="宋体"/>
          <w:spacing w:val="4"/>
          <w:szCs w:val="21"/>
        </w:rPr>
      </w:pPr>
    </w:p>
    <w:p w:rsidR="007D257D" w:rsidRDefault="007D257D" w:rsidP="007D257D">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7D257D" w:rsidTr="007D257D">
        <w:tc>
          <w:tcPr>
            <w:tcW w:w="9039" w:type="dxa"/>
            <w:gridSpan w:val="4"/>
            <w:shd w:val="clear" w:color="auto" w:fill="auto"/>
          </w:tcPr>
          <w:p w:rsidR="007D257D" w:rsidRDefault="007D257D" w:rsidP="007D257D">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7D257D" w:rsidTr="007D257D">
        <w:tc>
          <w:tcPr>
            <w:tcW w:w="1242" w:type="dxa"/>
            <w:shd w:val="clear" w:color="auto" w:fill="auto"/>
          </w:tcPr>
          <w:p w:rsidR="007D257D" w:rsidRDefault="007D257D" w:rsidP="007D257D">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7D257D" w:rsidRDefault="007D257D" w:rsidP="007D257D">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7D257D" w:rsidRDefault="007D257D" w:rsidP="007D257D">
            <w:pPr>
              <w:autoSpaceDE w:val="0"/>
              <w:autoSpaceDN w:val="0"/>
              <w:adjustRightInd w:val="0"/>
              <w:rPr>
                <w:szCs w:val="21"/>
              </w:rPr>
            </w:pPr>
            <w:r>
              <w:rPr>
                <w:rFonts w:hAnsi="宋体"/>
                <w:szCs w:val="21"/>
              </w:rPr>
              <w:t>法定代表人</w:t>
            </w:r>
          </w:p>
        </w:tc>
        <w:tc>
          <w:tcPr>
            <w:tcW w:w="2694" w:type="dxa"/>
            <w:shd w:val="clear" w:color="auto" w:fill="auto"/>
          </w:tcPr>
          <w:p w:rsidR="007D257D" w:rsidRDefault="007D257D" w:rsidP="007D257D">
            <w:pPr>
              <w:autoSpaceDE w:val="0"/>
              <w:autoSpaceDN w:val="0"/>
              <w:adjustRightInd w:val="0"/>
              <w:rPr>
                <w:szCs w:val="21"/>
              </w:rPr>
            </w:pPr>
            <w:r>
              <w:rPr>
                <w:rFonts w:hAnsi="宋体"/>
                <w:szCs w:val="21"/>
              </w:rPr>
              <w:t>孙锟</w:t>
            </w:r>
          </w:p>
        </w:tc>
      </w:tr>
      <w:tr w:rsidR="007D257D" w:rsidTr="007D257D">
        <w:tc>
          <w:tcPr>
            <w:tcW w:w="1242" w:type="dxa"/>
            <w:shd w:val="clear" w:color="auto" w:fill="auto"/>
          </w:tcPr>
          <w:p w:rsidR="007D257D" w:rsidRDefault="007D257D" w:rsidP="007D257D">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7D257D" w:rsidRDefault="007D257D" w:rsidP="007D257D">
            <w:pPr>
              <w:autoSpaceDE w:val="0"/>
              <w:autoSpaceDN w:val="0"/>
              <w:adjustRightInd w:val="0"/>
              <w:rPr>
                <w:szCs w:val="21"/>
              </w:rPr>
            </w:pPr>
            <w:r>
              <w:rPr>
                <w:rFonts w:hAnsi="宋体"/>
                <w:szCs w:val="21"/>
              </w:rPr>
              <w:t>上海浦东发展银行杨浦支行</w:t>
            </w:r>
          </w:p>
        </w:tc>
        <w:tc>
          <w:tcPr>
            <w:tcW w:w="1275" w:type="dxa"/>
            <w:shd w:val="clear" w:color="auto" w:fill="auto"/>
          </w:tcPr>
          <w:p w:rsidR="007D257D" w:rsidRDefault="007D257D" w:rsidP="007D257D">
            <w:pPr>
              <w:autoSpaceDE w:val="0"/>
              <w:autoSpaceDN w:val="0"/>
              <w:adjustRightInd w:val="0"/>
              <w:rPr>
                <w:szCs w:val="21"/>
              </w:rPr>
            </w:pPr>
            <w:r>
              <w:rPr>
                <w:rFonts w:hAnsi="宋体"/>
                <w:szCs w:val="21"/>
              </w:rPr>
              <w:t>委托代理人</w:t>
            </w:r>
          </w:p>
        </w:tc>
        <w:tc>
          <w:tcPr>
            <w:tcW w:w="2694" w:type="dxa"/>
            <w:shd w:val="clear" w:color="auto" w:fill="auto"/>
          </w:tcPr>
          <w:p w:rsidR="007D257D" w:rsidRDefault="007D257D" w:rsidP="007D257D">
            <w:pPr>
              <w:autoSpaceDE w:val="0"/>
              <w:autoSpaceDN w:val="0"/>
              <w:adjustRightInd w:val="0"/>
              <w:rPr>
                <w:szCs w:val="21"/>
              </w:rPr>
            </w:pPr>
            <w:r>
              <w:rPr>
                <w:rFonts w:hint="eastAsia"/>
                <w:szCs w:val="21"/>
              </w:rPr>
              <w:t>程明</w:t>
            </w:r>
          </w:p>
        </w:tc>
      </w:tr>
      <w:tr w:rsidR="007D257D" w:rsidTr="007D257D">
        <w:tc>
          <w:tcPr>
            <w:tcW w:w="1242" w:type="dxa"/>
            <w:shd w:val="clear" w:color="auto" w:fill="auto"/>
          </w:tcPr>
          <w:p w:rsidR="007D257D" w:rsidRDefault="007D257D" w:rsidP="007D257D">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7D257D" w:rsidRDefault="007D257D" w:rsidP="007D257D">
            <w:pPr>
              <w:autoSpaceDE w:val="0"/>
              <w:autoSpaceDN w:val="0"/>
              <w:adjustRightInd w:val="0"/>
              <w:rPr>
                <w:szCs w:val="21"/>
              </w:rPr>
            </w:pPr>
            <w:r>
              <w:rPr>
                <w:szCs w:val="21"/>
              </w:rPr>
              <w:t>9812 0155 2600 0047 5</w:t>
            </w:r>
          </w:p>
        </w:tc>
        <w:tc>
          <w:tcPr>
            <w:tcW w:w="1275" w:type="dxa"/>
            <w:shd w:val="clear" w:color="auto" w:fill="auto"/>
          </w:tcPr>
          <w:p w:rsidR="007D257D" w:rsidRDefault="007D257D" w:rsidP="007D257D">
            <w:pPr>
              <w:autoSpaceDE w:val="0"/>
              <w:autoSpaceDN w:val="0"/>
              <w:adjustRightInd w:val="0"/>
              <w:rPr>
                <w:szCs w:val="21"/>
              </w:rPr>
            </w:pPr>
            <w:r>
              <w:rPr>
                <w:rFonts w:hAnsi="宋体"/>
                <w:szCs w:val="21"/>
              </w:rPr>
              <w:t>电话</w:t>
            </w:r>
          </w:p>
        </w:tc>
        <w:tc>
          <w:tcPr>
            <w:tcW w:w="2694" w:type="dxa"/>
            <w:shd w:val="clear" w:color="auto" w:fill="auto"/>
          </w:tcPr>
          <w:p w:rsidR="007D257D" w:rsidRDefault="007D257D" w:rsidP="007D257D">
            <w:pPr>
              <w:autoSpaceDE w:val="0"/>
              <w:autoSpaceDN w:val="0"/>
              <w:adjustRightInd w:val="0"/>
              <w:rPr>
                <w:szCs w:val="21"/>
              </w:rPr>
            </w:pPr>
            <w:r>
              <w:rPr>
                <w:szCs w:val="21"/>
              </w:rPr>
              <w:t>021-25078999</w:t>
            </w:r>
          </w:p>
        </w:tc>
      </w:tr>
      <w:tr w:rsidR="007D257D" w:rsidTr="007D257D">
        <w:tc>
          <w:tcPr>
            <w:tcW w:w="1242" w:type="dxa"/>
            <w:shd w:val="clear" w:color="auto" w:fill="auto"/>
          </w:tcPr>
          <w:p w:rsidR="007D257D" w:rsidRDefault="007D257D" w:rsidP="007D257D">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7D257D" w:rsidRDefault="007D257D" w:rsidP="007D257D">
            <w:pPr>
              <w:autoSpaceDE w:val="0"/>
              <w:autoSpaceDN w:val="0"/>
              <w:adjustRightInd w:val="0"/>
              <w:rPr>
                <w:szCs w:val="21"/>
              </w:rPr>
            </w:pPr>
            <w:r>
              <w:rPr>
                <w:szCs w:val="21"/>
              </w:rPr>
              <w:t>12310000425026599X</w:t>
            </w:r>
          </w:p>
        </w:tc>
        <w:tc>
          <w:tcPr>
            <w:tcW w:w="1275" w:type="dxa"/>
            <w:shd w:val="clear" w:color="auto" w:fill="auto"/>
          </w:tcPr>
          <w:p w:rsidR="007D257D" w:rsidRDefault="007D257D" w:rsidP="007D257D">
            <w:pPr>
              <w:autoSpaceDE w:val="0"/>
              <w:autoSpaceDN w:val="0"/>
              <w:adjustRightInd w:val="0"/>
              <w:rPr>
                <w:szCs w:val="21"/>
              </w:rPr>
            </w:pPr>
            <w:r>
              <w:rPr>
                <w:rFonts w:hAnsi="宋体"/>
                <w:szCs w:val="21"/>
              </w:rPr>
              <w:t>传真</w:t>
            </w:r>
          </w:p>
        </w:tc>
        <w:tc>
          <w:tcPr>
            <w:tcW w:w="2694" w:type="dxa"/>
            <w:shd w:val="clear" w:color="auto" w:fill="auto"/>
          </w:tcPr>
          <w:p w:rsidR="007D257D" w:rsidRDefault="007D257D" w:rsidP="007D257D">
            <w:pPr>
              <w:autoSpaceDE w:val="0"/>
              <w:autoSpaceDN w:val="0"/>
              <w:adjustRightInd w:val="0"/>
              <w:rPr>
                <w:szCs w:val="21"/>
              </w:rPr>
            </w:pPr>
            <w:r>
              <w:rPr>
                <w:szCs w:val="21"/>
              </w:rPr>
              <w:t>021-65795173</w:t>
            </w:r>
          </w:p>
        </w:tc>
      </w:tr>
    </w:tbl>
    <w:p w:rsidR="007D257D" w:rsidRDefault="007D257D" w:rsidP="007D257D">
      <w:pPr>
        <w:autoSpaceDE w:val="0"/>
        <w:autoSpaceDN w:val="0"/>
        <w:adjustRightInd w:val="0"/>
        <w:rPr>
          <w:rFonts w:ascii="宋体" w:hAnsi="宋体" w:cs="Times"/>
          <w:color w:val="333333"/>
          <w:szCs w:val="21"/>
        </w:rPr>
      </w:pPr>
    </w:p>
    <w:p w:rsidR="007D257D" w:rsidRDefault="007D257D" w:rsidP="007D257D">
      <w:pPr>
        <w:autoSpaceDE w:val="0"/>
        <w:autoSpaceDN w:val="0"/>
        <w:adjustRightInd w:val="0"/>
        <w:rPr>
          <w:rFonts w:ascii="宋体" w:hAnsi="宋体" w:cs="Times"/>
          <w:color w:val="333333"/>
          <w:szCs w:val="21"/>
        </w:rPr>
      </w:pPr>
    </w:p>
    <w:p w:rsidR="007D257D" w:rsidRDefault="007D257D" w:rsidP="007D257D">
      <w:pPr>
        <w:autoSpaceDE w:val="0"/>
        <w:autoSpaceDN w:val="0"/>
        <w:adjustRightInd w:val="0"/>
        <w:rPr>
          <w:rFonts w:ascii="宋体" w:hAnsi="宋体" w:cs="Times"/>
          <w:color w:val="333333"/>
          <w:szCs w:val="21"/>
        </w:rPr>
      </w:pPr>
    </w:p>
    <w:p w:rsidR="007D257D" w:rsidRDefault="007D257D" w:rsidP="007D257D">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7D257D" w:rsidTr="007D257D">
        <w:tc>
          <w:tcPr>
            <w:tcW w:w="9039" w:type="dxa"/>
            <w:gridSpan w:val="4"/>
            <w:shd w:val="clear" w:color="auto" w:fill="auto"/>
          </w:tcPr>
          <w:p w:rsidR="007D257D" w:rsidRDefault="007D257D" w:rsidP="007D257D">
            <w:pPr>
              <w:autoSpaceDE w:val="0"/>
              <w:autoSpaceDN w:val="0"/>
              <w:adjustRightInd w:val="0"/>
              <w:rPr>
                <w:rFonts w:ascii="宋体" w:hAnsi="宋体" w:cs="Times"/>
                <w:b/>
                <w:szCs w:val="21"/>
              </w:rPr>
            </w:pPr>
            <w:r>
              <w:rPr>
                <w:rFonts w:ascii="宋体" w:hAnsi="宋体" w:cs="Times" w:hint="eastAsia"/>
                <w:b/>
                <w:szCs w:val="21"/>
              </w:rPr>
              <w:t>承包人：</w:t>
            </w:r>
          </w:p>
        </w:tc>
      </w:tr>
      <w:tr w:rsidR="007D257D" w:rsidTr="007D257D">
        <w:tc>
          <w:tcPr>
            <w:tcW w:w="1242" w:type="dxa"/>
            <w:shd w:val="clear" w:color="auto" w:fill="auto"/>
          </w:tcPr>
          <w:p w:rsidR="007D257D" w:rsidRDefault="007D257D" w:rsidP="007D257D">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7D257D" w:rsidRDefault="007D257D" w:rsidP="007D257D">
            <w:pPr>
              <w:autoSpaceDE w:val="0"/>
              <w:autoSpaceDN w:val="0"/>
              <w:adjustRightInd w:val="0"/>
              <w:rPr>
                <w:color w:val="333333"/>
                <w:szCs w:val="21"/>
              </w:rPr>
            </w:pPr>
          </w:p>
        </w:tc>
        <w:tc>
          <w:tcPr>
            <w:tcW w:w="1275" w:type="dxa"/>
            <w:shd w:val="clear" w:color="auto" w:fill="auto"/>
          </w:tcPr>
          <w:p w:rsidR="007D257D" w:rsidRDefault="007D257D" w:rsidP="007D257D">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7D257D" w:rsidRDefault="007D257D" w:rsidP="007D257D">
            <w:pPr>
              <w:autoSpaceDE w:val="0"/>
              <w:autoSpaceDN w:val="0"/>
              <w:adjustRightInd w:val="0"/>
              <w:rPr>
                <w:color w:val="333333"/>
                <w:szCs w:val="21"/>
              </w:rPr>
            </w:pPr>
          </w:p>
        </w:tc>
      </w:tr>
      <w:tr w:rsidR="007D257D" w:rsidTr="007D257D">
        <w:tc>
          <w:tcPr>
            <w:tcW w:w="1242" w:type="dxa"/>
            <w:shd w:val="clear" w:color="auto" w:fill="auto"/>
          </w:tcPr>
          <w:p w:rsidR="007D257D" w:rsidRDefault="007D257D" w:rsidP="007D257D">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7D257D" w:rsidRDefault="007D257D" w:rsidP="007D257D">
            <w:pPr>
              <w:autoSpaceDE w:val="0"/>
              <w:autoSpaceDN w:val="0"/>
              <w:adjustRightInd w:val="0"/>
              <w:rPr>
                <w:color w:val="333333"/>
                <w:szCs w:val="21"/>
              </w:rPr>
            </w:pPr>
          </w:p>
        </w:tc>
        <w:tc>
          <w:tcPr>
            <w:tcW w:w="1275" w:type="dxa"/>
            <w:shd w:val="clear" w:color="auto" w:fill="auto"/>
          </w:tcPr>
          <w:p w:rsidR="007D257D" w:rsidRDefault="007D257D" w:rsidP="007D257D">
            <w:pPr>
              <w:autoSpaceDE w:val="0"/>
              <w:autoSpaceDN w:val="0"/>
              <w:adjustRightInd w:val="0"/>
              <w:rPr>
                <w:color w:val="333333"/>
                <w:szCs w:val="21"/>
              </w:rPr>
            </w:pPr>
            <w:r>
              <w:rPr>
                <w:rFonts w:hAnsi="宋体"/>
                <w:szCs w:val="21"/>
              </w:rPr>
              <w:t>委托代理人</w:t>
            </w:r>
          </w:p>
        </w:tc>
        <w:tc>
          <w:tcPr>
            <w:tcW w:w="2694" w:type="dxa"/>
            <w:shd w:val="clear" w:color="auto" w:fill="auto"/>
          </w:tcPr>
          <w:p w:rsidR="007D257D" w:rsidRDefault="007D257D" w:rsidP="007D257D">
            <w:pPr>
              <w:autoSpaceDE w:val="0"/>
              <w:autoSpaceDN w:val="0"/>
              <w:adjustRightInd w:val="0"/>
              <w:rPr>
                <w:color w:val="333333"/>
                <w:szCs w:val="21"/>
              </w:rPr>
            </w:pPr>
          </w:p>
        </w:tc>
      </w:tr>
      <w:tr w:rsidR="007D257D" w:rsidTr="007D257D">
        <w:tc>
          <w:tcPr>
            <w:tcW w:w="1242" w:type="dxa"/>
            <w:shd w:val="clear" w:color="auto" w:fill="auto"/>
          </w:tcPr>
          <w:p w:rsidR="007D257D" w:rsidRDefault="007D257D" w:rsidP="007D257D">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7D257D" w:rsidRDefault="007D257D" w:rsidP="007D257D">
            <w:pPr>
              <w:autoSpaceDE w:val="0"/>
              <w:autoSpaceDN w:val="0"/>
              <w:adjustRightInd w:val="0"/>
              <w:rPr>
                <w:color w:val="333333"/>
                <w:szCs w:val="21"/>
              </w:rPr>
            </w:pPr>
          </w:p>
        </w:tc>
        <w:tc>
          <w:tcPr>
            <w:tcW w:w="1275" w:type="dxa"/>
            <w:shd w:val="clear" w:color="auto" w:fill="auto"/>
          </w:tcPr>
          <w:p w:rsidR="007D257D" w:rsidRDefault="007D257D" w:rsidP="007D257D">
            <w:pPr>
              <w:autoSpaceDE w:val="0"/>
              <w:autoSpaceDN w:val="0"/>
              <w:adjustRightInd w:val="0"/>
              <w:rPr>
                <w:szCs w:val="21"/>
              </w:rPr>
            </w:pPr>
            <w:r>
              <w:rPr>
                <w:rFonts w:hAnsi="宋体"/>
                <w:szCs w:val="21"/>
              </w:rPr>
              <w:t>电话</w:t>
            </w:r>
          </w:p>
        </w:tc>
        <w:tc>
          <w:tcPr>
            <w:tcW w:w="2694" w:type="dxa"/>
            <w:shd w:val="clear" w:color="auto" w:fill="auto"/>
          </w:tcPr>
          <w:p w:rsidR="007D257D" w:rsidRDefault="007D257D" w:rsidP="007D257D">
            <w:pPr>
              <w:autoSpaceDE w:val="0"/>
              <w:autoSpaceDN w:val="0"/>
              <w:adjustRightInd w:val="0"/>
              <w:rPr>
                <w:color w:val="333333"/>
                <w:szCs w:val="21"/>
              </w:rPr>
            </w:pPr>
          </w:p>
        </w:tc>
      </w:tr>
      <w:tr w:rsidR="007D257D" w:rsidTr="007D257D">
        <w:tc>
          <w:tcPr>
            <w:tcW w:w="1242" w:type="dxa"/>
            <w:shd w:val="clear" w:color="auto" w:fill="auto"/>
          </w:tcPr>
          <w:p w:rsidR="007D257D" w:rsidRDefault="007D257D" w:rsidP="007D257D">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7D257D" w:rsidRDefault="007D257D" w:rsidP="007D257D">
            <w:pPr>
              <w:autoSpaceDE w:val="0"/>
              <w:autoSpaceDN w:val="0"/>
              <w:adjustRightInd w:val="0"/>
              <w:rPr>
                <w:color w:val="333333"/>
                <w:szCs w:val="21"/>
              </w:rPr>
            </w:pPr>
          </w:p>
        </w:tc>
        <w:tc>
          <w:tcPr>
            <w:tcW w:w="1275" w:type="dxa"/>
            <w:shd w:val="clear" w:color="auto" w:fill="auto"/>
          </w:tcPr>
          <w:p w:rsidR="007D257D" w:rsidRDefault="007D257D" w:rsidP="007D257D">
            <w:pPr>
              <w:autoSpaceDE w:val="0"/>
              <w:autoSpaceDN w:val="0"/>
              <w:adjustRightInd w:val="0"/>
              <w:rPr>
                <w:szCs w:val="21"/>
              </w:rPr>
            </w:pPr>
            <w:r>
              <w:rPr>
                <w:rFonts w:hAnsi="宋体"/>
                <w:szCs w:val="21"/>
              </w:rPr>
              <w:t>传真</w:t>
            </w:r>
          </w:p>
        </w:tc>
        <w:tc>
          <w:tcPr>
            <w:tcW w:w="2694" w:type="dxa"/>
            <w:shd w:val="clear" w:color="auto" w:fill="auto"/>
          </w:tcPr>
          <w:p w:rsidR="007D257D" w:rsidRDefault="007D257D" w:rsidP="007D257D">
            <w:pPr>
              <w:autoSpaceDE w:val="0"/>
              <w:autoSpaceDN w:val="0"/>
              <w:adjustRightInd w:val="0"/>
              <w:rPr>
                <w:color w:val="333333"/>
                <w:szCs w:val="21"/>
              </w:rPr>
            </w:pPr>
          </w:p>
        </w:tc>
      </w:tr>
    </w:tbl>
    <w:p w:rsidR="007D257D" w:rsidRDefault="007D257D" w:rsidP="007D257D">
      <w:pPr>
        <w:jc w:val="left"/>
        <w:rPr>
          <w:rFonts w:ascii="宋体" w:hAnsi="宋体" w:cs="宋体"/>
          <w:spacing w:val="4"/>
          <w:kern w:val="0"/>
          <w:szCs w:val="21"/>
          <w:u w:val="dotted"/>
        </w:rPr>
      </w:pP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proofErr w:type="gramStart"/>
      <w:r>
        <w:rPr>
          <w:rFonts w:asciiTheme="majorEastAsia" w:eastAsiaTheme="majorEastAsia" w:hAnsiTheme="majorEastAsia" w:hint="eastAsia"/>
          <w:szCs w:val="21"/>
        </w:rPr>
        <w:t>本建设</w:t>
      </w:r>
      <w:proofErr w:type="gramEnd"/>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7D257D" w:rsidRDefault="007D257D" w:rsidP="007D257D">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rsidR="007D257D" w:rsidRDefault="007D257D" w:rsidP="007D257D">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7D257D" w:rsidRDefault="007D257D" w:rsidP="007D257D">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7D257D" w:rsidRDefault="007D257D" w:rsidP="007D257D">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7D257D" w:rsidRDefault="007D257D" w:rsidP="007D257D">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7D257D" w:rsidRDefault="007D257D" w:rsidP="007D257D">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签约合同价为：</w:t>
      </w:r>
    </w:p>
    <w:p w:rsidR="007D257D" w:rsidRDefault="007D257D" w:rsidP="007D257D">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其中：安全文明施工费：</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固定总价合同</w:t>
      </w:r>
      <w:r>
        <w:rPr>
          <w:rFonts w:asciiTheme="minorEastAsia" w:hAnsiTheme="minorEastAsia"/>
          <w:szCs w:val="21"/>
        </w:rPr>
        <w:t>。</w:t>
      </w:r>
    </w:p>
    <w:p w:rsidR="007D257D" w:rsidRDefault="007D257D" w:rsidP="007D257D">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7D257D" w:rsidRDefault="007D257D" w:rsidP="007D257D">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w:t>
      </w:r>
      <w:proofErr w:type="gramStart"/>
      <w:r>
        <w:rPr>
          <w:rFonts w:asciiTheme="minorEastAsia" w:hAnsiTheme="minorEastAsia"/>
          <w:szCs w:val="21"/>
        </w:rPr>
        <w:t>作出</w:t>
      </w:r>
      <w:proofErr w:type="gramEnd"/>
      <w:r>
        <w:rPr>
          <w:rFonts w:asciiTheme="minorEastAsia" w:hAnsiTheme="minorEastAsia"/>
          <w:szCs w:val="21"/>
        </w:rPr>
        <w:t>的补充和修改，属于同一类内容的文件，应以最新签署的为准。</w:t>
      </w:r>
      <w:r>
        <w:rPr>
          <w:rFonts w:asciiTheme="minorEastAsia" w:hAnsiTheme="minorEastAsia" w:hint="eastAsia"/>
          <w:szCs w:val="21"/>
        </w:rPr>
        <w:t>专用合同条款及其附件须经合同当事人签字或盖章。</w:t>
      </w:r>
    </w:p>
    <w:p w:rsidR="007D257D" w:rsidRDefault="007D257D" w:rsidP="007D257D">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7D257D" w:rsidRDefault="007D257D" w:rsidP="007D257D">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7D257D" w:rsidRDefault="007D257D" w:rsidP="007D257D">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7D257D" w:rsidRDefault="007D257D" w:rsidP="007D257D">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7D257D" w:rsidRDefault="007D257D" w:rsidP="007D257D">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7D257D" w:rsidRDefault="007D257D" w:rsidP="007D257D">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7D257D" w:rsidRDefault="007D257D" w:rsidP="007D257D">
      <w:pPr>
        <w:spacing w:line="360" w:lineRule="auto"/>
        <w:rPr>
          <w:rFonts w:asciiTheme="minorEastAsia" w:hAnsiTheme="minorEastAsia"/>
          <w:bCs/>
          <w:szCs w:val="21"/>
        </w:rPr>
      </w:pPr>
    </w:p>
    <w:p w:rsidR="007D257D" w:rsidRDefault="007D257D" w:rsidP="007D257D">
      <w:pPr>
        <w:spacing w:line="360" w:lineRule="auto"/>
        <w:rPr>
          <w:rFonts w:asciiTheme="minorEastAsia" w:hAnsiTheme="minorEastAsia"/>
          <w:bCs/>
          <w:szCs w:val="21"/>
        </w:rPr>
      </w:pPr>
    </w:p>
    <w:p w:rsidR="007D257D" w:rsidRDefault="007D257D" w:rsidP="007D257D">
      <w:pPr>
        <w:spacing w:line="360" w:lineRule="auto"/>
        <w:rPr>
          <w:rFonts w:asciiTheme="minorEastAsia" w:hAnsiTheme="minorEastAsia"/>
          <w:bCs/>
          <w:szCs w:val="21"/>
        </w:rPr>
        <w:sectPr w:rsidR="007D257D">
          <w:headerReference w:type="default" r:id="rId14"/>
          <w:footerReference w:type="default" r:id="rId15"/>
          <w:headerReference w:type="first" r:id="rId16"/>
          <w:footerReference w:type="first" r:id="rId17"/>
          <w:pgSz w:w="11906" w:h="16838"/>
          <w:pgMar w:top="1440" w:right="1797" w:bottom="1440" w:left="1797" w:header="851" w:footer="992" w:gutter="0"/>
          <w:pgNumType w:start="1"/>
          <w:cols w:space="720"/>
          <w:titlePg/>
          <w:docGrid w:type="lines" w:linePitch="312"/>
        </w:sectPr>
      </w:pPr>
    </w:p>
    <w:p w:rsidR="007D257D" w:rsidRDefault="007D257D" w:rsidP="007D257D">
      <w:pPr>
        <w:spacing w:line="360" w:lineRule="auto"/>
        <w:rPr>
          <w:rFonts w:asciiTheme="minorEastAsia" w:hAnsiTheme="minorEastAsia"/>
          <w:bCs/>
          <w:szCs w:val="21"/>
        </w:rPr>
      </w:pPr>
    </w:p>
    <w:p w:rsidR="007D257D" w:rsidRDefault="007D257D" w:rsidP="007D257D">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7D257D" w:rsidRDefault="007D257D" w:rsidP="007D257D">
      <w:pPr>
        <w:spacing w:line="360" w:lineRule="auto"/>
        <w:jc w:val="center"/>
        <w:rPr>
          <w:rFonts w:asciiTheme="minorEastAsia" w:hAnsiTheme="minorEastAsia"/>
          <w:bCs/>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7D257D" w:rsidTr="007D257D">
        <w:trPr>
          <w:trHeight w:val="502"/>
        </w:trPr>
        <w:tc>
          <w:tcPr>
            <w:tcW w:w="959" w:type="dxa"/>
          </w:tcPr>
          <w:p w:rsidR="007D257D" w:rsidRDefault="007D257D" w:rsidP="007D257D">
            <w:pPr>
              <w:spacing w:line="360" w:lineRule="auto"/>
              <w:rPr>
                <w:rFonts w:ascii="宋体" w:hAnsi="宋体"/>
                <w:b/>
                <w:bCs/>
                <w:szCs w:val="21"/>
              </w:rPr>
            </w:pPr>
            <w:r>
              <w:rPr>
                <w:rFonts w:ascii="宋体" w:hAnsi="宋体" w:hint="eastAsia"/>
                <w:b/>
                <w:bCs/>
                <w:szCs w:val="21"/>
              </w:rPr>
              <w:t>发包人：</w:t>
            </w:r>
          </w:p>
        </w:tc>
        <w:tc>
          <w:tcPr>
            <w:tcW w:w="3544" w:type="dxa"/>
            <w:gridSpan w:val="5"/>
          </w:tcPr>
          <w:p w:rsidR="007D257D" w:rsidRDefault="007D257D" w:rsidP="007D257D">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7D257D" w:rsidRDefault="007D257D" w:rsidP="007D257D">
            <w:pPr>
              <w:spacing w:line="360" w:lineRule="auto"/>
              <w:rPr>
                <w:rFonts w:ascii="宋体" w:hAnsi="宋体"/>
                <w:b/>
                <w:bCs/>
                <w:szCs w:val="21"/>
              </w:rPr>
            </w:pPr>
            <w:r>
              <w:rPr>
                <w:rFonts w:ascii="宋体" w:hAnsi="宋体" w:hint="eastAsia"/>
                <w:b/>
                <w:bCs/>
                <w:szCs w:val="21"/>
              </w:rPr>
              <w:t>承包人：</w:t>
            </w:r>
          </w:p>
        </w:tc>
        <w:tc>
          <w:tcPr>
            <w:tcW w:w="4394" w:type="dxa"/>
          </w:tcPr>
          <w:p w:rsidR="007D257D" w:rsidRDefault="007D257D" w:rsidP="007D257D">
            <w:pPr>
              <w:spacing w:line="360" w:lineRule="auto"/>
              <w:rPr>
                <w:rFonts w:ascii="宋体" w:hAnsi="宋体"/>
                <w:b/>
                <w:bCs/>
                <w:szCs w:val="21"/>
              </w:rPr>
            </w:pPr>
          </w:p>
        </w:tc>
      </w:tr>
      <w:tr w:rsidR="007D257D" w:rsidTr="007D257D">
        <w:tc>
          <w:tcPr>
            <w:tcW w:w="4503" w:type="dxa"/>
            <w:gridSpan w:val="6"/>
          </w:tcPr>
          <w:p w:rsidR="007D257D" w:rsidRDefault="007D257D" w:rsidP="007D257D">
            <w:pPr>
              <w:spacing w:line="360" w:lineRule="auto"/>
              <w:rPr>
                <w:rFonts w:ascii="宋体" w:hAnsi="宋体"/>
                <w:b/>
                <w:bCs/>
                <w:szCs w:val="21"/>
              </w:rPr>
            </w:pPr>
            <w:r>
              <w:rPr>
                <w:rFonts w:ascii="宋体" w:hAnsi="宋体" w:hint="eastAsia"/>
                <w:b/>
                <w:bCs/>
                <w:szCs w:val="21"/>
              </w:rPr>
              <w:t>（盖章）</w:t>
            </w:r>
          </w:p>
        </w:tc>
        <w:tc>
          <w:tcPr>
            <w:tcW w:w="5386" w:type="dxa"/>
            <w:gridSpan w:val="2"/>
          </w:tcPr>
          <w:p w:rsidR="007D257D" w:rsidRDefault="007D257D" w:rsidP="007D257D">
            <w:pPr>
              <w:spacing w:line="360" w:lineRule="auto"/>
              <w:rPr>
                <w:rFonts w:ascii="宋体" w:hAnsi="宋体"/>
                <w:b/>
                <w:bCs/>
                <w:szCs w:val="21"/>
              </w:rPr>
            </w:pPr>
            <w:r>
              <w:rPr>
                <w:rFonts w:ascii="宋体" w:hAnsi="宋体" w:hint="eastAsia"/>
                <w:b/>
                <w:bCs/>
                <w:szCs w:val="21"/>
              </w:rPr>
              <w:t>（盖章）</w:t>
            </w:r>
          </w:p>
        </w:tc>
      </w:tr>
      <w:tr w:rsidR="007D257D" w:rsidTr="007D257D">
        <w:tc>
          <w:tcPr>
            <w:tcW w:w="4503" w:type="dxa"/>
            <w:gridSpan w:val="6"/>
          </w:tcPr>
          <w:p w:rsidR="007D257D" w:rsidRDefault="007D257D" w:rsidP="007D257D">
            <w:pPr>
              <w:spacing w:line="360" w:lineRule="auto"/>
              <w:rPr>
                <w:rFonts w:ascii="宋体" w:hAnsi="宋体"/>
                <w:b/>
                <w:bCs/>
                <w:szCs w:val="21"/>
              </w:rPr>
            </w:pPr>
          </w:p>
        </w:tc>
        <w:tc>
          <w:tcPr>
            <w:tcW w:w="5386" w:type="dxa"/>
            <w:gridSpan w:val="2"/>
          </w:tcPr>
          <w:p w:rsidR="007D257D" w:rsidRDefault="007D257D" w:rsidP="007D257D">
            <w:pPr>
              <w:spacing w:line="360" w:lineRule="auto"/>
              <w:rPr>
                <w:rFonts w:ascii="宋体" w:hAnsi="宋体"/>
                <w:b/>
                <w:bCs/>
                <w:szCs w:val="21"/>
              </w:rPr>
            </w:pPr>
          </w:p>
        </w:tc>
      </w:tr>
      <w:tr w:rsidR="007D257D" w:rsidTr="007D257D">
        <w:tc>
          <w:tcPr>
            <w:tcW w:w="4503" w:type="dxa"/>
            <w:gridSpan w:val="6"/>
          </w:tcPr>
          <w:p w:rsidR="007D257D" w:rsidRDefault="007D257D" w:rsidP="007D257D">
            <w:pPr>
              <w:spacing w:line="360" w:lineRule="auto"/>
              <w:rPr>
                <w:rFonts w:ascii="宋体" w:hAnsi="宋体"/>
                <w:b/>
                <w:bCs/>
                <w:szCs w:val="21"/>
              </w:rPr>
            </w:pPr>
          </w:p>
        </w:tc>
        <w:tc>
          <w:tcPr>
            <w:tcW w:w="5386" w:type="dxa"/>
            <w:gridSpan w:val="2"/>
          </w:tcPr>
          <w:p w:rsidR="007D257D" w:rsidRDefault="007D257D" w:rsidP="007D257D">
            <w:pPr>
              <w:spacing w:line="360" w:lineRule="auto"/>
              <w:rPr>
                <w:rFonts w:ascii="宋体" w:hAnsi="宋体"/>
                <w:b/>
                <w:bCs/>
                <w:szCs w:val="21"/>
              </w:rPr>
            </w:pPr>
          </w:p>
        </w:tc>
      </w:tr>
      <w:tr w:rsidR="007D257D" w:rsidTr="007D257D">
        <w:tc>
          <w:tcPr>
            <w:tcW w:w="4503" w:type="dxa"/>
            <w:gridSpan w:val="6"/>
          </w:tcPr>
          <w:p w:rsidR="007D257D" w:rsidRDefault="007D257D" w:rsidP="007D257D">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7D257D" w:rsidRDefault="007D257D" w:rsidP="007D257D">
            <w:pPr>
              <w:spacing w:line="360" w:lineRule="auto"/>
              <w:rPr>
                <w:rFonts w:ascii="宋体" w:hAnsi="宋体"/>
                <w:b/>
                <w:bCs/>
                <w:szCs w:val="21"/>
              </w:rPr>
            </w:pPr>
            <w:r>
              <w:rPr>
                <w:rFonts w:ascii="宋体" w:hAnsi="宋体" w:hint="eastAsia"/>
                <w:b/>
                <w:bCs/>
                <w:szCs w:val="21"/>
              </w:rPr>
              <w:t>法人/授权代表（签字）：</w:t>
            </w:r>
          </w:p>
        </w:tc>
      </w:tr>
      <w:tr w:rsidR="007D257D" w:rsidTr="007D257D">
        <w:tc>
          <w:tcPr>
            <w:tcW w:w="4503" w:type="dxa"/>
            <w:gridSpan w:val="6"/>
          </w:tcPr>
          <w:p w:rsidR="007D257D" w:rsidRDefault="007D257D" w:rsidP="007D257D">
            <w:pPr>
              <w:spacing w:line="360" w:lineRule="auto"/>
              <w:rPr>
                <w:rFonts w:ascii="宋体" w:hAnsi="宋体"/>
                <w:b/>
                <w:bCs/>
                <w:szCs w:val="21"/>
              </w:rPr>
            </w:pPr>
          </w:p>
        </w:tc>
        <w:tc>
          <w:tcPr>
            <w:tcW w:w="5386" w:type="dxa"/>
            <w:gridSpan w:val="2"/>
          </w:tcPr>
          <w:p w:rsidR="007D257D" w:rsidRDefault="007D257D" w:rsidP="007D257D">
            <w:pPr>
              <w:spacing w:line="360" w:lineRule="auto"/>
              <w:rPr>
                <w:rFonts w:ascii="宋体" w:hAnsi="宋体"/>
                <w:b/>
                <w:bCs/>
                <w:szCs w:val="21"/>
              </w:rPr>
            </w:pPr>
          </w:p>
        </w:tc>
      </w:tr>
      <w:tr w:rsidR="007D257D" w:rsidTr="007D257D">
        <w:tc>
          <w:tcPr>
            <w:tcW w:w="4503" w:type="dxa"/>
            <w:gridSpan w:val="6"/>
          </w:tcPr>
          <w:p w:rsidR="007D257D" w:rsidRDefault="007D257D" w:rsidP="007D257D">
            <w:pPr>
              <w:spacing w:line="360" w:lineRule="auto"/>
              <w:rPr>
                <w:rFonts w:ascii="宋体" w:hAnsi="宋体"/>
                <w:b/>
                <w:bCs/>
                <w:szCs w:val="21"/>
              </w:rPr>
            </w:pPr>
          </w:p>
        </w:tc>
        <w:tc>
          <w:tcPr>
            <w:tcW w:w="5386" w:type="dxa"/>
            <w:gridSpan w:val="2"/>
          </w:tcPr>
          <w:p w:rsidR="007D257D" w:rsidRDefault="007D257D" w:rsidP="007D257D">
            <w:pPr>
              <w:spacing w:line="360" w:lineRule="auto"/>
              <w:rPr>
                <w:rFonts w:ascii="宋体" w:hAnsi="宋体"/>
                <w:b/>
                <w:bCs/>
                <w:szCs w:val="21"/>
              </w:rPr>
            </w:pPr>
          </w:p>
        </w:tc>
      </w:tr>
      <w:tr w:rsidR="007D257D" w:rsidTr="007D257D">
        <w:tc>
          <w:tcPr>
            <w:tcW w:w="1384" w:type="dxa"/>
            <w:gridSpan w:val="2"/>
          </w:tcPr>
          <w:p w:rsidR="007D257D" w:rsidRDefault="007D257D" w:rsidP="007D257D">
            <w:pPr>
              <w:spacing w:line="360" w:lineRule="auto"/>
              <w:rPr>
                <w:rFonts w:ascii="宋体" w:hAnsi="宋体"/>
                <w:b/>
                <w:bCs/>
                <w:szCs w:val="21"/>
              </w:rPr>
            </w:pPr>
            <w:r>
              <w:rPr>
                <w:rFonts w:ascii="宋体" w:hAnsi="宋体" w:hint="eastAsia"/>
                <w:b/>
                <w:bCs/>
                <w:szCs w:val="21"/>
              </w:rPr>
              <w:t>签订日期：</w:t>
            </w:r>
          </w:p>
        </w:tc>
        <w:tc>
          <w:tcPr>
            <w:tcW w:w="851" w:type="dxa"/>
          </w:tcPr>
          <w:p w:rsidR="007D257D" w:rsidRDefault="007D257D" w:rsidP="007D257D">
            <w:pPr>
              <w:spacing w:line="360" w:lineRule="auto"/>
              <w:jc w:val="right"/>
              <w:rPr>
                <w:rFonts w:ascii="宋体" w:hAnsi="宋体"/>
                <w:b/>
                <w:bCs/>
                <w:szCs w:val="21"/>
              </w:rPr>
            </w:pPr>
            <w:r>
              <w:rPr>
                <w:rFonts w:ascii="宋体" w:hAnsi="宋体" w:hint="eastAsia"/>
                <w:b/>
                <w:bCs/>
                <w:szCs w:val="21"/>
              </w:rPr>
              <w:t>年</w:t>
            </w:r>
          </w:p>
        </w:tc>
        <w:tc>
          <w:tcPr>
            <w:tcW w:w="567" w:type="dxa"/>
          </w:tcPr>
          <w:p w:rsidR="007D257D" w:rsidRDefault="007D257D" w:rsidP="007D257D">
            <w:pPr>
              <w:spacing w:line="360" w:lineRule="auto"/>
              <w:jc w:val="right"/>
              <w:rPr>
                <w:rFonts w:ascii="宋体" w:hAnsi="宋体"/>
                <w:b/>
                <w:bCs/>
                <w:szCs w:val="21"/>
              </w:rPr>
            </w:pPr>
            <w:r>
              <w:rPr>
                <w:rFonts w:ascii="宋体" w:hAnsi="宋体" w:hint="eastAsia"/>
                <w:b/>
                <w:bCs/>
                <w:szCs w:val="21"/>
              </w:rPr>
              <w:t>月</w:t>
            </w:r>
          </w:p>
        </w:tc>
        <w:tc>
          <w:tcPr>
            <w:tcW w:w="567" w:type="dxa"/>
          </w:tcPr>
          <w:p w:rsidR="007D257D" w:rsidRDefault="007D257D" w:rsidP="007D257D">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7D257D" w:rsidRDefault="007D257D" w:rsidP="007D257D">
            <w:pPr>
              <w:spacing w:line="360" w:lineRule="auto"/>
              <w:jc w:val="right"/>
              <w:rPr>
                <w:rFonts w:ascii="宋体" w:hAnsi="宋体"/>
                <w:b/>
                <w:bCs/>
                <w:szCs w:val="21"/>
              </w:rPr>
            </w:pPr>
          </w:p>
        </w:tc>
      </w:tr>
    </w:tbl>
    <w:p w:rsidR="007D257D" w:rsidRDefault="007D257D" w:rsidP="007D257D">
      <w:pPr>
        <w:spacing w:line="360" w:lineRule="auto"/>
        <w:rPr>
          <w:rFonts w:ascii="宋体" w:hAnsi="宋体"/>
          <w:b/>
          <w:bCs/>
          <w:szCs w:val="21"/>
        </w:rPr>
      </w:pPr>
    </w:p>
    <w:p w:rsidR="007D257D" w:rsidRDefault="007D257D" w:rsidP="007D257D">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rsidR="007D257D" w:rsidRDefault="007D257D" w:rsidP="007D257D">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t>第三部分 专用合同条款</w:t>
      </w:r>
    </w:p>
    <w:p w:rsidR="007D257D" w:rsidRDefault="007D257D" w:rsidP="007D257D">
      <w:pPr>
        <w:spacing w:line="360" w:lineRule="auto"/>
        <w:ind w:firstLineChars="200" w:firstLine="420"/>
        <w:rPr>
          <w:rFonts w:asciiTheme="majorEastAsia" w:eastAsiaTheme="majorEastAsia" w:hAnsiTheme="majorEastAsia"/>
          <w:bCs/>
          <w:szCs w:val="21"/>
        </w:rPr>
      </w:pPr>
      <w:bookmarkStart w:id="13" w:name="_Toc351203633"/>
      <w:r>
        <w:rPr>
          <w:rFonts w:asciiTheme="majorEastAsia" w:eastAsiaTheme="majorEastAsia" w:hAnsiTheme="majorEastAsia"/>
          <w:bCs/>
          <w:szCs w:val="21"/>
        </w:rPr>
        <w:lastRenderedPageBreak/>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Pr>
          <w:rFonts w:asciiTheme="majorEastAsia" w:eastAsiaTheme="majorEastAsia" w:hAnsiTheme="majorEastAsia"/>
          <w:bCs/>
          <w:szCs w:val="21"/>
        </w:rPr>
        <w:t>.一般约定</w:t>
      </w:r>
      <w:bookmarkEnd w:id="13"/>
    </w:p>
    <w:bookmarkEnd w:id="14"/>
    <w:bookmarkEnd w:id="15"/>
    <w:bookmarkEnd w:id="16"/>
    <w:bookmarkEnd w:id="17"/>
    <w:bookmarkEnd w:id="18"/>
    <w:bookmarkEnd w:id="19"/>
    <w:bookmarkEnd w:id="20"/>
    <w:bookmarkEnd w:id="21"/>
    <w:bookmarkEnd w:id="22"/>
    <w:bookmarkEnd w:id="23"/>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bookmarkStart w:id="24" w:name="_Toc318581157"/>
      <w:r>
        <w:rPr>
          <w:rFonts w:asciiTheme="majorEastAsia" w:eastAsiaTheme="majorEastAsia" w:hAnsiTheme="majorEastAsia" w:hint="eastAsia"/>
          <w:szCs w:val="21"/>
        </w:rPr>
        <w:t>1.4交通运输</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4"/>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w:t>
      </w:r>
      <w:proofErr w:type="gramStart"/>
      <w:r>
        <w:rPr>
          <w:rFonts w:asciiTheme="majorEastAsia" w:eastAsiaTheme="majorEastAsia" w:hAnsiTheme="majorEastAsia" w:hint="eastAsia"/>
          <w:szCs w:val="21"/>
          <w:u w:val="single"/>
        </w:rPr>
        <w:t>本建设</w:t>
      </w:r>
      <w:proofErr w:type="gramEnd"/>
      <w:r>
        <w:rPr>
          <w:rFonts w:asciiTheme="majorEastAsia" w:eastAsiaTheme="majorEastAsia" w:hAnsiTheme="majorEastAsia"/>
          <w:szCs w:val="21"/>
          <w:u w:val="single"/>
        </w:rPr>
        <w:t>工程</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w:t>
      </w:r>
      <w:proofErr w:type="gramStart"/>
      <w:r>
        <w:rPr>
          <w:rFonts w:asciiTheme="majorEastAsia" w:eastAsiaTheme="majorEastAsia" w:hAnsiTheme="majorEastAsia" w:hint="eastAsia"/>
          <w:szCs w:val="21"/>
          <w:u w:val="single"/>
        </w:rPr>
        <w:t>本建设</w:t>
      </w:r>
      <w:proofErr w:type="gramEnd"/>
      <w:r>
        <w:rPr>
          <w:rFonts w:asciiTheme="majorEastAsia" w:eastAsiaTheme="majorEastAsia" w:hAnsiTheme="majorEastAsia"/>
          <w:szCs w:val="21"/>
          <w:u w:val="single"/>
        </w:rPr>
        <w:t>工程</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w:t>
      </w:r>
      <w:proofErr w:type="gramStart"/>
      <w:r>
        <w:rPr>
          <w:rFonts w:ascii="MingLiU_HKSCS" w:hAnsi="MingLiU_HKSCS" w:cs="MingLiU_HKSCS" w:hint="eastAsia"/>
          <w:szCs w:val="21"/>
        </w:rPr>
        <w:t>中项目</w:t>
      </w:r>
      <w:proofErr w:type="gramEnd"/>
      <w:r>
        <w:rPr>
          <w:rFonts w:ascii="MingLiU_HKSCS" w:hAnsi="MingLiU_HKSCS" w:cs="MingLiU_HKSCS" w:hint="eastAsia"/>
          <w:szCs w:val="21"/>
        </w:rPr>
        <w:t>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7D257D" w:rsidRDefault="007D257D" w:rsidP="007D257D">
      <w:pPr>
        <w:spacing w:line="360" w:lineRule="auto"/>
        <w:ind w:firstLineChars="200" w:firstLine="420"/>
        <w:rPr>
          <w:rFonts w:asciiTheme="majorEastAsia" w:eastAsiaTheme="majorEastAsia" w:hAnsiTheme="majorEastAsia"/>
          <w:bCs/>
          <w:szCs w:val="21"/>
        </w:rPr>
      </w:pPr>
      <w:bookmarkStart w:id="25" w:name="_Toc351203634"/>
      <w:r>
        <w:rPr>
          <w:rFonts w:asciiTheme="majorEastAsia" w:eastAsiaTheme="majorEastAsia" w:hAnsiTheme="majorEastAsia"/>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Pr>
          <w:rFonts w:asciiTheme="majorEastAsia" w:eastAsiaTheme="majorEastAsia" w:hAnsiTheme="majorEastAsia"/>
          <w:bCs/>
          <w:szCs w:val="21"/>
        </w:rPr>
        <w:t>.发包人</w:t>
      </w:r>
      <w:bookmarkEnd w:id="25"/>
    </w:p>
    <w:bookmarkEnd w:id="26"/>
    <w:bookmarkEnd w:id="27"/>
    <w:bookmarkEnd w:id="28"/>
    <w:bookmarkEnd w:id="29"/>
    <w:bookmarkEnd w:id="30"/>
    <w:bookmarkEnd w:id="31"/>
    <w:bookmarkEnd w:id="32"/>
    <w:bookmarkEnd w:id="33"/>
    <w:bookmarkEnd w:id="34"/>
    <w:bookmarkEnd w:id="35"/>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 xml:space="preserve">职    </w:t>
      </w:r>
      <w:proofErr w:type="gramStart"/>
      <w:r>
        <w:rPr>
          <w:rFonts w:asciiTheme="majorEastAsia" w:eastAsiaTheme="majorEastAsia" w:hAnsiTheme="majorEastAsia"/>
          <w:szCs w:val="21"/>
        </w:rPr>
        <w:t>务</w:t>
      </w:r>
      <w:proofErr w:type="gramEnd"/>
      <w:r>
        <w:rPr>
          <w:rFonts w:asciiTheme="majorEastAsia" w:eastAsiaTheme="majorEastAsia" w:hAnsiTheme="majorEastAsia"/>
          <w:szCs w:val="21"/>
        </w:rPr>
        <w:t>：</w:t>
      </w:r>
      <w:r>
        <w:rPr>
          <w:rFonts w:asciiTheme="minorEastAsia" w:hAnsiTheme="minorEastAsia" w:hint="eastAsia"/>
          <w:szCs w:val="21"/>
          <w:u w:val="single"/>
        </w:rPr>
        <w:t>项目主管</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bCs/>
          <w:szCs w:val="21"/>
        </w:rPr>
      </w:pPr>
      <w:bookmarkStart w:id="36" w:name="_Toc351203635"/>
      <w:r>
        <w:rPr>
          <w:rFonts w:asciiTheme="majorEastAsia" w:eastAsiaTheme="majorEastAsia" w:hAnsiTheme="majorEastAsia"/>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Pr>
          <w:rFonts w:asciiTheme="majorEastAsia" w:eastAsiaTheme="majorEastAsia" w:hAnsiTheme="majorEastAsia"/>
          <w:bCs/>
          <w:szCs w:val="21"/>
        </w:rPr>
        <w:t>.承包人</w:t>
      </w:r>
      <w:bookmarkEnd w:id="36"/>
    </w:p>
    <w:bookmarkEnd w:id="37"/>
    <w:bookmarkEnd w:id="38"/>
    <w:bookmarkEnd w:id="39"/>
    <w:bookmarkEnd w:id="40"/>
    <w:bookmarkEnd w:id="41"/>
    <w:bookmarkEnd w:id="42"/>
    <w:bookmarkEnd w:id="43"/>
    <w:bookmarkEnd w:id="44"/>
    <w:bookmarkEnd w:id="45"/>
    <w:bookmarkEnd w:id="46"/>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w:t>
      </w:r>
      <w:proofErr w:type="gramStart"/>
      <w:r>
        <w:rPr>
          <w:rFonts w:asciiTheme="majorEastAsia" w:eastAsiaTheme="majorEastAsia" w:hAnsiTheme="majorEastAsia"/>
          <w:szCs w:val="21"/>
        </w:rPr>
        <w:t>师注册</w:t>
      </w:r>
      <w:proofErr w:type="gramEnd"/>
      <w:r>
        <w:rPr>
          <w:rFonts w:asciiTheme="majorEastAsia" w:eastAsiaTheme="majorEastAsia" w:hAnsiTheme="majorEastAsia"/>
          <w:szCs w:val="21"/>
        </w:rPr>
        <w:t>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7D257D" w:rsidRPr="007B1448"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7D257D" w:rsidRDefault="007D257D" w:rsidP="007D257D">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7D257D" w:rsidRPr="000B5D9F" w:rsidRDefault="007D257D" w:rsidP="007D257D">
      <w:pPr>
        <w:pStyle w:val="af2"/>
      </w:pPr>
      <w:bookmarkStart w:id="47" w:name="_Toc267251418"/>
      <w:bookmarkStart w:id="48"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Pr>
          <w:rFonts w:asciiTheme="majorEastAsia" w:eastAsiaTheme="majorEastAsia" w:hAnsiTheme="majorEastAsia"/>
          <w:bCs/>
          <w:szCs w:val="21"/>
        </w:rPr>
        <w:t>.工程质量</w:t>
      </w:r>
      <w:bookmarkEnd w:id="48"/>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7D257D" w:rsidRDefault="007D257D" w:rsidP="007D257D">
      <w:pPr>
        <w:spacing w:line="360" w:lineRule="auto"/>
        <w:ind w:firstLineChars="200" w:firstLine="420"/>
        <w:rPr>
          <w:rFonts w:asciiTheme="majorEastAsia" w:eastAsiaTheme="majorEastAsia" w:hAnsiTheme="majorEastAsia"/>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7D257D" w:rsidRDefault="007D257D" w:rsidP="007D257D">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lastRenderedPageBreak/>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7D257D" w:rsidRDefault="007D257D" w:rsidP="007D257D">
      <w:pPr>
        <w:spacing w:line="360" w:lineRule="auto"/>
        <w:ind w:firstLineChars="200" w:firstLine="420"/>
        <w:rPr>
          <w:rFonts w:asciiTheme="majorEastAsia" w:eastAsiaTheme="majorEastAsia" w:hAnsiTheme="majorEastAsia"/>
          <w:bCs/>
          <w:szCs w:val="21"/>
        </w:rPr>
      </w:pPr>
      <w:bookmarkStart w:id="66" w:name="_Toc351203638"/>
      <w:r>
        <w:rPr>
          <w:rFonts w:asciiTheme="majorEastAsia" w:eastAsiaTheme="majorEastAsia" w:hAnsiTheme="majorEastAsia"/>
          <w:bCs/>
          <w:szCs w:val="21"/>
        </w:rPr>
        <w:t>6.安全文明施工与环境保护</w:t>
      </w:r>
      <w:bookmarkEnd w:id="66"/>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7D257D" w:rsidRDefault="007D257D" w:rsidP="007D257D">
      <w:pPr>
        <w:spacing w:line="360" w:lineRule="auto"/>
        <w:ind w:firstLineChars="200" w:firstLine="420"/>
        <w:rPr>
          <w:rFonts w:asciiTheme="majorEastAsia" w:eastAsiaTheme="majorEastAsia" w:hAnsiTheme="majorEastAsia"/>
          <w:bCs/>
          <w:szCs w:val="21"/>
        </w:rPr>
      </w:pPr>
      <w:bookmarkStart w:id="67" w:name="_Toc351203639"/>
      <w:bookmarkEnd w:id="59"/>
      <w:bookmarkEnd w:id="60"/>
      <w:bookmarkEnd w:id="61"/>
      <w:bookmarkEnd w:id="62"/>
      <w:bookmarkEnd w:id="63"/>
      <w:bookmarkEnd w:id="64"/>
      <w:bookmarkEnd w:id="65"/>
      <w:r>
        <w:rPr>
          <w:rFonts w:asciiTheme="majorEastAsia" w:eastAsiaTheme="majorEastAsia" w:hAnsiTheme="majorEastAsia"/>
          <w:bCs/>
          <w:szCs w:val="21"/>
        </w:rPr>
        <w:t>7.工期和进度</w:t>
      </w:r>
      <w:bookmarkEnd w:id="67"/>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Pr>
          <w:rFonts w:asciiTheme="majorEastAsia" w:eastAsiaTheme="majorEastAsia" w:hAnsiTheme="majorEastAsia"/>
          <w:szCs w:val="21"/>
        </w:rPr>
        <w:t>.2施工进度计划</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7D257D" w:rsidRDefault="007D257D" w:rsidP="007D257D">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发包人和监理人在收到修订的施工进度计划后确认或提出修改意见的期限：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inorEastAsia" w:hAnsiTheme="minorEastAsia" w:hint="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7.3开工</w:t>
      </w:r>
    </w:p>
    <w:p w:rsidR="007D257D" w:rsidRDefault="007D257D" w:rsidP="007D257D">
      <w:pPr>
        <w:spacing w:line="360" w:lineRule="auto"/>
        <w:ind w:firstLineChars="200" w:firstLine="420"/>
        <w:rPr>
          <w:rFonts w:asciiTheme="minorEastAsia" w:hAnsiTheme="minorEastAsia"/>
          <w:bCs/>
          <w:szCs w:val="21"/>
        </w:rPr>
      </w:pPr>
      <w:r w:rsidRPr="00BF7CED">
        <w:rPr>
          <w:rFonts w:asciiTheme="minorEastAsia" w:hAnsiTheme="minorEastAsia" w:hint="eastAsia"/>
          <w:bCs/>
          <w:szCs w:val="21"/>
          <w:highlight w:val="yellow"/>
        </w:rPr>
        <w:t>合同签订后一周内，发包人与承包人书面确定开工日期，承包人根据工期要求按时竣工。</w:t>
      </w:r>
    </w:p>
    <w:bookmarkEnd w:id="68"/>
    <w:bookmarkEnd w:id="69"/>
    <w:bookmarkEnd w:id="70"/>
    <w:bookmarkEnd w:id="71"/>
    <w:bookmarkEnd w:id="72"/>
    <w:bookmarkEnd w:id="73"/>
    <w:bookmarkEnd w:id="74"/>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5"/>
    <w:bookmarkEnd w:id="76"/>
    <w:bookmarkEnd w:id="77"/>
    <w:bookmarkEnd w:id="78"/>
    <w:bookmarkEnd w:id="79"/>
    <w:bookmarkEnd w:id="80"/>
    <w:bookmarkEnd w:id="81"/>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2"/>
    <w:bookmarkEnd w:id="83"/>
    <w:bookmarkEnd w:id="84"/>
    <w:p w:rsidR="007D257D" w:rsidRDefault="007D257D" w:rsidP="007D257D">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0" w:name="_Toc312678013"/>
      <w:bookmarkStart w:id="91" w:name="_Toc312677487"/>
      <w:bookmarkStart w:id="92"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的违约金</w:t>
      </w:r>
      <w:bookmarkEnd w:id="85"/>
      <w:bookmarkEnd w:id="86"/>
      <w:bookmarkEnd w:id="87"/>
      <w:bookmarkEnd w:id="88"/>
      <w:bookmarkEnd w:id="89"/>
      <w:bookmarkEnd w:id="90"/>
      <w:bookmarkEnd w:id="91"/>
      <w:r w:rsidRPr="00BF7CED">
        <w:rPr>
          <w:rFonts w:asciiTheme="minorEastAsia" w:hAnsiTheme="minorEastAsia" w:hint="eastAsia"/>
          <w:szCs w:val="21"/>
          <w:highlight w:val="yellow"/>
        </w:rPr>
        <w:t>。</w:t>
      </w:r>
    </w:p>
    <w:bookmarkEnd w:id="92"/>
    <w:p w:rsidR="007D257D" w:rsidRDefault="007D257D" w:rsidP="007D257D">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3" w:name="_Toc312678014"/>
      <w:bookmarkStart w:id="94" w:name="_Toc318581171"/>
      <w:r>
        <w:rPr>
          <w:rFonts w:asciiTheme="minorEastAsia" w:hAnsiTheme="minorEastAsia" w:hint="eastAsia"/>
          <w:szCs w:val="21"/>
        </w:rPr>
        <w:t>承包人支付逾期竣工违约金后，</w:t>
      </w:r>
      <w:proofErr w:type="gramStart"/>
      <w:r>
        <w:rPr>
          <w:rFonts w:asciiTheme="minorEastAsia" w:hAnsiTheme="minorEastAsia" w:hint="eastAsia"/>
          <w:szCs w:val="21"/>
        </w:rPr>
        <w:t>不</w:t>
      </w:r>
      <w:proofErr w:type="gramEnd"/>
      <w:r>
        <w:rPr>
          <w:rFonts w:asciiTheme="minorEastAsia" w:hAnsiTheme="minorEastAsia" w:hint="eastAsia"/>
          <w:szCs w:val="21"/>
        </w:rPr>
        <w:t>免除承包人继续完成工程及修补缺陷的义务。</w:t>
      </w:r>
    </w:p>
    <w:p w:rsidR="007D257D" w:rsidRDefault="007D257D" w:rsidP="007D257D">
      <w:pPr>
        <w:spacing w:line="360" w:lineRule="auto"/>
        <w:ind w:firstLineChars="200" w:firstLine="420"/>
        <w:rPr>
          <w:rFonts w:asciiTheme="majorEastAsia" w:eastAsiaTheme="majorEastAsia" w:hAnsiTheme="majorEastAsia"/>
          <w:bCs/>
          <w:szCs w:val="21"/>
        </w:rPr>
      </w:pPr>
      <w:bookmarkStart w:id="95" w:name="_Toc351203640"/>
      <w:bookmarkEnd w:id="93"/>
      <w:bookmarkEnd w:id="94"/>
      <w:r>
        <w:rPr>
          <w:rFonts w:asciiTheme="majorEastAsia" w:eastAsiaTheme="majorEastAsia" w:hAnsiTheme="majorEastAsia"/>
          <w:bCs/>
          <w:szCs w:val="21"/>
        </w:rPr>
        <w:t>8.材料与设备</w:t>
      </w:r>
      <w:bookmarkEnd w:id="95"/>
    </w:p>
    <w:bookmarkEnd w:id="49"/>
    <w:bookmarkEnd w:id="50"/>
    <w:bookmarkEnd w:id="51"/>
    <w:bookmarkEnd w:id="52"/>
    <w:bookmarkEnd w:id="53"/>
    <w:bookmarkEnd w:id="54"/>
    <w:bookmarkEnd w:id="55"/>
    <w:bookmarkEnd w:id="56"/>
    <w:bookmarkEnd w:id="57"/>
    <w:bookmarkEnd w:id="58"/>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7"/>
      <w:bookmarkEnd w:id="118"/>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7D257D" w:rsidRDefault="007D257D" w:rsidP="007D257D">
      <w:pPr>
        <w:spacing w:line="360" w:lineRule="auto"/>
        <w:ind w:firstLineChars="200" w:firstLine="420"/>
        <w:rPr>
          <w:rFonts w:asciiTheme="majorEastAsia" w:eastAsiaTheme="majorEastAsia" w:hAnsiTheme="majorEastAsia"/>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关于变更估价的约定:</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除专用合同条款另有约定外，变更估价按照本款约定处理：</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）已标价工程量清单或预算书有相同项目的，按照相同项目单价认定；</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）已标价工程量清单或预算书中无相同项目的，但有类似项目的，参照类似项目的单价认定；</w:t>
      </w:r>
    </w:p>
    <w:p w:rsidR="007D257D" w:rsidRDefault="007D257D" w:rsidP="007D257D">
      <w:pPr>
        <w:spacing w:line="360" w:lineRule="auto"/>
        <w:ind w:firstLineChars="200" w:firstLine="420"/>
        <w:rPr>
          <w:rFonts w:asciiTheme="minorEastAsia" w:hAnsiTheme="minorEastAsia"/>
          <w:szCs w:val="21"/>
          <w:u w:val="single"/>
        </w:rPr>
      </w:pPr>
      <w:r>
        <w:rPr>
          <w:rFonts w:asciiTheme="minorEastAsia" w:hAnsiTheme="minorEastAsia" w:hint="eastAsia"/>
          <w:szCs w:val="21"/>
        </w:rPr>
        <w:lastRenderedPageBreak/>
        <w:t>（</w:t>
      </w:r>
      <w:r>
        <w:rPr>
          <w:rFonts w:asciiTheme="minorEastAsia" w:hAnsiTheme="minorEastAsia" w:hint="eastAsia"/>
          <w:szCs w:val="21"/>
        </w:rPr>
        <w:t>3</w:t>
      </w:r>
      <w:r>
        <w:rPr>
          <w:rFonts w:asciiTheme="minorEastAsia" w:hAnsiTheme="minorEastAsia" w:hint="eastAsia"/>
          <w:szCs w:val="21"/>
        </w:rPr>
        <w:t>）变更导致实际完成的变更工程量与已标价工程量清单或预算书中列明的该项目工程量的变化幅度超过</w:t>
      </w:r>
      <w:r>
        <w:rPr>
          <w:rFonts w:asciiTheme="minorEastAsia" w:hAnsiTheme="minorEastAsia" w:hint="eastAsia"/>
          <w:szCs w:val="21"/>
        </w:rPr>
        <w:t>1</w:t>
      </w:r>
      <w:r>
        <w:rPr>
          <w:rFonts w:asciiTheme="minorEastAsia" w:hAnsiTheme="minorEastAsia"/>
          <w:szCs w:val="21"/>
        </w:rPr>
        <w:t>0</w:t>
      </w:r>
      <w:r>
        <w:rPr>
          <w:rFonts w:asciiTheme="minorEastAsia" w:hAnsiTheme="minorEastAsia" w:hint="eastAsia"/>
          <w:szCs w:val="21"/>
        </w:rPr>
        <w:t>%</w:t>
      </w:r>
      <w:r>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7D257D" w:rsidRDefault="007D257D" w:rsidP="007D257D">
      <w:pPr>
        <w:spacing w:line="360" w:lineRule="auto"/>
        <w:ind w:firstLineChars="200" w:firstLine="420"/>
        <w:rPr>
          <w:rFonts w:asciiTheme="majorEastAsia" w:eastAsiaTheme="majorEastAsia" w:hAnsiTheme="majorEastAsia"/>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Theme="majorEastAsia" w:eastAsiaTheme="majorEastAsia" w:hAnsiTheme="majorEastAsia"/>
          <w:bCs/>
          <w:szCs w:val="21"/>
        </w:rPr>
        <w:t>1</w:t>
      </w:r>
      <w:r>
        <w:rPr>
          <w:rFonts w:asciiTheme="majorEastAsia" w:eastAsiaTheme="majorEastAsia" w:hAnsiTheme="majorEastAsia" w:hint="eastAsia"/>
          <w:bCs/>
          <w:szCs w:val="21"/>
        </w:rPr>
        <w:t>0</w:t>
      </w:r>
      <w:r>
        <w:rPr>
          <w:rFonts w:asciiTheme="majorEastAsia" w:eastAsiaTheme="majorEastAsia" w:hAnsiTheme="majorEastAsia"/>
          <w:bCs/>
          <w:szCs w:val="21"/>
        </w:rPr>
        <w:t>.价格调整</w:t>
      </w:r>
      <w:bookmarkEnd w:id="177"/>
    </w:p>
    <w:p w:rsidR="007D257D" w:rsidRDefault="007D257D" w:rsidP="007D257D">
      <w:pPr>
        <w:spacing w:line="360" w:lineRule="auto"/>
        <w:ind w:firstLineChars="200" w:firstLine="420"/>
        <w:rPr>
          <w:rFonts w:asciiTheme="majorEastAsia" w:eastAsiaTheme="majorEastAsia" w:hAnsiTheme="majorEastAsia"/>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Pr>
          <w:rFonts w:asciiTheme="majorEastAsia" w:eastAsiaTheme="majorEastAsia" w:hAnsiTheme="majorEastAsia"/>
          <w:szCs w:val="21"/>
        </w:rPr>
        <w:t>1</w:t>
      </w:r>
      <w:r>
        <w:rPr>
          <w:rFonts w:asciiTheme="majorEastAsia" w:eastAsiaTheme="majorEastAsia" w:hAnsiTheme="majorEastAsia" w:hint="eastAsia"/>
          <w:szCs w:val="21"/>
        </w:rPr>
        <w:t>0</w:t>
      </w:r>
      <w:r>
        <w:rPr>
          <w:rFonts w:asciiTheme="majorEastAsia" w:eastAsiaTheme="majorEastAsia" w:hAnsiTheme="majorEastAsia"/>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市场价格波动是否调整合同价格的约定：</w:t>
      </w:r>
      <w:r>
        <w:rPr>
          <w:rFonts w:asciiTheme="majorEastAsia" w:eastAsiaTheme="majorEastAsia" w:hAnsiTheme="majorEastAsia" w:hint="eastAsia"/>
          <w:szCs w:val="21"/>
          <w:u w:val="single"/>
        </w:rPr>
        <w:t>否</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Pr>
          <w:rFonts w:asciiTheme="majorEastAsia" w:eastAsiaTheme="majorEastAsia" w:hAnsiTheme="majorEastAsia"/>
          <w:bCs/>
          <w:szCs w:val="21"/>
        </w:rPr>
        <w:t>1</w:t>
      </w:r>
      <w:r>
        <w:rPr>
          <w:rFonts w:asciiTheme="majorEastAsia" w:eastAsiaTheme="majorEastAsia" w:hAnsiTheme="majorEastAsia" w:hint="eastAsia"/>
          <w:bCs/>
          <w:szCs w:val="21"/>
        </w:rPr>
        <w:t>1</w:t>
      </w:r>
      <w:r>
        <w:rPr>
          <w:rFonts w:asciiTheme="majorEastAsia" w:eastAsiaTheme="majorEastAsia" w:hAnsiTheme="majorEastAsia"/>
          <w:bCs/>
          <w:szCs w:val="21"/>
        </w:rPr>
        <w:t>.</w:t>
      </w:r>
      <w:bookmarkEnd w:id="194"/>
      <w:bookmarkEnd w:id="195"/>
      <w:bookmarkEnd w:id="196"/>
      <w:bookmarkEnd w:id="197"/>
      <w:bookmarkEnd w:id="198"/>
      <w:bookmarkEnd w:id="199"/>
      <w:bookmarkEnd w:id="200"/>
      <w:bookmarkEnd w:id="201"/>
      <w:bookmarkEnd w:id="202"/>
      <w:bookmarkEnd w:id="203"/>
      <w:r>
        <w:rPr>
          <w:rFonts w:asciiTheme="majorEastAsia" w:eastAsiaTheme="majorEastAsia" w:hAnsiTheme="majorEastAsia"/>
          <w:bCs/>
          <w:szCs w:val="21"/>
        </w:rPr>
        <w:t>合同价格、计量与支付</w:t>
      </w:r>
      <w:bookmarkEnd w:id="204"/>
    </w:p>
    <w:p w:rsidR="007D257D" w:rsidRDefault="007D257D" w:rsidP="007D257D">
      <w:pPr>
        <w:spacing w:line="360" w:lineRule="auto"/>
        <w:ind w:firstLineChars="200" w:firstLine="420"/>
        <w:rPr>
          <w:rFonts w:asciiTheme="majorEastAsia" w:eastAsiaTheme="majorEastAsia" w:hAnsiTheme="majorEastAsia"/>
          <w:szCs w:val="21"/>
          <w:highlight w:val="yellow"/>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.1合</w:t>
      </w:r>
      <w:bookmarkEnd w:id="211"/>
      <w:bookmarkEnd w:id="212"/>
      <w:bookmarkEnd w:id="213"/>
      <w:r>
        <w:rPr>
          <w:rFonts w:asciiTheme="majorEastAsia" w:eastAsiaTheme="majorEastAsia" w:hAnsiTheme="majorEastAsia"/>
          <w:szCs w:val="21"/>
        </w:rPr>
        <w:t>同价</w:t>
      </w:r>
      <w:bookmarkEnd w:id="214"/>
      <w:bookmarkEnd w:id="215"/>
      <w:bookmarkEnd w:id="216"/>
      <w:bookmarkEnd w:id="217"/>
      <w:bookmarkEnd w:id="218"/>
      <w:bookmarkEnd w:id="219"/>
      <w:bookmarkEnd w:id="220"/>
      <w:bookmarkEnd w:id="221"/>
      <w:r>
        <w:rPr>
          <w:rFonts w:asciiTheme="majorEastAsia" w:eastAsiaTheme="majorEastAsia" w:hAnsiTheme="majorEastAsia"/>
          <w:szCs w:val="21"/>
        </w:rPr>
        <w:t>格形式</w:t>
      </w:r>
      <w:r>
        <w:rPr>
          <w:rFonts w:asciiTheme="majorEastAsia" w:eastAsiaTheme="majorEastAsia" w:hAnsiTheme="majorEastAsia" w:hint="eastAsia"/>
          <w:szCs w:val="21"/>
        </w:rPr>
        <w:t>：</w:t>
      </w:r>
      <w:bookmarkEnd w:id="222"/>
      <w:bookmarkEnd w:id="223"/>
      <w:bookmarkEnd w:id="224"/>
      <w:bookmarkEnd w:id="225"/>
      <w:bookmarkEnd w:id="226"/>
      <w:bookmarkEnd w:id="227"/>
      <w:r>
        <w:rPr>
          <w:rFonts w:asciiTheme="majorEastAsia" w:eastAsiaTheme="majorEastAsia" w:hAnsiTheme="majorEastAsia" w:hint="eastAsia"/>
          <w:szCs w:val="21"/>
          <w:highlight w:val="yellow"/>
        </w:rPr>
        <w:t>固定总价</w:t>
      </w:r>
      <w:r>
        <w:rPr>
          <w:rFonts w:asciiTheme="majorEastAsia" w:eastAsiaTheme="majorEastAsia" w:hAnsiTheme="majorEastAsia"/>
          <w:szCs w:val="21"/>
          <w:highlight w:val="yellow"/>
        </w:rPr>
        <w:t>合同。</w:t>
      </w:r>
    </w:p>
    <w:p w:rsidR="007D257D" w:rsidRDefault="007D257D" w:rsidP="007D257D">
      <w:pPr>
        <w:pStyle w:val="ac"/>
        <w:spacing w:after="156" w:line="360" w:lineRule="auto"/>
        <w:rPr>
          <w:rFonts w:asciiTheme="majorEastAsia" w:eastAsiaTheme="majorEastAsia" w:hAnsiTheme="majorEastAsia"/>
          <w:highlight w:val="yellow"/>
          <w:lang w:eastAsia="zh-CN"/>
        </w:rPr>
      </w:pPr>
      <w:r>
        <w:rPr>
          <w:rFonts w:asciiTheme="majorEastAsia" w:eastAsiaTheme="majorEastAsia" w:hAnsiTheme="majorEastAsia" w:hint="eastAsia"/>
          <w:highlight w:val="yellow"/>
          <w:lang w:eastAsia="zh-CN"/>
        </w:rPr>
        <w:t>（1）固定总价中包括执行和完成合同文件描述的本工程及其不可或缺的所有附带工作的费用，不论它们是否在合同文件中有所说明，亦不论它们是否在签订合同时可否预料到。</w:t>
      </w:r>
    </w:p>
    <w:p w:rsidR="007D257D" w:rsidRDefault="007D257D" w:rsidP="007D257D">
      <w:pPr>
        <w:pStyle w:val="ac"/>
        <w:spacing w:after="156" w:line="360" w:lineRule="auto"/>
        <w:rPr>
          <w:rFonts w:asciiTheme="majorEastAsia" w:eastAsiaTheme="majorEastAsia" w:hAnsiTheme="majorEastAsia"/>
          <w:highlight w:val="yellow"/>
          <w:lang w:eastAsia="zh-CN"/>
        </w:rPr>
      </w:pPr>
      <w:r>
        <w:rPr>
          <w:rFonts w:asciiTheme="majorEastAsia" w:eastAsiaTheme="majorEastAsia" w:hAnsiTheme="majorEastAsia" w:hint="eastAsia"/>
          <w:highlight w:val="yellow"/>
          <w:lang w:eastAsia="zh-CN"/>
        </w:rPr>
        <w:t>固定总价中除按本合同的</w:t>
      </w:r>
      <w:r>
        <w:rPr>
          <w:rFonts w:asciiTheme="majorEastAsia" w:eastAsiaTheme="majorEastAsia" w:hAnsiTheme="majorEastAsia"/>
          <w:highlight w:val="yellow"/>
          <w:lang w:eastAsia="zh-CN"/>
        </w:rPr>
        <w:t>规</w:t>
      </w:r>
      <w:r>
        <w:rPr>
          <w:rFonts w:asciiTheme="majorEastAsia" w:eastAsiaTheme="majorEastAsia" w:hAnsiTheme="majorEastAsia" w:hint="eastAsia"/>
          <w:highlight w:val="yellow"/>
          <w:lang w:eastAsia="zh-CN"/>
        </w:rPr>
        <w:t>定(如暂定金额、暂定数量、暂定单价、</w:t>
      </w:r>
      <w:proofErr w:type="gramStart"/>
      <w:r>
        <w:rPr>
          <w:rFonts w:asciiTheme="majorEastAsia" w:eastAsiaTheme="majorEastAsia" w:hAnsiTheme="majorEastAsia" w:hint="eastAsia"/>
          <w:highlight w:val="yellow"/>
          <w:lang w:eastAsia="zh-CN"/>
        </w:rPr>
        <w:t>甲供材料</w:t>
      </w:r>
      <w:proofErr w:type="gramEnd"/>
      <w:r>
        <w:rPr>
          <w:rFonts w:asciiTheme="majorEastAsia" w:eastAsiaTheme="majorEastAsia" w:hAnsiTheme="majorEastAsia" w:hint="eastAsia"/>
          <w:highlight w:val="yellow"/>
          <w:lang w:eastAsia="zh-CN"/>
        </w:rPr>
        <w:t>或设备费用)调整外，不得以任何其他任何原因而有所调整，承包人也不得以任何原因（包括但不限于税收、法律法规变更等）转嫁税款费用，要求任何增加费用或赔偿。任何计算合同金额（如算术上或数量上）的错误皆由承包人承担，并应视为已被双方接受。</w:t>
      </w:r>
    </w:p>
    <w:p w:rsidR="007D257D" w:rsidRDefault="007D257D" w:rsidP="007D257D">
      <w:pPr>
        <w:pStyle w:val="ac"/>
        <w:spacing w:after="156" w:line="360" w:lineRule="auto"/>
        <w:rPr>
          <w:rFonts w:asciiTheme="majorEastAsia" w:eastAsiaTheme="majorEastAsia" w:hAnsiTheme="majorEastAsia"/>
          <w:highlight w:val="yellow"/>
          <w:lang w:eastAsia="zh-CN"/>
        </w:rPr>
      </w:pPr>
      <w:r>
        <w:rPr>
          <w:rFonts w:asciiTheme="majorEastAsia" w:eastAsiaTheme="majorEastAsia" w:hAnsiTheme="majorEastAsia" w:hint="eastAsia"/>
          <w:highlight w:val="yellow"/>
          <w:lang w:eastAsia="zh-CN"/>
        </w:rPr>
        <w:t>总价内容包括，包工、包料、包工期、包质量、包数量、</w:t>
      </w:r>
      <w:proofErr w:type="gramStart"/>
      <w:r>
        <w:rPr>
          <w:rFonts w:asciiTheme="majorEastAsia" w:eastAsiaTheme="majorEastAsia" w:hAnsiTheme="majorEastAsia" w:hint="eastAsia"/>
          <w:highlight w:val="yellow"/>
          <w:lang w:eastAsia="zh-CN"/>
        </w:rPr>
        <w:t>包工资</w:t>
      </w:r>
      <w:proofErr w:type="gramEnd"/>
      <w:r>
        <w:rPr>
          <w:rFonts w:asciiTheme="majorEastAsia" w:eastAsiaTheme="majorEastAsia" w:hAnsiTheme="majorEastAsia" w:hint="eastAsia"/>
          <w:highlight w:val="yellow"/>
          <w:lang w:eastAsia="zh-CN"/>
        </w:rPr>
        <w:t>及材料价之任何市场价格差别、施工过程中因要符合政府部门的新规定或新规范等而须改善或替换之材料设备的任何费用、施工管理费、安全措施费、特殊地段材料运费补差、特殊条件施工增加费、所有间接费、其它直接费、综合费率、机械进退场费及场内搬迁费、保险、利润和国家规定的任何收费、税金、必须的加班费、赶工措施费、技术措施费、费率或汇率的变动、专家论证费、商检费、专利费、包装、空运、国外及本地运输及存仓费、因材料/设备迟到工地的窝工费以及为申请施工及满足国家对文明施工的要求产生的费用等。</w:t>
      </w:r>
    </w:p>
    <w:p w:rsidR="007D257D" w:rsidRDefault="007D257D" w:rsidP="007D257D">
      <w:pPr>
        <w:pStyle w:val="ac"/>
        <w:spacing w:after="156" w:line="360" w:lineRule="auto"/>
        <w:rPr>
          <w:rFonts w:asciiTheme="majorEastAsia" w:eastAsiaTheme="majorEastAsia" w:hAnsiTheme="majorEastAsia"/>
          <w:highlight w:val="yellow"/>
          <w:lang w:eastAsia="zh-CN"/>
        </w:rPr>
      </w:pPr>
      <w:r>
        <w:rPr>
          <w:rFonts w:asciiTheme="majorEastAsia" w:eastAsiaTheme="majorEastAsia" w:hAnsiTheme="majorEastAsia" w:hint="eastAsia"/>
          <w:highlight w:val="yellow"/>
          <w:lang w:eastAsia="zh-CN"/>
        </w:rPr>
        <w:t>承包人在签订本合同之前，已对本工程现场及其周围的环境以及与之有关的资料进行了察看和检查，掌握了所有与工程施工有关或对施工有影响的情况，已查明：现场的地质、水文和气象条件；本工程及缺陷修复的工作范围、性质、所需采购和加工的材料以及采取的各种技术措施；进入现场的方式、需要的食宿供应条件以及有可能对技术有影响或起作用的风险、意外及其所有其它情况的必要资料。</w:t>
      </w:r>
    </w:p>
    <w:p w:rsidR="007D257D" w:rsidRDefault="007D257D" w:rsidP="007D257D">
      <w:pPr>
        <w:pStyle w:val="ac"/>
        <w:spacing w:after="156" w:line="360" w:lineRule="auto"/>
        <w:rPr>
          <w:rFonts w:asciiTheme="majorEastAsia" w:eastAsiaTheme="majorEastAsia" w:hAnsiTheme="majorEastAsia"/>
          <w:highlight w:val="yellow"/>
          <w:lang w:eastAsia="zh-CN"/>
        </w:rPr>
      </w:pPr>
      <w:r>
        <w:rPr>
          <w:rFonts w:asciiTheme="majorEastAsia" w:eastAsiaTheme="majorEastAsia" w:hAnsiTheme="majorEastAsia" w:hint="eastAsia"/>
          <w:highlight w:val="yellow"/>
          <w:lang w:eastAsia="zh-CN"/>
        </w:rPr>
        <w:lastRenderedPageBreak/>
        <w:t>因发包人原因提出设备材料、工程量及施工做法变更的，承包人应在变更后14天内，提出此变更的费用预算，经发包人确认后调整合同价款，变更合同价款按下列方法进行：已标价工程量清单或预算书有相同项目的，按相同项目单价认定；无相同项目有类似项目的，参照类似项目的单价认定；无相同也无类似项目的，按上海市2016相关定额组价，企业管理费和利润按投标报价，</w:t>
      </w:r>
      <w:proofErr w:type="gramStart"/>
      <w:r>
        <w:rPr>
          <w:rFonts w:asciiTheme="majorEastAsia" w:eastAsiaTheme="majorEastAsia" w:hAnsiTheme="majorEastAsia" w:hint="eastAsia"/>
          <w:highlight w:val="yellow"/>
          <w:lang w:eastAsia="zh-CN"/>
        </w:rPr>
        <w:t>工料机单价</w:t>
      </w:r>
      <w:proofErr w:type="gramEnd"/>
      <w:r>
        <w:rPr>
          <w:rFonts w:asciiTheme="majorEastAsia" w:eastAsiaTheme="majorEastAsia" w:hAnsiTheme="majorEastAsia" w:hint="eastAsia"/>
          <w:highlight w:val="yellow"/>
          <w:lang w:eastAsia="zh-CN"/>
        </w:rPr>
        <w:t>参照原投标报价，原投标报价中没有的参照施工期间的上海建设工程造价与交易信息中值价格计取，</w:t>
      </w:r>
      <w:proofErr w:type="gramStart"/>
      <w:r>
        <w:rPr>
          <w:rFonts w:asciiTheme="majorEastAsia" w:eastAsiaTheme="majorEastAsia" w:hAnsiTheme="majorEastAsia" w:hint="eastAsia"/>
          <w:highlight w:val="yellow"/>
          <w:lang w:eastAsia="zh-CN"/>
        </w:rPr>
        <w:t>信息价</w:t>
      </w:r>
      <w:proofErr w:type="gramEnd"/>
      <w:r>
        <w:rPr>
          <w:rFonts w:asciiTheme="majorEastAsia" w:eastAsiaTheme="majorEastAsia" w:hAnsiTheme="majorEastAsia" w:hint="eastAsia"/>
          <w:highlight w:val="yellow"/>
          <w:lang w:eastAsia="zh-CN"/>
        </w:rPr>
        <w:t>中没有的价格由投资监理审核，报发包人最终确认。</w:t>
      </w:r>
    </w:p>
    <w:p w:rsidR="007D257D" w:rsidRDefault="007D257D" w:rsidP="007D257D">
      <w:pPr>
        <w:pStyle w:val="ac"/>
        <w:spacing w:after="156" w:line="360" w:lineRule="auto"/>
        <w:rPr>
          <w:rFonts w:asciiTheme="majorEastAsia" w:eastAsiaTheme="majorEastAsia" w:hAnsiTheme="majorEastAsia"/>
          <w:highlight w:val="yellow"/>
          <w:lang w:eastAsia="zh-CN"/>
        </w:rPr>
      </w:pPr>
      <w:r>
        <w:rPr>
          <w:rFonts w:asciiTheme="majorEastAsia" w:eastAsiaTheme="majorEastAsia" w:hAnsiTheme="majorEastAsia" w:hint="eastAsia"/>
          <w:highlight w:val="yellow"/>
          <w:lang w:eastAsia="zh-CN"/>
        </w:rPr>
        <w:t>社会保险费的约定：工程竣工结算时，社会保险费由承包人向发包人按</w:t>
      </w:r>
      <w:proofErr w:type="gramStart"/>
      <w:r>
        <w:rPr>
          <w:rFonts w:asciiTheme="majorEastAsia" w:eastAsiaTheme="majorEastAsia" w:hAnsiTheme="majorEastAsia" w:hint="eastAsia"/>
          <w:highlight w:val="yellow"/>
          <w:lang w:eastAsia="zh-CN"/>
        </w:rPr>
        <w:t>实申请</w:t>
      </w:r>
      <w:proofErr w:type="gramEnd"/>
      <w:r>
        <w:rPr>
          <w:rFonts w:asciiTheme="majorEastAsia" w:eastAsiaTheme="majorEastAsia" w:hAnsiTheme="majorEastAsia" w:hint="eastAsia"/>
          <w:highlight w:val="yellow"/>
          <w:lang w:eastAsia="zh-CN"/>
        </w:rPr>
        <w:t>核付，社保费结算金额最高</w:t>
      </w:r>
      <w:proofErr w:type="gramStart"/>
      <w:r>
        <w:rPr>
          <w:rFonts w:asciiTheme="majorEastAsia" w:eastAsiaTheme="majorEastAsia" w:hAnsiTheme="majorEastAsia" w:hint="eastAsia"/>
          <w:highlight w:val="yellow"/>
          <w:lang w:eastAsia="zh-CN"/>
        </w:rPr>
        <w:t>不</w:t>
      </w:r>
      <w:proofErr w:type="gramEnd"/>
      <w:r>
        <w:rPr>
          <w:rFonts w:asciiTheme="majorEastAsia" w:eastAsiaTheme="majorEastAsia" w:hAnsiTheme="majorEastAsia" w:hint="eastAsia"/>
          <w:highlight w:val="yellow"/>
          <w:lang w:eastAsia="zh-CN"/>
        </w:rPr>
        <w:t>超市发布的相关费率计算金额。</w:t>
      </w:r>
    </w:p>
    <w:p w:rsidR="007D257D" w:rsidRDefault="007D257D" w:rsidP="007D257D">
      <w:pPr>
        <w:spacing w:line="360" w:lineRule="auto"/>
        <w:ind w:firstLineChars="200" w:firstLine="420"/>
        <w:jc w:val="left"/>
        <w:outlineLvl w:val="1"/>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w:t>
      </w:r>
      <w:r>
        <w:rPr>
          <w:rFonts w:asciiTheme="majorEastAsia" w:eastAsiaTheme="majorEastAsia" w:hAnsiTheme="majorEastAsia"/>
          <w:szCs w:val="21"/>
          <w:highlight w:val="yellow"/>
        </w:rPr>
        <w:t>2</w:t>
      </w:r>
      <w:r>
        <w:rPr>
          <w:rFonts w:asciiTheme="majorEastAsia" w:eastAsiaTheme="majorEastAsia" w:hAnsiTheme="majorEastAsia" w:hint="eastAsia"/>
          <w:szCs w:val="21"/>
          <w:highlight w:val="yellow"/>
        </w:rPr>
        <w:t>）工程量计算原则：按照《建设工程工程量清单计价规范》(GB50500-2013)、《房屋建筑与装饰工程工程量计算规范》（GB50854-2013）、《上海市建筑和装饰工程预算定额》2016 版的工程量计算规则按实计算；</w:t>
      </w:r>
    </w:p>
    <w:p w:rsidR="007D257D" w:rsidRDefault="007D257D" w:rsidP="007D257D">
      <w:pPr>
        <w:spacing w:line="360" w:lineRule="auto"/>
        <w:ind w:firstLineChars="200" w:firstLine="420"/>
        <w:jc w:val="left"/>
        <w:outlineLvl w:val="1"/>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w:t>
      </w:r>
      <w:r>
        <w:rPr>
          <w:rFonts w:asciiTheme="majorEastAsia" w:eastAsiaTheme="majorEastAsia" w:hAnsiTheme="majorEastAsia"/>
          <w:szCs w:val="21"/>
          <w:highlight w:val="yellow"/>
        </w:rPr>
        <w:t>3</w:t>
      </w:r>
      <w:r>
        <w:rPr>
          <w:rFonts w:asciiTheme="majorEastAsia" w:eastAsiaTheme="majorEastAsia" w:hAnsiTheme="majorEastAsia" w:hint="eastAsia"/>
          <w:szCs w:val="21"/>
          <w:highlight w:val="yellow"/>
        </w:rPr>
        <w:t>）材料调价：本合同单价不予调整。</w:t>
      </w:r>
    </w:p>
    <w:p w:rsidR="007D257D" w:rsidRDefault="007D257D" w:rsidP="007D257D">
      <w:pPr>
        <w:spacing w:line="360" w:lineRule="auto"/>
        <w:ind w:firstLineChars="200" w:firstLine="420"/>
        <w:jc w:val="left"/>
        <w:outlineLvl w:val="1"/>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w:t>
      </w:r>
      <w:r>
        <w:rPr>
          <w:rFonts w:asciiTheme="majorEastAsia" w:eastAsiaTheme="majorEastAsia" w:hAnsiTheme="majorEastAsia"/>
          <w:szCs w:val="21"/>
          <w:highlight w:val="yellow"/>
        </w:rPr>
        <w:t>4</w:t>
      </w:r>
      <w:r>
        <w:rPr>
          <w:rFonts w:asciiTheme="majorEastAsia" w:eastAsiaTheme="majorEastAsia" w:hAnsiTheme="majorEastAsia" w:hint="eastAsia"/>
          <w:szCs w:val="21"/>
          <w:highlight w:val="yellow"/>
        </w:rPr>
        <w:t>）施工水电费：本工程在项目现场进行施工时产生的水电费由发包人承担。但因承包人原因造成竣工延误的，延误期间产生的水电费由承包人承担。</w:t>
      </w:r>
    </w:p>
    <w:p w:rsidR="007D257D" w:rsidRDefault="007D257D" w:rsidP="007D257D">
      <w:pPr>
        <w:spacing w:line="360" w:lineRule="auto"/>
        <w:ind w:firstLineChars="200" w:firstLine="420"/>
        <w:jc w:val="left"/>
        <w:outlineLvl w:val="1"/>
        <w:rPr>
          <w:rFonts w:asciiTheme="majorEastAsia" w:eastAsiaTheme="majorEastAsia" w:hAnsiTheme="majorEastAsia"/>
          <w:szCs w:val="21"/>
        </w:rPr>
      </w:pPr>
      <w:r>
        <w:rPr>
          <w:rFonts w:asciiTheme="majorEastAsia" w:eastAsiaTheme="majorEastAsia" w:hAnsiTheme="majorEastAsia" w:hint="eastAsia"/>
          <w:szCs w:val="21"/>
          <w:highlight w:val="yellow"/>
        </w:rPr>
        <w:t>（</w:t>
      </w:r>
      <w:r>
        <w:rPr>
          <w:rFonts w:asciiTheme="majorEastAsia" w:eastAsiaTheme="majorEastAsia" w:hAnsiTheme="majorEastAsia"/>
          <w:szCs w:val="21"/>
          <w:highlight w:val="yellow"/>
        </w:rPr>
        <w:t>5</w:t>
      </w:r>
      <w:r>
        <w:rPr>
          <w:rFonts w:asciiTheme="majorEastAsia" w:eastAsiaTheme="majorEastAsia" w:hAnsiTheme="majorEastAsia" w:hint="eastAsia"/>
          <w:szCs w:val="21"/>
          <w:highlight w:val="yellow"/>
        </w:rPr>
        <w:t>）成品保护费、材料搬运费、夜间施工费等均包含在措施费中。</w:t>
      </w:r>
    </w:p>
    <w:p w:rsidR="007D257D" w:rsidRDefault="007D257D" w:rsidP="007D257D">
      <w:pPr>
        <w:spacing w:line="360" w:lineRule="auto"/>
        <w:ind w:firstLineChars="200" w:firstLine="420"/>
        <w:rPr>
          <w:rFonts w:asciiTheme="majorEastAsia" w:eastAsiaTheme="majorEastAsia" w:hAnsiTheme="majorEastAsia"/>
          <w:szCs w:val="21"/>
        </w:rPr>
      </w:pP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.2预付款</w:t>
      </w:r>
    </w:p>
    <w:bookmarkEnd w:id="228"/>
    <w:bookmarkEnd w:id="229"/>
    <w:bookmarkEnd w:id="230"/>
    <w:bookmarkEnd w:id="231"/>
    <w:bookmarkEnd w:id="232"/>
    <w:bookmarkEnd w:id="233"/>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.2.1预付款的支付</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预付款支付比例或金额</w:t>
      </w:r>
      <w:r>
        <w:rPr>
          <w:rFonts w:asciiTheme="majorEastAsia" w:eastAsiaTheme="majorEastAsia" w:hAnsiTheme="majorEastAsia"/>
          <w:bCs/>
          <w:szCs w:val="21"/>
        </w:rPr>
        <w:t>：</w:t>
      </w:r>
      <w:r>
        <w:rPr>
          <w:rFonts w:asciiTheme="majorEastAsia" w:eastAsiaTheme="majorEastAsia" w:hAnsiTheme="majorEastAsia" w:hint="eastAsia"/>
          <w:szCs w:val="21"/>
        </w:rPr>
        <w:t>无</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预付款支付期限</w:t>
      </w:r>
      <w:r>
        <w:rPr>
          <w:rFonts w:asciiTheme="majorEastAsia" w:eastAsiaTheme="majorEastAsia" w:hAnsiTheme="majorEastAsia"/>
          <w:bCs/>
          <w:szCs w:val="21"/>
        </w:rPr>
        <w:t>：</w:t>
      </w:r>
      <w:r>
        <w:rPr>
          <w:rFonts w:asciiTheme="majorEastAsia" w:eastAsiaTheme="majorEastAsia" w:hAnsiTheme="majorEastAsia" w:hint="eastAsia"/>
          <w:szCs w:val="21"/>
        </w:rPr>
        <w:t>无</w:t>
      </w:r>
      <w:r>
        <w:rPr>
          <w:rFonts w:asciiTheme="majorEastAsia" w:eastAsiaTheme="majorEastAsia" w:hAnsiTheme="majorEastAsia"/>
          <w:szCs w:val="21"/>
        </w:rPr>
        <w:t>。</w:t>
      </w:r>
    </w:p>
    <w:bookmarkEnd w:id="234"/>
    <w:bookmarkEnd w:id="235"/>
    <w:bookmarkEnd w:id="236"/>
    <w:bookmarkEnd w:id="237"/>
    <w:bookmarkEnd w:id="238"/>
    <w:bookmarkEnd w:id="239"/>
    <w:bookmarkEnd w:id="240"/>
    <w:bookmarkEnd w:id="241"/>
    <w:bookmarkEnd w:id="242"/>
    <w:bookmarkEnd w:id="243"/>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1.3</w:t>
      </w:r>
      <w:r>
        <w:rPr>
          <w:rFonts w:asciiTheme="majorEastAsia" w:eastAsiaTheme="majorEastAsia" w:hAnsiTheme="majorEastAsia"/>
          <w:szCs w:val="21"/>
        </w:rPr>
        <w:t>工程进度款支付</w:t>
      </w:r>
    </w:p>
    <w:p w:rsidR="007D257D" w:rsidRDefault="007D257D" w:rsidP="007D257D">
      <w:pPr>
        <w:spacing w:line="360" w:lineRule="auto"/>
        <w:ind w:firstLineChars="200" w:firstLine="420"/>
        <w:rPr>
          <w:rFonts w:asciiTheme="majorEastAsia" w:eastAsiaTheme="majorEastAsia" w:hAnsiTheme="majorEastAsia"/>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Pr>
          <w:rFonts w:asciiTheme="majorEastAsia" w:eastAsiaTheme="majorEastAsia" w:hAnsiTheme="majorEastAsia"/>
          <w:szCs w:val="21"/>
        </w:rPr>
        <w:t>1</w:t>
      </w:r>
      <w:r>
        <w:rPr>
          <w:rFonts w:asciiTheme="majorEastAsia" w:eastAsiaTheme="majorEastAsia" w:hAnsiTheme="majorEastAsia" w:hint="eastAsia"/>
          <w:szCs w:val="21"/>
        </w:rPr>
        <w:t>1.3</w:t>
      </w:r>
      <w:r>
        <w:rPr>
          <w:rFonts w:asciiTheme="majorEastAsia" w:eastAsiaTheme="majorEastAsia" w:hAnsiTheme="majorEastAsia"/>
          <w:szCs w:val="21"/>
        </w:rPr>
        <w:t>.1付款周期</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highlight w:val="yellow"/>
        </w:rPr>
        <w:t>关于付款周期的约定</w:t>
      </w:r>
      <w:r>
        <w:rPr>
          <w:rFonts w:asciiTheme="majorEastAsia" w:eastAsiaTheme="majorEastAsia" w:hAnsiTheme="majorEastAsia"/>
          <w:bCs/>
          <w:szCs w:val="21"/>
          <w:highlight w:val="yellow"/>
        </w:rPr>
        <w:t>：</w:t>
      </w:r>
      <w:r>
        <w:rPr>
          <w:rFonts w:asciiTheme="majorEastAsia" w:eastAsiaTheme="majorEastAsia" w:hAnsiTheme="majorEastAsia" w:hint="eastAsia"/>
          <w:bCs/>
          <w:szCs w:val="21"/>
          <w:highlight w:val="yellow"/>
        </w:rPr>
        <w:t>施工过程中本项目无进度款，本项目竣工验收合格，发包人收到发票后</w:t>
      </w:r>
      <w:r>
        <w:rPr>
          <w:rFonts w:asciiTheme="majorEastAsia" w:eastAsiaTheme="majorEastAsia" w:hAnsiTheme="majorEastAsia"/>
          <w:bCs/>
          <w:szCs w:val="21"/>
          <w:highlight w:val="yellow"/>
        </w:rPr>
        <w:t>60</w:t>
      </w:r>
      <w:r>
        <w:rPr>
          <w:rFonts w:asciiTheme="majorEastAsia" w:eastAsiaTheme="majorEastAsia" w:hAnsiTheme="majorEastAsia" w:hint="eastAsia"/>
          <w:bCs/>
          <w:szCs w:val="21"/>
          <w:highlight w:val="yellow"/>
        </w:rPr>
        <w:t>日内支付到合同总价的80%；待结算审计完成，发包人收到发票后</w:t>
      </w:r>
      <w:r>
        <w:rPr>
          <w:rFonts w:asciiTheme="majorEastAsia" w:eastAsiaTheme="majorEastAsia" w:hAnsiTheme="majorEastAsia"/>
          <w:bCs/>
          <w:szCs w:val="21"/>
          <w:highlight w:val="yellow"/>
        </w:rPr>
        <w:t>60</w:t>
      </w:r>
      <w:r>
        <w:rPr>
          <w:rFonts w:asciiTheme="majorEastAsia" w:eastAsiaTheme="majorEastAsia" w:hAnsiTheme="majorEastAsia" w:hint="eastAsia"/>
          <w:bCs/>
          <w:szCs w:val="21"/>
          <w:highlight w:val="yellow"/>
        </w:rPr>
        <w:t>日内支付到结算审定价的97%，剩余3%作为质保金，</w:t>
      </w:r>
      <w:proofErr w:type="gramStart"/>
      <w:r>
        <w:rPr>
          <w:rFonts w:asciiTheme="majorEastAsia" w:eastAsiaTheme="majorEastAsia" w:hAnsiTheme="majorEastAsia" w:hint="eastAsia"/>
          <w:bCs/>
          <w:szCs w:val="21"/>
          <w:highlight w:val="yellow"/>
        </w:rPr>
        <w:t>待质保</w:t>
      </w:r>
      <w:proofErr w:type="gramEnd"/>
      <w:r>
        <w:rPr>
          <w:rFonts w:asciiTheme="majorEastAsia" w:eastAsiaTheme="majorEastAsia" w:hAnsiTheme="majorEastAsia" w:hint="eastAsia"/>
          <w:bCs/>
          <w:szCs w:val="21"/>
          <w:highlight w:val="yellow"/>
        </w:rPr>
        <w:t>期满，发包人收到发票后</w:t>
      </w:r>
      <w:r>
        <w:rPr>
          <w:rFonts w:asciiTheme="majorEastAsia" w:eastAsiaTheme="majorEastAsia" w:hAnsiTheme="majorEastAsia"/>
          <w:bCs/>
          <w:szCs w:val="21"/>
          <w:highlight w:val="yellow"/>
        </w:rPr>
        <w:t>60</w:t>
      </w:r>
      <w:r>
        <w:rPr>
          <w:rFonts w:asciiTheme="majorEastAsia" w:eastAsiaTheme="majorEastAsia" w:hAnsiTheme="majorEastAsia" w:hint="eastAsia"/>
          <w:bCs/>
          <w:szCs w:val="21"/>
          <w:highlight w:val="yellow"/>
        </w:rPr>
        <w:t>日内支付剩余的质保金</w:t>
      </w:r>
      <w:r>
        <w:rPr>
          <w:rFonts w:asciiTheme="majorEastAsia" w:eastAsiaTheme="majorEastAsia" w:hAnsiTheme="majorEastAsia" w:hint="eastAsia"/>
          <w:bCs/>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1.3.2</w:t>
      </w:r>
      <w:r>
        <w:rPr>
          <w:rFonts w:asciiTheme="majorEastAsia" w:eastAsiaTheme="majorEastAsia" w:hAnsiTheme="majorEastAsia"/>
          <w:szCs w:val="21"/>
        </w:rPr>
        <w:t>进度付款申请单的编制</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关于进度付款申请单编制的约定</w:t>
      </w:r>
      <w:r>
        <w:rPr>
          <w:rFonts w:asciiTheme="majorEastAsia" w:eastAsiaTheme="majorEastAsia" w:hAnsiTheme="majorEastAsia"/>
          <w:bCs/>
          <w:szCs w:val="21"/>
        </w:rPr>
        <w:t>：</w:t>
      </w:r>
      <w:r>
        <w:rPr>
          <w:rFonts w:asciiTheme="majorEastAsia" w:eastAsiaTheme="majorEastAsia" w:hAnsiTheme="majorEastAsia" w:hint="eastAsia"/>
          <w:szCs w:val="21"/>
        </w:rPr>
        <w:t>无</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Fonts w:asciiTheme="majorEastAsia" w:eastAsiaTheme="majorEastAsia" w:hAnsiTheme="majorEastAsia" w:hint="eastAsia"/>
          <w:szCs w:val="21"/>
        </w:rPr>
        <w:t>1.3.3</w:t>
      </w:r>
      <w:r>
        <w:rPr>
          <w:rFonts w:asciiTheme="majorEastAsia" w:eastAsiaTheme="majorEastAsia" w:hAnsiTheme="majorEastAsia"/>
          <w:szCs w:val="21"/>
        </w:rPr>
        <w:t>进度付款申请单的提交</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（1）单价合同进度付款申请单提交的约定</w:t>
      </w:r>
      <w:r>
        <w:rPr>
          <w:rFonts w:asciiTheme="majorEastAsia" w:eastAsiaTheme="majorEastAsia" w:hAnsiTheme="majorEastAsia"/>
          <w:bCs/>
          <w:szCs w:val="21"/>
        </w:rPr>
        <w:t>：</w:t>
      </w:r>
      <w:r>
        <w:rPr>
          <w:rFonts w:asciiTheme="majorEastAsia" w:eastAsiaTheme="majorEastAsia" w:hAnsiTheme="majorEastAsia" w:hint="eastAsia"/>
          <w:szCs w:val="21"/>
        </w:rPr>
        <w:t>无</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（2）总价合同进度付款申请单提交的约定</w:t>
      </w:r>
      <w:r>
        <w:rPr>
          <w:rFonts w:asciiTheme="majorEastAsia" w:eastAsiaTheme="majorEastAsia" w:hAnsiTheme="majorEastAsia" w:hint="eastAsia"/>
          <w:szCs w:val="21"/>
        </w:rPr>
        <w:t>：</w:t>
      </w:r>
      <w:r>
        <w:rPr>
          <w:rFonts w:asciiTheme="minorEastAsia" w:hAnsiTheme="minorEastAsia" w:hint="eastAsia"/>
          <w:szCs w:val="21"/>
        </w:rPr>
        <w:t>无</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（3）其他价格形式合同进度付款申请单提交的约定：</w:t>
      </w:r>
      <w:r>
        <w:rPr>
          <w:rFonts w:asciiTheme="minorEastAsia" w:hAnsiTheme="minorEastAsia" w:hint="eastAsia"/>
          <w:szCs w:val="21"/>
        </w:rPr>
        <w:t>无</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Pr>
          <w:rFonts w:asciiTheme="majorEastAsia" w:eastAsiaTheme="majorEastAsia" w:hAnsiTheme="majorEastAsia"/>
          <w:bCs/>
          <w:szCs w:val="21"/>
        </w:rPr>
        <w:t>1</w:t>
      </w:r>
      <w:r>
        <w:rPr>
          <w:rFonts w:asciiTheme="majorEastAsia" w:eastAsiaTheme="majorEastAsia" w:hAnsiTheme="majorEastAsia" w:hint="eastAsia"/>
          <w:bCs/>
          <w:szCs w:val="21"/>
        </w:rPr>
        <w:t>2</w:t>
      </w:r>
      <w:r>
        <w:rPr>
          <w:rFonts w:asciiTheme="majorEastAsia" w:eastAsiaTheme="majorEastAsia" w:hAnsiTheme="majorEastAsia"/>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2.1</w:t>
      </w:r>
      <w:r>
        <w:rPr>
          <w:rFonts w:asciiTheme="majorEastAsia" w:eastAsiaTheme="majorEastAsia" w:hAnsiTheme="majorEastAsia"/>
          <w:szCs w:val="21"/>
        </w:rPr>
        <w:t>分部分项工程验收</w:t>
      </w:r>
    </w:p>
    <w:p w:rsidR="007D257D" w:rsidRDefault="007D257D" w:rsidP="007D257D">
      <w:pPr>
        <w:spacing w:line="360" w:lineRule="auto"/>
        <w:ind w:firstLineChars="200" w:firstLine="420"/>
        <w:rPr>
          <w:rFonts w:asciiTheme="majorEastAsia" w:eastAsiaTheme="majorEastAsia" w:hAnsiTheme="majorEastAsia"/>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Pr>
          <w:rFonts w:asciiTheme="majorEastAsia" w:eastAsiaTheme="majorEastAsia" w:hAnsiTheme="majorEastAsia"/>
          <w:szCs w:val="21"/>
        </w:rPr>
        <w:t>1</w:t>
      </w:r>
      <w:r>
        <w:rPr>
          <w:rFonts w:asciiTheme="majorEastAsia" w:eastAsiaTheme="majorEastAsia" w:hAnsiTheme="majorEastAsia" w:hint="eastAsia"/>
          <w:szCs w:val="21"/>
        </w:rPr>
        <w:t>2.2</w:t>
      </w:r>
      <w:r>
        <w:rPr>
          <w:rFonts w:asciiTheme="majorEastAsia" w:eastAsiaTheme="majorEastAsia" w:hAnsiTheme="majorEastAsia"/>
          <w:szCs w:val="21"/>
        </w:rPr>
        <w:t>竣工验收</w:t>
      </w:r>
    </w:p>
    <w:p w:rsidR="007D257D" w:rsidRDefault="007D257D" w:rsidP="007D257D">
      <w:pPr>
        <w:spacing w:line="360" w:lineRule="auto"/>
        <w:ind w:firstLineChars="200" w:firstLine="420"/>
        <w:rPr>
          <w:rFonts w:asciiTheme="majorEastAsia" w:eastAsiaTheme="majorEastAsia" w:hAnsiTheme="majorEastAsia"/>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asciiTheme="majorEastAsia" w:eastAsiaTheme="majorEastAsia" w:hAnsiTheme="majorEastAsia"/>
          <w:szCs w:val="21"/>
        </w:rPr>
        <w:t>1</w:t>
      </w:r>
      <w:r>
        <w:rPr>
          <w:rFonts w:asciiTheme="majorEastAsia" w:eastAsiaTheme="majorEastAsia" w:hAnsiTheme="majorEastAsia" w:hint="eastAsia"/>
          <w:szCs w:val="21"/>
        </w:rPr>
        <w:t>2.2.1</w:t>
      </w:r>
      <w:r>
        <w:rPr>
          <w:rFonts w:asciiTheme="majorEastAsia" w:eastAsiaTheme="majorEastAsia" w:hAnsiTheme="majorEastAsia"/>
          <w:szCs w:val="21"/>
        </w:rPr>
        <w:t>竣工验收程序</w:t>
      </w:r>
    </w:p>
    <w:bookmarkEnd w:id="298"/>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关于竣工验收程序的约定</w:t>
      </w:r>
      <w:r>
        <w:rPr>
          <w:rFonts w:asciiTheme="majorEastAsia" w:eastAsiaTheme="majorEastAsia" w:hAnsiTheme="majorEastAsia" w:hint="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2.2.2</w:t>
      </w:r>
      <w:r>
        <w:rPr>
          <w:rFonts w:asciiTheme="majorEastAsia" w:eastAsiaTheme="majorEastAsia" w:hAnsiTheme="majorEastAsia"/>
          <w:szCs w:val="21"/>
        </w:rPr>
        <w:t>移交、接收全部与部分工程</w:t>
      </w:r>
    </w:p>
    <w:bookmarkEnd w:id="300"/>
    <w:p w:rsidR="007D257D" w:rsidRPr="003852D1" w:rsidRDefault="007D257D" w:rsidP="007D257D">
      <w:pPr>
        <w:spacing w:line="360" w:lineRule="auto"/>
        <w:ind w:firstLineChars="200" w:firstLine="420"/>
        <w:rPr>
          <w:rFonts w:asciiTheme="majorEastAsia" w:eastAsiaTheme="majorEastAsia" w:hAnsiTheme="majorEastAsia"/>
          <w:szCs w:val="21"/>
        </w:rPr>
      </w:pPr>
      <w:r w:rsidRPr="003852D1">
        <w:rPr>
          <w:rFonts w:asciiTheme="majorEastAsia" w:eastAsiaTheme="majorEastAsia" w:hAnsiTheme="majorEastAsia" w:hint="eastAsia"/>
          <w:szCs w:val="21"/>
        </w:rPr>
        <w:t>承包人向发包人移交工程的期限</w:t>
      </w:r>
      <w:r w:rsidRPr="003852D1">
        <w:rPr>
          <w:rFonts w:asciiTheme="majorEastAsia" w:eastAsiaTheme="majorEastAsia" w:hAnsiTheme="majorEastAsia"/>
          <w:bCs/>
          <w:szCs w:val="21"/>
        </w:rPr>
        <w:t>：</w:t>
      </w:r>
      <w:r w:rsidRPr="003852D1">
        <w:rPr>
          <w:rFonts w:asciiTheme="majorEastAsia" w:eastAsiaTheme="majorEastAsia" w:hAnsiTheme="majorEastAsia" w:hint="eastAsia"/>
          <w:bCs/>
          <w:szCs w:val="21"/>
        </w:rPr>
        <w:t>竣工验收合格之日起</w:t>
      </w:r>
      <w:r w:rsidRPr="003852D1">
        <w:rPr>
          <w:rFonts w:asciiTheme="majorEastAsia" w:eastAsiaTheme="majorEastAsia" w:hAnsiTheme="majorEastAsia"/>
          <w:bCs/>
          <w:szCs w:val="21"/>
          <w:u w:val="single"/>
        </w:rPr>
        <w:t>28</w:t>
      </w:r>
      <w:r w:rsidRPr="003852D1">
        <w:rPr>
          <w:rFonts w:asciiTheme="majorEastAsia" w:eastAsiaTheme="majorEastAsia" w:hAnsiTheme="majorEastAsia" w:hint="eastAsia"/>
          <w:szCs w:val="21"/>
          <w:u w:val="single"/>
        </w:rPr>
        <w:t>天</w:t>
      </w:r>
      <w:r w:rsidRPr="003852D1">
        <w:rPr>
          <w:rFonts w:asciiTheme="majorEastAsia" w:eastAsiaTheme="majorEastAsia" w:hAnsiTheme="majorEastAsia" w:hint="eastAsia"/>
          <w:szCs w:val="21"/>
        </w:rPr>
        <w:t>。</w:t>
      </w:r>
    </w:p>
    <w:p w:rsidR="007D257D" w:rsidRPr="003852D1" w:rsidRDefault="007D257D" w:rsidP="007D257D">
      <w:pPr>
        <w:spacing w:line="360" w:lineRule="auto"/>
        <w:ind w:firstLineChars="200" w:firstLine="420"/>
        <w:rPr>
          <w:rFonts w:asciiTheme="majorEastAsia" w:eastAsiaTheme="majorEastAsia" w:hAnsiTheme="majorEastAsia"/>
          <w:szCs w:val="21"/>
          <w:u w:val="single"/>
        </w:rPr>
      </w:pPr>
      <w:r w:rsidRPr="003852D1">
        <w:rPr>
          <w:rFonts w:asciiTheme="majorEastAsia" w:eastAsiaTheme="majorEastAsia" w:hAnsiTheme="majorEastAsia"/>
          <w:szCs w:val="21"/>
        </w:rPr>
        <w:t>发包人</w:t>
      </w:r>
      <w:r w:rsidRPr="003852D1">
        <w:rPr>
          <w:rFonts w:asciiTheme="majorEastAsia" w:eastAsiaTheme="majorEastAsia" w:hAnsiTheme="majorEastAsia" w:hint="eastAsia"/>
          <w:szCs w:val="21"/>
        </w:rPr>
        <w:t>无正当理由拒绝</w:t>
      </w:r>
      <w:r w:rsidRPr="003852D1">
        <w:rPr>
          <w:rFonts w:asciiTheme="majorEastAsia" w:eastAsiaTheme="majorEastAsia" w:hAnsiTheme="majorEastAsia"/>
          <w:szCs w:val="21"/>
        </w:rPr>
        <w:t>接收全部或部分工程的，</w:t>
      </w:r>
      <w:r w:rsidRPr="003852D1">
        <w:rPr>
          <w:rFonts w:asciiTheme="majorEastAsia" w:eastAsiaTheme="majorEastAsia" w:hAnsiTheme="majorEastAsia" w:hint="eastAsia"/>
          <w:szCs w:val="21"/>
        </w:rPr>
        <w:t>应当承担因此产生的各项损失或费用</w:t>
      </w:r>
      <w:r w:rsidRPr="003852D1">
        <w:rPr>
          <w:rFonts w:asciiTheme="majorEastAsia" w:eastAsiaTheme="majorEastAsia" w:hAnsiTheme="majorEastAsia"/>
          <w:szCs w:val="21"/>
        </w:rPr>
        <w:t>。</w:t>
      </w:r>
    </w:p>
    <w:bookmarkEnd w:id="301"/>
    <w:p w:rsidR="007D257D" w:rsidRDefault="007D257D" w:rsidP="007D257D">
      <w:pPr>
        <w:spacing w:line="360" w:lineRule="auto"/>
        <w:ind w:firstLineChars="200" w:firstLine="420"/>
        <w:rPr>
          <w:rFonts w:asciiTheme="majorEastAsia" w:eastAsiaTheme="majorEastAsia" w:hAnsiTheme="majorEastAsia"/>
          <w:szCs w:val="21"/>
        </w:rPr>
      </w:pPr>
      <w:r w:rsidRPr="003852D1">
        <w:rPr>
          <w:rFonts w:asciiTheme="majorEastAsia" w:eastAsiaTheme="majorEastAsia" w:hAnsiTheme="majorEastAsia"/>
          <w:szCs w:val="21"/>
        </w:rPr>
        <w:t>承包人未按时移交工程的，</w:t>
      </w:r>
      <w:r w:rsidRPr="003852D1">
        <w:rPr>
          <w:rFonts w:asciiTheme="majorEastAsia" w:eastAsiaTheme="majorEastAsia" w:hAnsiTheme="majorEastAsia" w:hint="eastAsia"/>
          <w:szCs w:val="21"/>
        </w:rPr>
        <w:t>应当承担因此产生的各项损失或费用，并按照</w:t>
      </w:r>
      <w:r w:rsidRPr="003852D1">
        <w:rPr>
          <w:rFonts w:asciiTheme="majorEastAsia" w:eastAsiaTheme="majorEastAsia" w:hAnsiTheme="majorEastAsia"/>
          <w:szCs w:val="21"/>
        </w:rPr>
        <w:t>7.4</w:t>
      </w:r>
      <w:r w:rsidRPr="003852D1">
        <w:rPr>
          <w:rFonts w:asciiTheme="majorEastAsia" w:eastAsiaTheme="majorEastAsia" w:hAnsiTheme="majorEastAsia" w:hint="eastAsia"/>
          <w:szCs w:val="21"/>
        </w:rPr>
        <w:t>条工期延误的相关约定承担违约责任</w:t>
      </w:r>
      <w:r w:rsidRPr="003852D1">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bCs/>
          <w:szCs w:val="21"/>
        </w:rPr>
      </w:pPr>
      <w:bookmarkStart w:id="304" w:name="_Toc351203646"/>
      <w:bookmarkEnd w:id="302"/>
      <w:r>
        <w:rPr>
          <w:rFonts w:asciiTheme="majorEastAsia" w:eastAsiaTheme="majorEastAsia" w:hAnsiTheme="majorEastAsia"/>
          <w:bCs/>
          <w:szCs w:val="21"/>
        </w:rPr>
        <w:t>1</w:t>
      </w:r>
      <w:r>
        <w:rPr>
          <w:rFonts w:asciiTheme="majorEastAsia" w:eastAsiaTheme="majorEastAsia" w:hAnsiTheme="majorEastAsia" w:hint="eastAsia"/>
          <w:bCs/>
          <w:szCs w:val="21"/>
        </w:rPr>
        <w:t>3.</w:t>
      </w:r>
      <w:r>
        <w:rPr>
          <w:rFonts w:asciiTheme="majorEastAsia" w:eastAsiaTheme="majorEastAsia" w:hAnsiTheme="majorEastAsia"/>
          <w:bCs/>
          <w:szCs w:val="21"/>
        </w:rPr>
        <w:t>竣工结算</w:t>
      </w:r>
      <w:bookmarkEnd w:id="304"/>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竣工</w:t>
      </w:r>
      <w:r>
        <w:rPr>
          <w:rFonts w:asciiTheme="majorEastAsia" w:eastAsiaTheme="majorEastAsia" w:hAnsiTheme="majorEastAsia" w:hint="eastAsia"/>
          <w:szCs w:val="21"/>
        </w:rPr>
        <w:t>结算</w:t>
      </w:r>
      <w:r>
        <w:rPr>
          <w:rFonts w:asciiTheme="majorEastAsia" w:eastAsiaTheme="majorEastAsia" w:hAnsiTheme="majorEastAsia"/>
          <w:szCs w:val="21"/>
        </w:rPr>
        <w:t>申请</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承包人提交竣工</w:t>
      </w:r>
      <w:r>
        <w:rPr>
          <w:rFonts w:asciiTheme="majorEastAsia" w:eastAsiaTheme="majorEastAsia" w:hAnsiTheme="majorEastAsia" w:hint="eastAsia"/>
          <w:szCs w:val="21"/>
        </w:rPr>
        <w:t>结算</w:t>
      </w:r>
      <w:r>
        <w:rPr>
          <w:rFonts w:asciiTheme="majorEastAsia" w:eastAsiaTheme="majorEastAsia" w:hAnsiTheme="majorEastAsia"/>
          <w:szCs w:val="21"/>
        </w:rPr>
        <w:t>申请单的期限：</w:t>
      </w:r>
      <w:r>
        <w:rPr>
          <w:rFonts w:asciiTheme="majorEastAsia" w:eastAsiaTheme="majorEastAsia" w:hAnsiTheme="majorEastAsia" w:hint="eastAsia"/>
          <w:b/>
          <w:szCs w:val="21"/>
          <w:u w:val="single"/>
        </w:rPr>
        <w:t>竣工验收合格、且工程移交之日起90天内</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hint="eastAsia"/>
          <w:b/>
          <w:szCs w:val="21"/>
        </w:rPr>
        <w:t>因承包人延期提交竣工结算申请单，导致结算</w:t>
      </w:r>
      <w:proofErr w:type="gramStart"/>
      <w:r>
        <w:rPr>
          <w:rFonts w:asciiTheme="majorEastAsia" w:eastAsiaTheme="majorEastAsia" w:hAnsiTheme="majorEastAsia" w:hint="eastAsia"/>
          <w:b/>
          <w:szCs w:val="21"/>
        </w:rPr>
        <w:t>时工程</w:t>
      </w:r>
      <w:proofErr w:type="gramEnd"/>
      <w:r>
        <w:rPr>
          <w:rFonts w:asciiTheme="majorEastAsia" w:eastAsiaTheme="majorEastAsia" w:hAnsiTheme="majorEastAsia" w:hint="eastAsia"/>
          <w:b/>
          <w:szCs w:val="21"/>
        </w:rPr>
        <w:t>现场的施工内容无法辨认或工程量无法核算的，责任由承包人承担。</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竣工</w:t>
      </w:r>
      <w:r>
        <w:rPr>
          <w:rFonts w:asciiTheme="majorEastAsia" w:eastAsiaTheme="majorEastAsia" w:hAnsiTheme="majorEastAsia" w:hint="eastAsia"/>
          <w:szCs w:val="21"/>
        </w:rPr>
        <w:t>结算</w:t>
      </w:r>
      <w:r>
        <w:rPr>
          <w:rFonts w:asciiTheme="majorEastAsia" w:eastAsiaTheme="majorEastAsia" w:hAnsiTheme="majorEastAsia"/>
          <w:szCs w:val="21"/>
        </w:rPr>
        <w:t>申请单应包括的内容：</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highlight w:val="yellow"/>
        </w:rPr>
      </w:pPr>
      <w:r>
        <w:rPr>
          <w:rFonts w:asciiTheme="majorEastAsia" w:eastAsiaTheme="majorEastAsia" w:hAnsiTheme="majorEastAsia"/>
          <w:szCs w:val="21"/>
          <w:highlight w:val="yellow"/>
        </w:rPr>
        <w:t>1</w:t>
      </w:r>
      <w:r>
        <w:rPr>
          <w:rFonts w:asciiTheme="majorEastAsia" w:eastAsiaTheme="majorEastAsia" w:hAnsiTheme="majorEastAsia" w:hint="eastAsia"/>
          <w:szCs w:val="21"/>
          <w:highlight w:val="yellow"/>
        </w:rPr>
        <w:t>3.2</w:t>
      </w:r>
      <w:r>
        <w:rPr>
          <w:rFonts w:asciiTheme="majorEastAsia" w:eastAsiaTheme="majorEastAsia" w:hAnsiTheme="majorEastAsia"/>
          <w:szCs w:val="21"/>
          <w:highlight w:val="yellow"/>
        </w:rPr>
        <w:t>竣工</w:t>
      </w:r>
      <w:r>
        <w:rPr>
          <w:rFonts w:asciiTheme="majorEastAsia" w:eastAsiaTheme="majorEastAsia" w:hAnsiTheme="majorEastAsia" w:hint="eastAsia"/>
          <w:szCs w:val="21"/>
          <w:highlight w:val="yellow"/>
        </w:rPr>
        <w:t>结算审核</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highlight w:val="yellow"/>
        </w:rPr>
        <w:t>工程实际使用的主要材料、设备及其它费用与合同报价明显不符，结算审价时，审价单位有权合理调整合同报价。</w:t>
      </w:r>
    </w:p>
    <w:p w:rsidR="007D257D" w:rsidRDefault="007D257D" w:rsidP="007D257D">
      <w:pPr>
        <w:spacing w:line="360" w:lineRule="auto"/>
        <w:ind w:firstLineChars="200" w:firstLine="420"/>
        <w:rPr>
          <w:rFonts w:asciiTheme="majorEastAsia" w:eastAsiaTheme="majorEastAsia" w:hAnsiTheme="majorEastAsia"/>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Pr>
          <w:rFonts w:asciiTheme="majorEastAsia" w:eastAsiaTheme="majorEastAsia" w:hAnsiTheme="majorEastAsia"/>
          <w:bCs/>
          <w:szCs w:val="21"/>
        </w:rPr>
        <w:t>1</w:t>
      </w:r>
      <w:r>
        <w:rPr>
          <w:rFonts w:asciiTheme="majorEastAsia" w:eastAsiaTheme="majorEastAsia" w:hAnsiTheme="majorEastAsia" w:hint="eastAsia"/>
          <w:bCs/>
          <w:szCs w:val="21"/>
        </w:rPr>
        <w:t>4.</w:t>
      </w:r>
      <w:r>
        <w:rPr>
          <w:rFonts w:asciiTheme="majorEastAsia" w:eastAsiaTheme="majorEastAsia" w:hAnsiTheme="majorEastAsia"/>
          <w:bCs/>
          <w:szCs w:val="21"/>
        </w:rPr>
        <w:t>缺陷责任期与保修</w:t>
      </w:r>
      <w:bookmarkEnd w:id="305"/>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缺陷责任期</w:t>
      </w:r>
      <w:bookmarkEnd w:id="306"/>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缺陷责任期的具体期限：</w:t>
      </w:r>
      <w:r>
        <w:rPr>
          <w:rFonts w:asciiTheme="majorEastAsia" w:eastAsiaTheme="majorEastAsia" w:hAnsiTheme="majorEastAsia" w:hint="eastAsia"/>
          <w:szCs w:val="21"/>
        </w:rPr>
        <w:t>参照工程质量保修书</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4.2</w:t>
      </w:r>
      <w:r>
        <w:rPr>
          <w:rFonts w:asciiTheme="majorEastAsia" w:eastAsiaTheme="majorEastAsia" w:hAnsiTheme="majorEastAsia"/>
          <w:szCs w:val="21"/>
        </w:rPr>
        <w:t>质量保证金</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lastRenderedPageBreak/>
        <w:t>扣留工程审定价的3%作为质量保证金</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4.2.1</w:t>
      </w:r>
      <w:r>
        <w:rPr>
          <w:rFonts w:asciiTheme="majorEastAsia" w:eastAsiaTheme="majorEastAsia" w:hAnsiTheme="majorEastAsia"/>
          <w:szCs w:val="21"/>
        </w:rPr>
        <w:t xml:space="preserve">质量保证金的扣留 </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质量保证金的扣留采取以下第（2）种方式：</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（1）在支付工程进度款时逐次扣留，在此情形下，质量保证金的计算基数不包括预付款的支付、扣回以及价格调整的金额；</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（2）工程竣工结算时一次性扣留质量保证金；</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（3）其他扣留方式。</w:t>
      </w:r>
    </w:p>
    <w:bookmarkEnd w:id="307"/>
    <w:bookmarkEnd w:id="308"/>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4.3</w:t>
      </w:r>
      <w:r>
        <w:rPr>
          <w:rFonts w:asciiTheme="majorEastAsia" w:eastAsiaTheme="majorEastAsia" w:hAnsiTheme="majorEastAsia"/>
          <w:szCs w:val="21"/>
        </w:rPr>
        <w:t>保修</w:t>
      </w:r>
    </w:p>
    <w:bookmarkEnd w:id="309"/>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4.3.1</w:t>
      </w:r>
      <w:r>
        <w:rPr>
          <w:rFonts w:asciiTheme="majorEastAsia" w:eastAsiaTheme="majorEastAsia" w:hAnsiTheme="majorEastAsia"/>
          <w:szCs w:val="21"/>
        </w:rPr>
        <w:t>保修责任</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工程保修期为：</w:t>
      </w:r>
      <w:r>
        <w:rPr>
          <w:rFonts w:asciiTheme="majorEastAsia" w:eastAsiaTheme="majorEastAsia" w:hAnsiTheme="majorEastAsia" w:hint="eastAsia"/>
          <w:szCs w:val="21"/>
        </w:rPr>
        <w:t>参照工程质量保修书</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4.3.2</w:t>
      </w:r>
      <w:r>
        <w:rPr>
          <w:rFonts w:asciiTheme="majorEastAsia" w:eastAsiaTheme="majorEastAsia" w:hAnsiTheme="majorEastAsia"/>
          <w:szCs w:val="21"/>
        </w:rPr>
        <w:t>修复通知</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承包人收到保修通知并到达工程现场的合理时间：</w:t>
      </w:r>
      <w:r>
        <w:rPr>
          <w:rFonts w:asciiTheme="minorEastAsia" w:hAnsiTheme="minorEastAsia" w:hint="eastAsia"/>
          <w:szCs w:val="21"/>
        </w:rPr>
        <w:t>2</w:t>
      </w:r>
      <w:r>
        <w:rPr>
          <w:rFonts w:asciiTheme="minorEastAsia" w:hAnsiTheme="minorEastAsia" w:hint="eastAsia"/>
          <w:szCs w:val="21"/>
        </w:rPr>
        <w:t>小时内</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bCs/>
          <w:szCs w:val="21"/>
        </w:rPr>
      </w:pPr>
      <w:bookmarkStart w:id="336" w:name="_Toc351203648"/>
      <w:bookmarkStart w:id="337" w:name="_Toc280868717"/>
      <w:bookmarkStart w:id="338" w:name="_Toc280868718"/>
      <w:bookmarkEnd w:id="310"/>
      <w:bookmarkEnd w:id="311"/>
      <w:bookmarkEnd w:id="312"/>
      <w:bookmarkEnd w:id="313"/>
      <w:r>
        <w:rPr>
          <w:rFonts w:asciiTheme="majorEastAsia" w:eastAsiaTheme="majorEastAsia" w:hAnsiTheme="majorEastAsia"/>
          <w:bCs/>
          <w:szCs w:val="21"/>
        </w:rPr>
        <w:t>1</w:t>
      </w:r>
      <w:r>
        <w:rPr>
          <w:rFonts w:asciiTheme="majorEastAsia" w:eastAsiaTheme="majorEastAsia" w:hAnsiTheme="majorEastAsia" w:hint="eastAsia"/>
          <w:bCs/>
          <w:szCs w:val="21"/>
        </w:rPr>
        <w:t>5</w:t>
      </w:r>
      <w:r>
        <w:rPr>
          <w:rFonts w:asciiTheme="majorEastAsia" w:eastAsiaTheme="majorEastAsia" w:hAnsiTheme="majorEastAsia"/>
          <w:bCs/>
          <w:szCs w:val="21"/>
        </w:rPr>
        <w:t>.违约</w:t>
      </w:r>
      <w:bookmarkEnd w:id="336"/>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5.1</w:t>
      </w:r>
      <w:r>
        <w:rPr>
          <w:rFonts w:asciiTheme="majorEastAsia" w:eastAsiaTheme="majorEastAsia" w:hAnsiTheme="majorEastAsia"/>
          <w:szCs w:val="21"/>
        </w:rPr>
        <w:t>承包人违约</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5.1</w:t>
      </w:r>
      <w:r>
        <w:rPr>
          <w:rFonts w:asciiTheme="majorEastAsia" w:eastAsiaTheme="majorEastAsia" w:hAnsiTheme="majorEastAsia"/>
          <w:szCs w:val="21"/>
        </w:rPr>
        <w:t>.1承包人违约的情形</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承包人违约的其他情形：</w:t>
      </w:r>
      <w:r>
        <w:rPr>
          <w:rFonts w:asciiTheme="majorEastAsia" w:eastAsiaTheme="majorEastAsia" w:hAnsiTheme="majorEastAsia" w:hint="eastAsia"/>
          <w:szCs w:val="21"/>
        </w:rPr>
        <w:t>双方另行确定</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5.1</w:t>
      </w:r>
      <w:r>
        <w:rPr>
          <w:rFonts w:asciiTheme="majorEastAsia" w:eastAsiaTheme="majorEastAsia" w:hAnsiTheme="majorEastAsia"/>
          <w:szCs w:val="21"/>
        </w:rPr>
        <w:t>.2承包人违约的责任</w:t>
      </w:r>
    </w:p>
    <w:p w:rsidR="007D257D" w:rsidRDefault="007D257D" w:rsidP="007D257D">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承包人违约责任的承担方式和计算方法：</w:t>
      </w:r>
      <w:r>
        <w:rPr>
          <w:rFonts w:asciiTheme="majorEastAsia" w:eastAsiaTheme="majorEastAsia" w:hAnsiTheme="majorEastAsia" w:hint="eastAsia"/>
          <w:szCs w:val="21"/>
        </w:rPr>
        <w:t>由承包人承担全部费用并承担相关法律责任</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5.1</w:t>
      </w:r>
      <w:r>
        <w:rPr>
          <w:rFonts w:asciiTheme="majorEastAsia" w:eastAsiaTheme="majorEastAsia" w:hAnsiTheme="majorEastAsia"/>
          <w:szCs w:val="21"/>
        </w:rPr>
        <w:t>.3因承包人违约解除合同</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关于承包人违约解除合同的特别约定：</w:t>
      </w:r>
      <w:r>
        <w:rPr>
          <w:rFonts w:asciiTheme="majorEastAsia" w:eastAsiaTheme="majorEastAsia" w:hAnsiTheme="majorEastAsia" w:hint="eastAsia"/>
          <w:szCs w:val="21"/>
        </w:rPr>
        <w:t>按通用条款执行</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继续</w:t>
      </w:r>
      <w:r>
        <w:rPr>
          <w:rFonts w:asciiTheme="majorEastAsia" w:eastAsiaTheme="majorEastAsia" w:hAnsiTheme="majorEastAsia"/>
          <w:szCs w:val="21"/>
        </w:rPr>
        <w:t>使用承包人在施工现场的材料、设备、临时工程、承包人文件和由承包人或以其名义编制的其他文件</w:t>
      </w:r>
      <w:r>
        <w:rPr>
          <w:rFonts w:asciiTheme="majorEastAsia" w:eastAsiaTheme="majorEastAsia" w:hAnsiTheme="majorEastAsia" w:hint="eastAsia"/>
          <w:szCs w:val="21"/>
        </w:rPr>
        <w:t>的费用承担方式</w:t>
      </w:r>
      <w:r>
        <w:rPr>
          <w:rFonts w:asciiTheme="majorEastAsia" w:eastAsiaTheme="majorEastAsia" w:hAnsiTheme="majorEastAsia"/>
          <w:szCs w:val="21"/>
        </w:rPr>
        <w:t>：</w:t>
      </w:r>
      <w:r>
        <w:rPr>
          <w:rFonts w:asciiTheme="majorEastAsia" w:eastAsiaTheme="majorEastAsia" w:hAnsiTheme="majorEastAsia" w:hint="eastAsia"/>
          <w:szCs w:val="21"/>
        </w:rPr>
        <w:t>双方另行确定。</w:t>
      </w:r>
    </w:p>
    <w:p w:rsidR="007D257D" w:rsidRDefault="007D257D" w:rsidP="007D257D">
      <w:pPr>
        <w:spacing w:line="360" w:lineRule="auto"/>
        <w:ind w:firstLineChars="200" w:firstLine="420"/>
        <w:rPr>
          <w:rFonts w:asciiTheme="majorEastAsia" w:eastAsiaTheme="majorEastAsia" w:hAnsiTheme="majorEastAsia"/>
          <w:bCs/>
          <w:szCs w:val="21"/>
        </w:rPr>
      </w:pPr>
      <w:bookmarkStart w:id="339" w:name="_Toc351203649"/>
      <w:r>
        <w:rPr>
          <w:rFonts w:asciiTheme="majorEastAsia" w:eastAsiaTheme="majorEastAsia" w:hAnsiTheme="majorEastAsia"/>
          <w:bCs/>
          <w:szCs w:val="21"/>
        </w:rPr>
        <w:t>1</w:t>
      </w:r>
      <w:r>
        <w:rPr>
          <w:rFonts w:asciiTheme="majorEastAsia" w:eastAsiaTheme="majorEastAsia" w:hAnsiTheme="majorEastAsia" w:hint="eastAsia"/>
          <w:bCs/>
          <w:szCs w:val="21"/>
        </w:rPr>
        <w:t>6</w:t>
      </w:r>
      <w:r>
        <w:rPr>
          <w:rFonts w:asciiTheme="majorEastAsia" w:eastAsiaTheme="majorEastAsia" w:hAnsiTheme="majorEastAsia"/>
          <w:bCs/>
          <w:szCs w:val="21"/>
        </w:rPr>
        <w:t>.不可抗力</w:t>
      </w:r>
      <w:bookmarkEnd w:id="337"/>
      <w:bookmarkEnd w:id="339"/>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.1不可抗力的确认</w:t>
      </w:r>
    </w:p>
    <w:p w:rsidR="007D257D" w:rsidRDefault="007D257D" w:rsidP="007D257D">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除通用合同条款约定的不可抗力事件之外，视为不可抗力的其他情形：</w:t>
      </w:r>
      <w:r>
        <w:rPr>
          <w:rFonts w:asciiTheme="minorEastAsia" w:hAnsiTheme="minorEastAsia" w:hint="eastAsia"/>
          <w:szCs w:val="21"/>
        </w:rPr>
        <w:t>无</w:t>
      </w:r>
      <w:r>
        <w:rPr>
          <w:rFonts w:asciiTheme="majorEastAsia" w:eastAsiaTheme="majorEastAsia" w:hAnsiTheme="majorEastAsia"/>
          <w:szCs w:val="21"/>
        </w:rPr>
        <w:t>。</w:t>
      </w:r>
    </w:p>
    <w:p w:rsidR="007D257D" w:rsidRDefault="007D257D" w:rsidP="007D257D">
      <w:pPr>
        <w:spacing w:line="360" w:lineRule="auto"/>
        <w:ind w:firstLineChars="200" w:firstLine="420"/>
        <w:rPr>
          <w:rFonts w:asciiTheme="majorEastAsia" w:eastAsiaTheme="majorEastAsia" w:hAnsiTheme="majorEastAsia"/>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Pr>
          <w:rFonts w:asciiTheme="majorEastAsia" w:eastAsiaTheme="majorEastAsia" w:hAnsiTheme="majorEastAsia" w:hint="eastAsia"/>
          <w:bCs/>
          <w:szCs w:val="21"/>
        </w:rPr>
        <w:t>17</w:t>
      </w:r>
      <w:r>
        <w:rPr>
          <w:rFonts w:asciiTheme="majorEastAsia" w:eastAsiaTheme="majorEastAsia" w:hAnsiTheme="majorEastAsia"/>
          <w:bCs/>
          <w:szCs w:val="21"/>
        </w:rPr>
        <w:t>.争议解决</w:t>
      </w:r>
      <w:bookmarkEnd w:id="340"/>
    </w:p>
    <w:bookmarkEnd w:id="326"/>
    <w:bookmarkEnd w:id="327"/>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17.1</w:t>
      </w:r>
      <w:r>
        <w:rPr>
          <w:rFonts w:asciiTheme="majorEastAsia" w:eastAsiaTheme="majorEastAsia" w:hAnsiTheme="majorEastAsia"/>
          <w:szCs w:val="21"/>
        </w:rPr>
        <w:t>争</w:t>
      </w:r>
      <w:bookmarkEnd w:id="328"/>
      <w:r>
        <w:rPr>
          <w:rFonts w:asciiTheme="majorEastAsia" w:eastAsiaTheme="majorEastAsia" w:hAnsiTheme="majorEastAsia"/>
          <w:szCs w:val="21"/>
        </w:rPr>
        <w:t>议评审</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合同当事人是否同意将工程争议提交争议评审小组决</w:t>
      </w:r>
      <w:r>
        <w:rPr>
          <w:rFonts w:asciiTheme="majorEastAsia" w:eastAsiaTheme="majorEastAsia" w:hAnsiTheme="majorEastAsia" w:hint="eastAsia"/>
          <w:szCs w:val="21"/>
        </w:rPr>
        <w:t>定：</w:t>
      </w:r>
      <w:r>
        <w:rPr>
          <w:rFonts w:asciiTheme="minorEastAsia" w:hAnsiTheme="minorEastAsia" w:hint="eastAsia"/>
          <w:szCs w:val="21"/>
        </w:rPr>
        <w:t>否</w:t>
      </w:r>
      <w:r>
        <w:rPr>
          <w:rFonts w:asciiTheme="majorEastAsia" w:eastAsiaTheme="majorEastAsia" w:hAnsiTheme="majorEastAsia" w:hint="eastAsia"/>
          <w:szCs w:val="21"/>
        </w:rPr>
        <w:t xml:space="preserve">。  </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17.2</w:t>
      </w:r>
      <w:r>
        <w:rPr>
          <w:rFonts w:asciiTheme="majorEastAsia" w:eastAsiaTheme="majorEastAsia" w:hAnsiTheme="majorEastAsia"/>
          <w:szCs w:val="21"/>
        </w:rPr>
        <w:t>仲裁或诉讼</w:t>
      </w:r>
      <w:bookmarkEnd w:id="329"/>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因合同及合同有关事项发生的争议，按下列第（2）种方式</w:t>
      </w:r>
      <w:r>
        <w:rPr>
          <w:rFonts w:asciiTheme="majorEastAsia" w:eastAsiaTheme="majorEastAsia" w:hAnsiTheme="majorEastAsia" w:hint="eastAsia"/>
          <w:szCs w:val="21"/>
        </w:rPr>
        <w:t>解</w:t>
      </w:r>
      <w:r>
        <w:rPr>
          <w:rFonts w:asciiTheme="majorEastAsia" w:eastAsiaTheme="majorEastAsia" w:hAnsiTheme="majorEastAsia"/>
          <w:szCs w:val="21"/>
        </w:rPr>
        <w:t>决：</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（1）向</w:t>
      </w:r>
      <w:r>
        <w:rPr>
          <w:rFonts w:asciiTheme="majorEastAsia" w:eastAsiaTheme="majorEastAsia" w:hAnsiTheme="majorEastAsia" w:hint="eastAsia"/>
          <w:szCs w:val="21"/>
        </w:rPr>
        <w:t>上海</w:t>
      </w:r>
      <w:r>
        <w:rPr>
          <w:rFonts w:asciiTheme="majorEastAsia" w:eastAsiaTheme="majorEastAsia" w:hAnsiTheme="majorEastAsia"/>
          <w:szCs w:val="21"/>
        </w:rPr>
        <w:t>仲裁委员会申请仲裁；</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（2）向</w:t>
      </w:r>
      <w:r>
        <w:rPr>
          <w:rFonts w:asciiTheme="majorEastAsia" w:eastAsiaTheme="majorEastAsia" w:hAnsiTheme="majorEastAsia" w:hint="eastAsia"/>
          <w:szCs w:val="21"/>
        </w:rPr>
        <w:t>上海市杨浦区</w:t>
      </w:r>
      <w:r>
        <w:rPr>
          <w:rFonts w:asciiTheme="majorEastAsia" w:eastAsiaTheme="majorEastAsia" w:hAnsiTheme="majorEastAsia"/>
          <w:szCs w:val="21"/>
        </w:rPr>
        <w:t>人民法院起诉。</w:t>
      </w:r>
      <w:bookmarkEnd w:id="330"/>
      <w:bookmarkEnd w:id="331"/>
      <w:bookmarkEnd w:id="332"/>
      <w:bookmarkEnd w:id="333"/>
      <w:bookmarkEnd w:id="334"/>
      <w:bookmarkEnd w:id="335"/>
    </w:p>
    <w:p w:rsidR="007D257D" w:rsidRDefault="007D257D" w:rsidP="007D257D">
      <w:pPr>
        <w:spacing w:line="360" w:lineRule="auto"/>
        <w:ind w:firstLineChars="200" w:firstLine="420"/>
        <w:rPr>
          <w:rFonts w:asciiTheme="majorEastAsia" w:eastAsiaTheme="majorEastAsia" w:hAnsiTheme="majorEastAsia"/>
          <w:szCs w:val="21"/>
        </w:rPr>
      </w:pPr>
    </w:p>
    <w:p w:rsidR="007D257D" w:rsidRDefault="007D257D" w:rsidP="007D257D">
      <w:pPr>
        <w:spacing w:line="360" w:lineRule="auto"/>
        <w:ind w:firstLineChars="200" w:firstLine="422"/>
        <w:jc w:val="left"/>
        <w:rPr>
          <w:rFonts w:asciiTheme="minorEastAsia" w:hAnsiTheme="minorEastAsia"/>
          <w:b/>
          <w:color w:val="000000"/>
          <w:szCs w:val="21"/>
        </w:rPr>
      </w:pPr>
      <w:r>
        <w:rPr>
          <w:rFonts w:asciiTheme="minorEastAsia" w:hAnsiTheme="minorEastAsia" w:hint="eastAsia"/>
          <w:b/>
          <w:color w:val="000000"/>
          <w:szCs w:val="21"/>
        </w:rPr>
        <w:t>合同附件：</w:t>
      </w:r>
    </w:p>
    <w:p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color w:val="000000"/>
          <w:szCs w:val="21"/>
        </w:rPr>
        <w:t>附件</w:t>
      </w:r>
      <w:r>
        <w:rPr>
          <w:rFonts w:asciiTheme="minorEastAsia" w:hAnsiTheme="minorEastAsia" w:hint="eastAsia"/>
          <w:color w:val="000000"/>
          <w:szCs w:val="21"/>
        </w:rPr>
        <w:t>1</w:t>
      </w:r>
      <w:r>
        <w:rPr>
          <w:rFonts w:asciiTheme="minorEastAsia" w:hAnsiTheme="minorEastAsia"/>
          <w:color w:val="000000"/>
          <w:szCs w:val="21"/>
        </w:rPr>
        <w:t>：工程质量保修书</w:t>
      </w:r>
    </w:p>
    <w:p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hint="eastAsia"/>
          <w:color w:val="000000"/>
          <w:szCs w:val="21"/>
        </w:rPr>
        <w:t>2</w:t>
      </w:r>
      <w:r>
        <w:rPr>
          <w:rFonts w:asciiTheme="minorEastAsia" w:hAnsiTheme="minorEastAsia" w:hint="eastAsia"/>
          <w:color w:val="000000"/>
          <w:szCs w:val="21"/>
        </w:rPr>
        <w:t>：安全生产责任协议书</w:t>
      </w:r>
    </w:p>
    <w:p w:rsidR="007D257D" w:rsidRDefault="007D257D" w:rsidP="007D257D">
      <w:pPr>
        <w:spacing w:line="360" w:lineRule="auto"/>
        <w:ind w:firstLineChars="200" w:firstLine="420"/>
        <w:rPr>
          <w:rFonts w:ascii="宋体" w:hAnsi="宋体"/>
          <w:b/>
          <w:color w:val="000000" w:themeColor="text1"/>
          <w:kern w:val="0"/>
          <w:sz w:val="32"/>
          <w:szCs w:val="32"/>
        </w:rPr>
      </w:pPr>
      <w:r>
        <w:rPr>
          <w:rFonts w:asciiTheme="minorEastAsia" w:hAnsiTheme="minorEastAsia" w:hint="eastAsia"/>
          <w:color w:val="000000"/>
          <w:szCs w:val="21"/>
        </w:rPr>
        <w:t>附件</w:t>
      </w:r>
      <w:r>
        <w:rPr>
          <w:rFonts w:asciiTheme="minorEastAsia" w:hAnsiTheme="minorEastAsia" w:hint="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文明施工责任协议书</w:t>
      </w:r>
    </w:p>
    <w:p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治安、防火责任协议书</w:t>
      </w:r>
    </w:p>
    <w:p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6</w:t>
      </w:r>
      <w:r>
        <w:rPr>
          <w:rFonts w:asciiTheme="minorEastAsia" w:hAnsiTheme="minorEastAsia" w:hint="eastAsia"/>
          <w:color w:val="000000"/>
          <w:szCs w:val="21"/>
        </w:rPr>
        <w:t>：</w:t>
      </w:r>
      <w:bookmarkStart w:id="341" w:name="_Toc502826236"/>
      <w:r>
        <w:rPr>
          <w:rFonts w:asciiTheme="minorEastAsia" w:hAnsiTheme="minorEastAsia" w:hint="eastAsia"/>
          <w:color w:val="000000"/>
          <w:szCs w:val="21"/>
        </w:rPr>
        <w:t>工程质量管理</w:t>
      </w:r>
      <w:proofErr w:type="gramStart"/>
      <w:r>
        <w:rPr>
          <w:rFonts w:asciiTheme="minorEastAsia" w:hAnsiTheme="minorEastAsia" w:hint="eastAsia"/>
          <w:color w:val="000000"/>
          <w:szCs w:val="21"/>
        </w:rPr>
        <w:t>专项要求</w:t>
      </w:r>
      <w:bookmarkEnd w:id="341"/>
      <w:proofErr w:type="gramEnd"/>
      <w:r>
        <w:rPr>
          <w:rFonts w:asciiTheme="minorEastAsia" w:hAnsiTheme="minorEastAsia" w:hint="eastAsia"/>
          <w:color w:val="000000"/>
          <w:szCs w:val="21"/>
        </w:rPr>
        <w:t>协议</w:t>
      </w:r>
    </w:p>
    <w:p w:rsidR="007D257D" w:rsidRDefault="007D257D" w:rsidP="007D257D">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7D257D" w:rsidRDefault="007D257D">
      <w:pPr>
        <w:widowControl/>
        <w:jc w:val="left"/>
        <w:rPr>
          <w:rFonts w:asciiTheme="minorEastAsia" w:hAnsiTheme="minorEastAsia"/>
          <w:color w:val="000000"/>
          <w:szCs w:val="21"/>
        </w:rPr>
      </w:pPr>
      <w:r>
        <w:rPr>
          <w:rFonts w:asciiTheme="minorEastAsia" w:hAnsiTheme="minorEastAsia"/>
          <w:color w:val="000000"/>
          <w:szCs w:val="21"/>
        </w:rPr>
        <w:br w:type="page"/>
      </w:r>
    </w:p>
    <w:p w:rsidR="004F43AE" w:rsidRDefault="004F43AE" w:rsidP="004F43AE">
      <w:pPr>
        <w:pStyle w:val="2"/>
        <w:rPr>
          <w:rFonts w:ascii="仿宋" w:eastAsia="仿宋" w:hAnsi="仿宋" w:cs="仿宋"/>
          <w:b w:val="0"/>
          <w:sz w:val="28"/>
          <w:szCs w:val="28"/>
        </w:rPr>
      </w:pPr>
      <w:bookmarkStart w:id="342" w:name="_Toc83807740"/>
      <w:r>
        <w:rPr>
          <w:rFonts w:ascii="仿宋" w:eastAsia="仿宋" w:hAnsi="仿宋" w:cs="仿宋" w:hint="eastAsia"/>
          <w:bCs w:val="0"/>
          <w:sz w:val="28"/>
          <w:szCs w:val="28"/>
        </w:rPr>
        <w:lastRenderedPageBreak/>
        <w:t>附件一：工程质量保修书</w:t>
      </w:r>
      <w:bookmarkEnd w:id="342"/>
    </w:p>
    <w:p w:rsidR="004F43AE" w:rsidRDefault="004F43AE" w:rsidP="004F43AE">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4F43AE" w:rsidRDefault="004F43AE" w:rsidP="004F43AE">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4F43AE" w:rsidRDefault="004F43AE" w:rsidP="004F43AE">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4F43AE" w:rsidRDefault="004F43AE" w:rsidP="004F43AE">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szCs w:val="21"/>
        </w:rPr>
        <w:t>一、工程质量保修范围和内容</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二、质量保修期</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工程的质量保修期如下</w:t>
      </w:r>
      <w:r>
        <w:rPr>
          <w:rFonts w:asciiTheme="minorEastAsia" w:hAnsiTheme="minorEastAsia" w:hint="eastAsia"/>
          <w:color w:val="000000"/>
          <w:szCs w:val="21"/>
        </w:rPr>
        <w:t>，自工程竣工验收合格并移交给发包人之日起计算</w:t>
      </w:r>
      <w:r>
        <w:rPr>
          <w:rFonts w:asciiTheme="minorEastAsia" w:hAnsiTheme="minorEastAsia"/>
          <w:color w:val="000000"/>
          <w:szCs w:val="21"/>
        </w:rPr>
        <w:t>：</w:t>
      </w:r>
    </w:p>
    <w:p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4F43AE" w:rsidRDefault="004F43AE" w:rsidP="004F43AE">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其余未详细约定的保修期限均为</w:t>
      </w:r>
      <w:r>
        <w:rPr>
          <w:rFonts w:asciiTheme="minorEastAsia" w:hAnsiTheme="minorEastAsia" w:hint="eastAsia"/>
          <w:color w:val="000000"/>
          <w:szCs w:val="21"/>
        </w:rPr>
        <w:t>2</w:t>
      </w:r>
      <w:r>
        <w:rPr>
          <w:rFonts w:asciiTheme="minorEastAsia" w:hAnsiTheme="minorEastAsia" w:hint="eastAsia"/>
          <w:color w:val="000000"/>
          <w:szCs w:val="21"/>
        </w:rPr>
        <w:t>年。</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三、缺陷责任期</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通过竣工验收合格并移交给发包人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lastRenderedPageBreak/>
        <w:t>四、质量保修责任</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hint="eastAsia"/>
          <w:szCs w:val="21"/>
        </w:rPr>
        <w:t>．</w:t>
      </w:r>
      <w:r>
        <w:rPr>
          <w:rFonts w:asciiTheme="minorEastAsia" w:hAnsiTheme="minorEastAsia"/>
          <w:color w:val="000000"/>
          <w:szCs w:val="21"/>
        </w:rPr>
        <w:t>属于保修范围、内容的项目，承包人应当在接到保修通知之日</w:t>
      </w:r>
      <w:r>
        <w:rPr>
          <w:rFonts w:ascii="宋体" w:hAnsi="宋体"/>
          <w:color w:val="000000" w:themeColor="text1"/>
          <w:kern w:val="0"/>
          <w:szCs w:val="21"/>
        </w:rPr>
        <w:t>后</w:t>
      </w:r>
      <w:r>
        <w:rPr>
          <w:rFonts w:ascii="宋体" w:hAnsi="宋体" w:hint="eastAsia"/>
          <w:color w:val="000000" w:themeColor="text1"/>
          <w:kern w:val="0"/>
          <w:szCs w:val="21"/>
        </w:rPr>
        <w:t>原则上</w:t>
      </w:r>
      <w:r>
        <w:rPr>
          <w:rFonts w:ascii="宋体" w:hAnsi="宋体"/>
          <w:color w:val="000000" w:themeColor="text1"/>
          <w:kern w:val="0"/>
          <w:szCs w:val="21"/>
        </w:rPr>
        <w:t>24小时内派</w:t>
      </w:r>
      <w:r>
        <w:rPr>
          <w:rFonts w:asciiTheme="minorEastAsia" w:hAnsiTheme="minorEastAsia"/>
          <w:color w:val="000000"/>
          <w:szCs w:val="21"/>
        </w:rPr>
        <w:t>人</w:t>
      </w:r>
      <w:r>
        <w:rPr>
          <w:rFonts w:asciiTheme="minorEastAsia" w:hAnsiTheme="minorEastAsia" w:hint="eastAsia"/>
          <w:color w:val="000000"/>
          <w:szCs w:val="21"/>
        </w:rPr>
        <w:t>按发包人要求对</w:t>
      </w:r>
      <w:r>
        <w:rPr>
          <w:rFonts w:asciiTheme="minorEastAsia" w:hAnsiTheme="minorEastAsia"/>
          <w:color w:val="000000"/>
          <w:szCs w:val="21"/>
        </w:rPr>
        <w:t>任何出现质量问题的部位</w:t>
      </w:r>
      <w:r>
        <w:rPr>
          <w:rFonts w:asciiTheme="minorEastAsia" w:hAnsiTheme="minorEastAsia" w:hint="eastAsia"/>
          <w:color w:val="000000"/>
          <w:szCs w:val="21"/>
        </w:rPr>
        <w:t>进行保修，</w:t>
      </w:r>
      <w:r>
        <w:rPr>
          <w:rFonts w:asciiTheme="minorEastAsia" w:hAnsiTheme="minorEastAsia"/>
          <w:color w:val="000000"/>
          <w:szCs w:val="21"/>
        </w:rPr>
        <w:t>否则，发包人</w:t>
      </w:r>
      <w:r>
        <w:rPr>
          <w:rFonts w:asciiTheme="minorEastAsia" w:hAnsiTheme="minorEastAsia" w:hint="eastAsia"/>
          <w:color w:val="000000"/>
          <w:szCs w:val="21"/>
        </w:rPr>
        <w:t>有权</w:t>
      </w:r>
      <w:r>
        <w:rPr>
          <w:rFonts w:asciiTheme="minorEastAsia" w:hAnsiTheme="minorEastAsia"/>
          <w:color w:val="000000"/>
          <w:szCs w:val="21"/>
        </w:rPr>
        <w:t>委托其他单位或人员修理。</w:t>
      </w:r>
      <w:r>
        <w:rPr>
          <w:rFonts w:asciiTheme="minorEastAsia" w:hAnsiTheme="minorEastAsia" w:hint="eastAsia"/>
          <w:color w:val="000000"/>
          <w:szCs w:val="21"/>
        </w:rPr>
        <w:t>承包人</w:t>
      </w:r>
      <w:r>
        <w:rPr>
          <w:rFonts w:asciiTheme="minorEastAsia" w:hAnsiTheme="minorEastAsia"/>
          <w:color w:val="000000"/>
          <w:szCs w:val="21"/>
        </w:rPr>
        <w:t>原因造成返修的费用，由发包人在</w:t>
      </w:r>
      <w:r>
        <w:rPr>
          <w:rFonts w:asciiTheme="minorEastAsia" w:hAnsiTheme="minorEastAsia" w:hint="eastAsia"/>
          <w:color w:val="000000"/>
          <w:szCs w:val="21"/>
        </w:rPr>
        <w:t>质保</w:t>
      </w:r>
      <w:r>
        <w:rPr>
          <w:rFonts w:asciiTheme="minorEastAsia" w:hAnsiTheme="minorEastAsia"/>
          <w:color w:val="000000"/>
          <w:szCs w:val="21"/>
        </w:rPr>
        <w:t>金内扣除，不足部分，由</w:t>
      </w:r>
      <w:r>
        <w:rPr>
          <w:rFonts w:asciiTheme="minorEastAsia" w:hAnsiTheme="minorEastAsia" w:hint="eastAsia"/>
          <w:color w:val="000000"/>
          <w:szCs w:val="21"/>
        </w:rPr>
        <w:t>承包人支付</w:t>
      </w:r>
      <w:r>
        <w:rPr>
          <w:rFonts w:asciiTheme="minorEastAsia" w:hAnsiTheme="minorEastAsia"/>
          <w:color w:val="000000"/>
          <w:szCs w:val="21"/>
        </w:rPr>
        <w:t>。</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发生紧急事故需抢修的，承包人在接到事故通知后，应当立即到达事故现场抢修。</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宋体" w:hAnsi="宋体"/>
          <w:color w:val="000000" w:themeColor="text1"/>
          <w:kern w:val="0"/>
          <w:szCs w:val="21"/>
        </w:rPr>
        <w:t>在国家规定的工程合理使用期限内，</w:t>
      </w:r>
      <w:r>
        <w:rPr>
          <w:rFonts w:ascii="宋体" w:hAnsi="宋体" w:hint="eastAsia"/>
          <w:color w:val="000000" w:themeColor="text1"/>
          <w:kern w:val="0"/>
          <w:szCs w:val="21"/>
        </w:rPr>
        <w:t>承包人</w:t>
      </w:r>
      <w:r>
        <w:rPr>
          <w:rFonts w:ascii="宋体" w:hAnsi="宋体"/>
          <w:color w:val="000000" w:themeColor="text1"/>
          <w:kern w:val="0"/>
          <w:szCs w:val="21"/>
        </w:rPr>
        <w:t>确保地基基础工程和主体结构的质量。因</w:t>
      </w:r>
      <w:r>
        <w:rPr>
          <w:rFonts w:ascii="宋体" w:hAnsi="宋体" w:hint="eastAsia"/>
          <w:color w:val="000000" w:themeColor="text1"/>
          <w:kern w:val="0"/>
          <w:szCs w:val="21"/>
        </w:rPr>
        <w:t>承包人</w:t>
      </w:r>
      <w:r>
        <w:rPr>
          <w:rFonts w:ascii="宋体" w:hAnsi="宋体"/>
          <w:color w:val="000000" w:themeColor="text1"/>
          <w:kern w:val="0"/>
          <w:szCs w:val="21"/>
        </w:rPr>
        <w:t>原因致使工程在合理使用期限内造成人身和财产损害的，</w:t>
      </w:r>
      <w:r>
        <w:rPr>
          <w:rFonts w:ascii="宋体" w:hAnsi="宋体" w:hint="eastAsia"/>
          <w:color w:val="000000" w:themeColor="text1"/>
          <w:kern w:val="0"/>
          <w:szCs w:val="21"/>
        </w:rPr>
        <w:t>承包人</w:t>
      </w:r>
      <w:r>
        <w:rPr>
          <w:rFonts w:ascii="宋体" w:hAnsi="宋体"/>
          <w:color w:val="000000" w:themeColor="text1"/>
          <w:kern w:val="0"/>
          <w:szCs w:val="21"/>
        </w:rPr>
        <w:t>应承担损害赔偿责任。</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质量保修完成后，由发包人组织验收。</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五、保修费用</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4F43AE" w:rsidRDefault="004F43AE" w:rsidP="004F43AE">
      <w:pPr>
        <w:spacing w:line="360" w:lineRule="auto"/>
        <w:ind w:firstLineChars="200" w:firstLine="420"/>
        <w:jc w:val="left"/>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4F43AE" w:rsidRDefault="004F43AE" w:rsidP="004F43AE">
      <w:pPr>
        <w:snapToGrid w:val="0"/>
        <w:spacing w:line="360" w:lineRule="auto"/>
        <w:rPr>
          <w:rFonts w:asciiTheme="minorEastAsia" w:hAnsiTheme="minorEastAsia"/>
          <w:color w:val="000000"/>
          <w:szCs w:val="21"/>
        </w:rPr>
      </w:pPr>
    </w:p>
    <w:p w:rsidR="004F43AE" w:rsidRDefault="004F43AE" w:rsidP="004F43AE">
      <w:pPr>
        <w:spacing w:line="360" w:lineRule="auto"/>
        <w:rPr>
          <w:rFonts w:asciiTheme="minorEastAsia" w:hAnsiTheme="minorEastAsia"/>
          <w:bCs/>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rsidTr="006540BE">
        <w:trPr>
          <w:trHeight w:val="502"/>
        </w:trPr>
        <w:tc>
          <w:tcPr>
            <w:tcW w:w="959" w:type="dxa"/>
          </w:tcPr>
          <w:p w:rsidR="004F43AE" w:rsidRDefault="004F43AE" w:rsidP="006540BE">
            <w:pPr>
              <w:spacing w:line="360" w:lineRule="auto"/>
              <w:rPr>
                <w:rFonts w:ascii="宋体" w:hAnsi="宋体"/>
                <w:b/>
                <w:bCs/>
                <w:szCs w:val="21"/>
              </w:rPr>
            </w:pPr>
            <w:r>
              <w:rPr>
                <w:rFonts w:ascii="宋体" w:hAnsi="宋体" w:hint="eastAsia"/>
                <w:b/>
                <w:bCs/>
                <w:szCs w:val="21"/>
              </w:rPr>
              <w:t>发包人：</w:t>
            </w:r>
          </w:p>
        </w:tc>
        <w:tc>
          <w:tcPr>
            <w:tcW w:w="3544" w:type="dxa"/>
            <w:gridSpan w:val="5"/>
          </w:tcPr>
          <w:p w:rsidR="004F43AE" w:rsidRDefault="004F43AE" w:rsidP="006540B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4F43AE" w:rsidRDefault="004F43AE" w:rsidP="006540BE">
            <w:pPr>
              <w:spacing w:line="360" w:lineRule="auto"/>
              <w:rPr>
                <w:rFonts w:ascii="宋体" w:hAnsi="宋体"/>
                <w:b/>
                <w:bCs/>
                <w:szCs w:val="21"/>
              </w:rPr>
            </w:pPr>
            <w:r>
              <w:rPr>
                <w:rFonts w:ascii="宋体" w:hAnsi="宋体" w:hint="eastAsia"/>
                <w:b/>
                <w:bCs/>
                <w:szCs w:val="21"/>
              </w:rPr>
              <w:t>承包人：</w:t>
            </w:r>
          </w:p>
        </w:tc>
        <w:tc>
          <w:tcPr>
            <w:tcW w:w="4394" w:type="dxa"/>
          </w:tcPr>
          <w:p w:rsidR="004F43AE" w:rsidRDefault="004F43AE" w:rsidP="006540BE">
            <w:pPr>
              <w:spacing w:line="360" w:lineRule="auto"/>
              <w:rPr>
                <w:rFonts w:ascii="宋体" w:hAnsi="宋体"/>
                <w:b/>
                <w:bCs/>
                <w:szCs w:val="21"/>
              </w:rPr>
            </w:pPr>
          </w:p>
        </w:tc>
      </w:tr>
      <w:tr w:rsidR="004F43AE" w:rsidTr="006540BE">
        <w:tc>
          <w:tcPr>
            <w:tcW w:w="4503" w:type="dxa"/>
            <w:gridSpan w:val="6"/>
          </w:tcPr>
          <w:p w:rsidR="004F43AE" w:rsidRDefault="004F43AE" w:rsidP="006540BE">
            <w:pPr>
              <w:spacing w:line="360" w:lineRule="auto"/>
              <w:rPr>
                <w:rFonts w:ascii="宋体" w:hAnsi="宋体"/>
                <w:b/>
                <w:bCs/>
                <w:szCs w:val="21"/>
              </w:rPr>
            </w:pPr>
            <w:r>
              <w:rPr>
                <w:rFonts w:ascii="宋体" w:hAnsi="宋体" w:hint="eastAsia"/>
                <w:b/>
                <w:bCs/>
                <w:szCs w:val="21"/>
              </w:rPr>
              <w:t>（盖章）</w:t>
            </w:r>
          </w:p>
        </w:tc>
        <w:tc>
          <w:tcPr>
            <w:tcW w:w="5386" w:type="dxa"/>
            <w:gridSpan w:val="2"/>
          </w:tcPr>
          <w:p w:rsidR="004F43AE" w:rsidRDefault="004F43AE" w:rsidP="006540BE">
            <w:pPr>
              <w:spacing w:line="360" w:lineRule="auto"/>
              <w:rPr>
                <w:rFonts w:ascii="宋体" w:hAnsi="宋体"/>
                <w:b/>
                <w:bCs/>
                <w:szCs w:val="21"/>
              </w:rPr>
            </w:pPr>
            <w:r>
              <w:rPr>
                <w:rFonts w:ascii="宋体" w:hAnsi="宋体" w:hint="eastAsia"/>
                <w:b/>
                <w:bCs/>
                <w:szCs w:val="21"/>
              </w:rPr>
              <w:t>（盖章）</w:t>
            </w:r>
          </w:p>
        </w:tc>
      </w:tr>
      <w:tr w:rsidR="004F43AE" w:rsidTr="006540BE">
        <w:tc>
          <w:tcPr>
            <w:tcW w:w="4503" w:type="dxa"/>
            <w:gridSpan w:val="6"/>
          </w:tcPr>
          <w:p w:rsidR="004F43AE" w:rsidRDefault="004F43AE" w:rsidP="006540BE">
            <w:pPr>
              <w:spacing w:line="360" w:lineRule="auto"/>
              <w:rPr>
                <w:rFonts w:ascii="宋体" w:hAnsi="宋体"/>
                <w:b/>
                <w:bCs/>
                <w:szCs w:val="21"/>
              </w:rPr>
            </w:pPr>
          </w:p>
        </w:tc>
        <w:tc>
          <w:tcPr>
            <w:tcW w:w="5386" w:type="dxa"/>
            <w:gridSpan w:val="2"/>
          </w:tcPr>
          <w:p w:rsidR="004F43AE" w:rsidRDefault="004F43AE" w:rsidP="006540BE">
            <w:pPr>
              <w:spacing w:line="360" w:lineRule="auto"/>
              <w:rPr>
                <w:rFonts w:ascii="宋体" w:hAnsi="宋体"/>
                <w:b/>
                <w:bCs/>
                <w:szCs w:val="21"/>
              </w:rPr>
            </w:pPr>
          </w:p>
        </w:tc>
      </w:tr>
      <w:tr w:rsidR="004F43AE" w:rsidTr="006540BE">
        <w:tc>
          <w:tcPr>
            <w:tcW w:w="1384" w:type="dxa"/>
            <w:gridSpan w:val="2"/>
          </w:tcPr>
          <w:p w:rsidR="004F43AE" w:rsidRDefault="004F43AE" w:rsidP="006540BE">
            <w:pPr>
              <w:spacing w:line="360" w:lineRule="auto"/>
              <w:rPr>
                <w:rFonts w:ascii="宋体" w:hAnsi="宋体"/>
                <w:b/>
                <w:bCs/>
                <w:szCs w:val="21"/>
              </w:rPr>
            </w:pPr>
            <w:r>
              <w:rPr>
                <w:rFonts w:ascii="宋体" w:hAnsi="宋体" w:hint="eastAsia"/>
                <w:b/>
                <w:bCs/>
                <w:szCs w:val="21"/>
              </w:rPr>
              <w:t>签订日期：</w:t>
            </w:r>
          </w:p>
        </w:tc>
        <w:tc>
          <w:tcPr>
            <w:tcW w:w="851" w:type="dxa"/>
          </w:tcPr>
          <w:p w:rsidR="004F43AE" w:rsidRDefault="004F43AE" w:rsidP="006540BE">
            <w:pPr>
              <w:spacing w:line="360" w:lineRule="auto"/>
              <w:jc w:val="right"/>
              <w:rPr>
                <w:rFonts w:ascii="宋体" w:hAnsi="宋体"/>
                <w:b/>
                <w:bCs/>
                <w:szCs w:val="21"/>
              </w:rPr>
            </w:pPr>
          </w:p>
        </w:tc>
        <w:tc>
          <w:tcPr>
            <w:tcW w:w="567" w:type="dxa"/>
          </w:tcPr>
          <w:p w:rsidR="004F43AE" w:rsidRDefault="004F43AE" w:rsidP="006540BE">
            <w:pPr>
              <w:spacing w:line="360" w:lineRule="auto"/>
              <w:jc w:val="right"/>
              <w:rPr>
                <w:rFonts w:ascii="宋体" w:hAnsi="宋体"/>
                <w:b/>
                <w:bCs/>
                <w:szCs w:val="21"/>
              </w:rPr>
            </w:pPr>
          </w:p>
        </w:tc>
        <w:tc>
          <w:tcPr>
            <w:tcW w:w="567" w:type="dxa"/>
          </w:tcPr>
          <w:p w:rsidR="004F43AE" w:rsidRDefault="004F43AE" w:rsidP="006540BE">
            <w:pPr>
              <w:spacing w:line="360" w:lineRule="auto"/>
              <w:jc w:val="right"/>
              <w:rPr>
                <w:rFonts w:ascii="宋体" w:hAnsi="宋体"/>
                <w:b/>
                <w:bCs/>
                <w:szCs w:val="21"/>
              </w:rPr>
            </w:pPr>
          </w:p>
        </w:tc>
        <w:tc>
          <w:tcPr>
            <w:tcW w:w="6520" w:type="dxa"/>
            <w:gridSpan w:val="3"/>
          </w:tcPr>
          <w:p w:rsidR="004F43AE" w:rsidRDefault="004F43AE" w:rsidP="006540BE">
            <w:pPr>
              <w:spacing w:line="360" w:lineRule="auto"/>
              <w:jc w:val="right"/>
              <w:rPr>
                <w:rFonts w:ascii="宋体" w:hAnsi="宋体"/>
                <w:b/>
                <w:bCs/>
                <w:szCs w:val="21"/>
              </w:rPr>
            </w:pPr>
          </w:p>
        </w:tc>
      </w:tr>
    </w:tbl>
    <w:p w:rsidR="004F43AE" w:rsidRDefault="004F43AE" w:rsidP="004F43AE">
      <w:pPr>
        <w:pStyle w:val="Af7"/>
        <w:adjustRightInd w:val="0"/>
        <w:snapToGrid w:val="0"/>
        <w:spacing w:line="360" w:lineRule="auto"/>
        <w:ind w:firstLineChars="200" w:firstLine="420"/>
        <w:rPr>
          <w:rFonts w:ascii="仿宋" w:eastAsia="仿宋" w:hAnsi="仿宋" w:cs="仿宋"/>
          <w:color w:val="auto"/>
        </w:rPr>
      </w:pPr>
    </w:p>
    <w:p w:rsidR="004F43AE" w:rsidRDefault="004F43AE" w:rsidP="004F43AE">
      <w:pPr>
        <w:spacing w:line="360" w:lineRule="auto"/>
        <w:jc w:val="right"/>
        <w:rPr>
          <w:rFonts w:ascii="仿宋" w:eastAsia="仿宋" w:hAnsi="仿宋" w:cs="仿宋"/>
          <w:szCs w:val="21"/>
          <w:lang w:val="zh-TW"/>
        </w:rPr>
      </w:pPr>
      <w:r>
        <w:rPr>
          <w:rFonts w:ascii="仿宋" w:eastAsia="仿宋" w:hAnsi="仿宋" w:cs="仿宋" w:hint="eastAsia"/>
        </w:rPr>
        <w:br w:type="page"/>
      </w:r>
    </w:p>
    <w:p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附件二：安全生产责任协议书</w:t>
      </w:r>
    </w:p>
    <w:p w:rsidR="004F43AE" w:rsidRDefault="004F43AE" w:rsidP="004F43A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4F43AE" w:rsidRDefault="004F43AE" w:rsidP="004F43AE">
      <w:pPr>
        <w:jc w:val="center"/>
        <w:rPr>
          <w:rStyle w:val="af1"/>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4F43AE" w:rsidRDefault="004F43AE" w:rsidP="004F43AE">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w:t>
      </w:r>
      <w:proofErr w:type="gramStart"/>
      <w:r>
        <w:rPr>
          <w:rFonts w:ascii="宋体" w:hAnsi="宋体" w:hint="eastAsia"/>
          <w:szCs w:val="21"/>
        </w:rPr>
        <w:t>维管理</w:t>
      </w:r>
      <w:proofErr w:type="gramEnd"/>
      <w:r>
        <w:rPr>
          <w:rFonts w:ascii="宋体" w:hAnsi="宋体" w:hint="eastAsia"/>
          <w:szCs w:val="21"/>
        </w:rPr>
        <w:t>等项目的顺利进行，经发包人（简称甲方）和承包人（简称乙方）共同协商，同意制定如下协议：</w:t>
      </w:r>
    </w:p>
    <w:p w:rsidR="004F43AE" w:rsidRDefault="004F43AE" w:rsidP="004F43AE">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4F43AE" w:rsidRDefault="004F43AE" w:rsidP="004F43AE">
      <w:pPr>
        <w:spacing w:line="360" w:lineRule="auto"/>
        <w:ind w:firstLineChars="200" w:firstLine="420"/>
        <w:rPr>
          <w:rFonts w:ascii="宋体" w:hAnsi="宋体"/>
          <w:szCs w:val="21"/>
        </w:rPr>
      </w:pPr>
      <w:r>
        <w:rPr>
          <w:rFonts w:ascii="宋体" w:hAnsi="宋体" w:hint="eastAsia"/>
          <w:szCs w:val="21"/>
        </w:rPr>
        <w:t>二、乙方安全生产管理工作须同时符合国家及甲方安保部门相关安全生产管理制度、规定的要求，尤其是动火作业、临时用水用电等。</w:t>
      </w:r>
    </w:p>
    <w:p w:rsidR="004F43AE" w:rsidRDefault="004F43AE" w:rsidP="004F43AE">
      <w:pPr>
        <w:spacing w:line="360" w:lineRule="auto"/>
        <w:ind w:firstLineChars="200" w:firstLine="420"/>
        <w:rPr>
          <w:rFonts w:ascii="宋体" w:hAnsi="宋体"/>
          <w:szCs w:val="21"/>
        </w:rPr>
      </w:pPr>
      <w:r>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4F43AE" w:rsidRDefault="004F43AE" w:rsidP="004F43AE">
      <w:pPr>
        <w:spacing w:line="360" w:lineRule="auto"/>
        <w:ind w:firstLineChars="200" w:firstLine="420"/>
        <w:rPr>
          <w:rFonts w:ascii="宋体" w:hAnsi="宋体"/>
          <w:szCs w:val="21"/>
        </w:rPr>
      </w:pPr>
      <w:r>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Pr>
          <w:rFonts w:asciiTheme="minorEastAsia" w:hAnsiTheme="minorEastAsia"/>
          <w:color w:val="000000" w:themeColor="text1"/>
          <w:kern w:val="0"/>
        </w:rPr>
        <w:t>对责任单位每次处罚</w:t>
      </w:r>
      <w:r>
        <w:rPr>
          <w:rFonts w:ascii="宋体" w:hAnsi="宋体" w:hint="eastAsia"/>
          <w:szCs w:val="21"/>
        </w:rPr>
        <w:t>人民币</w:t>
      </w:r>
      <w:r>
        <w:rPr>
          <w:rFonts w:asciiTheme="minorEastAsia" w:hAnsiTheme="minorEastAsia"/>
          <w:color w:val="000000" w:themeColor="text1"/>
          <w:kern w:val="0"/>
        </w:rPr>
        <w:t>500-5000</w:t>
      </w:r>
      <w:r>
        <w:rPr>
          <w:rFonts w:asciiTheme="minorEastAsia" w:hAnsiTheme="minorEastAsia"/>
          <w:color w:val="000000" w:themeColor="text1"/>
          <w:kern w:val="0"/>
        </w:rPr>
        <w:t>元不等，并采取强化整改措施</w:t>
      </w:r>
      <w:r>
        <w:rPr>
          <w:rFonts w:asciiTheme="minorEastAsia" w:hAnsiTheme="minorEastAsia" w:hint="eastAsia"/>
          <w:color w:val="000000" w:themeColor="text1"/>
          <w:kern w:val="0"/>
        </w:rPr>
        <w:t>；</w:t>
      </w:r>
      <w:r>
        <w:rPr>
          <w:rFonts w:ascii="宋体" w:hAnsi="宋体" w:hint="eastAsia"/>
          <w:szCs w:val="21"/>
        </w:rPr>
        <w:t>对乙方、乙方有关人员未按要求限期整改或整改不力的，报甲方奖惩委员会讨论后给予责任单位进行经济处罚或解除合同，每次处罚人民币</w:t>
      </w:r>
      <w:r>
        <w:rPr>
          <w:rFonts w:ascii="宋体" w:hAnsi="宋体"/>
          <w:szCs w:val="21"/>
        </w:rPr>
        <w:t>1万-5万元不等</w:t>
      </w:r>
      <w:r>
        <w:rPr>
          <w:rFonts w:ascii="宋体" w:hAnsi="宋体" w:hint="eastAsia"/>
          <w:szCs w:val="21"/>
        </w:rPr>
        <w:t>，</w:t>
      </w:r>
      <w:r>
        <w:rPr>
          <w:rFonts w:ascii="宋体" w:hAnsi="宋体" w:hint="eastAsia"/>
          <w:b/>
          <w:szCs w:val="21"/>
        </w:rPr>
        <w:t>对1次情节严重的或</w:t>
      </w:r>
      <w:r>
        <w:rPr>
          <w:rFonts w:ascii="宋体" w:hAnsi="宋体"/>
          <w:b/>
          <w:szCs w:val="21"/>
        </w:rPr>
        <w:t>3次及以上未按要求限期整改或整改不力的，甲方有权利解除合同。</w:t>
      </w:r>
    </w:p>
    <w:p w:rsidR="004F43AE" w:rsidRDefault="004F43AE" w:rsidP="004F43AE">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Pr>
          <w:rFonts w:ascii="宋体" w:hAnsi="宋体" w:hint="eastAsia"/>
          <w:b/>
          <w:szCs w:val="21"/>
        </w:rPr>
        <w:t>对情节严重的生产事故，甲方有权利解除合同。</w:t>
      </w:r>
      <w:r>
        <w:rPr>
          <w:rFonts w:ascii="宋体" w:hAnsi="宋体" w:hint="eastAsia"/>
          <w:kern w:val="0"/>
        </w:rPr>
        <w:t>事故造成的经济损失及</w:t>
      </w:r>
      <w:r>
        <w:rPr>
          <w:rFonts w:ascii="宋体" w:hAnsi="宋体" w:hint="eastAsia"/>
          <w:kern w:val="0"/>
        </w:rPr>
        <w:lastRenderedPageBreak/>
        <w:t>因乙方责任给甲方造成的经济损失全部由乙方承担。</w:t>
      </w:r>
    </w:p>
    <w:p w:rsidR="004F43AE" w:rsidRDefault="004F43AE" w:rsidP="004F43AE">
      <w:pPr>
        <w:spacing w:line="360" w:lineRule="auto"/>
        <w:ind w:firstLineChars="200" w:firstLine="420"/>
        <w:rPr>
          <w:rFonts w:ascii="宋体" w:hAnsi="宋体"/>
          <w:szCs w:val="21"/>
        </w:rPr>
      </w:pPr>
      <w:r>
        <w:rPr>
          <w:rFonts w:ascii="宋体" w:hAnsi="宋体" w:hint="eastAsia"/>
          <w:szCs w:val="21"/>
        </w:rPr>
        <w:t>六、乙方应严格贯彻执行国家和本市颁布的有关安全生产的法律法规，</w:t>
      </w:r>
      <w:r>
        <w:rPr>
          <w:rFonts w:ascii="宋体" w:hAnsi="宋体" w:hint="eastAsia"/>
          <w:color w:val="000000" w:themeColor="text1"/>
          <w:kern w:val="0"/>
        </w:rPr>
        <w:t>严格按照中华人民共和国住房和城乡建设部《建筑施工安全检查标准》（编号JGJ59-2011）</w:t>
      </w:r>
      <w:r>
        <w:rPr>
          <w:rFonts w:ascii="宋体" w:hAnsi="宋体" w:hint="eastAsia"/>
          <w:szCs w:val="21"/>
        </w:rPr>
        <w:t>等国家安全生产法和行业标准的要求</w:t>
      </w:r>
      <w:r>
        <w:rPr>
          <w:rFonts w:ascii="宋体" w:hAnsi="宋体" w:hint="eastAsia"/>
          <w:color w:val="000000" w:themeColor="text1"/>
          <w:kern w:val="0"/>
        </w:rPr>
        <w:t>加强内部安全管理，落实各项安全防护措施，确保工程建设中不发生重大伤亡事故。</w:t>
      </w:r>
    </w:p>
    <w:p w:rsidR="004F43AE" w:rsidRDefault="004F43AE" w:rsidP="004F43AE">
      <w:pPr>
        <w:spacing w:line="360" w:lineRule="auto"/>
        <w:ind w:firstLineChars="200" w:firstLine="420"/>
        <w:rPr>
          <w:rFonts w:ascii="宋体" w:hAnsi="宋体"/>
          <w:szCs w:val="21"/>
        </w:rPr>
      </w:pPr>
      <w:r>
        <w:rPr>
          <w:rFonts w:ascii="宋体" w:hAnsi="宋体" w:hint="eastAsia"/>
          <w:szCs w:val="21"/>
        </w:rPr>
        <w:t>七、</w:t>
      </w:r>
      <w:r>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4F43AE" w:rsidRDefault="004F43AE" w:rsidP="004F43AE">
      <w:pPr>
        <w:spacing w:line="360" w:lineRule="auto"/>
        <w:ind w:firstLineChars="200" w:firstLine="420"/>
        <w:rPr>
          <w:rFonts w:ascii="宋体" w:hAnsi="宋体"/>
          <w:szCs w:val="21"/>
        </w:rPr>
      </w:pPr>
      <w:r>
        <w:rPr>
          <w:rFonts w:ascii="宋体" w:hAnsi="宋体" w:hint="eastAsia"/>
          <w:color w:val="000000" w:themeColor="text1"/>
          <w:kern w:val="0"/>
        </w:rPr>
        <w:t>八、乙方进入工地后应明确落实施工现场安全生产第一责任人，并</w:t>
      </w:r>
      <w:r>
        <w:rPr>
          <w:rFonts w:asciiTheme="minorEastAsia" w:hAnsiTheme="minorEastAsia"/>
          <w:color w:val="000000" w:themeColor="text1"/>
          <w:szCs w:val="21"/>
        </w:rPr>
        <w:t>书面报甲方备案</w:t>
      </w:r>
      <w:r>
        <w:rPr>
          <w:rFonts w:ascii="宋体" w:hAnsi="宋体" w:hint="eastAsia"/>
          <w:color w:val="000000" w:themeColor="text1"/>
          <w:kern w:val="0"/>
        </w:rPr>
        <w:t>。根据建设部办公厅2000年10号文件要求配置专职安全管理人员。</w:t>
      </w:r>
      <w:proofErr w:type="gramStart"/>
      <w:r>
        <w:rPr>
          <w:rFonts w:ascii="宋体" w:hAnsi="宋体" w:hint="eastAsia"/>
          <w:color w:val="000000" w:themeColor="text1"/>
          <w:kern w:val="0"/>
        </w:rPr>
        <w:t>即施工</w:t>
      </w:r>
      <w:proofErr w:type="gramEnd"/>
      <w:r>
        <w:rPr>
          <w:rFonts w:ascii="宋体" w:hAnsi="宋体" w:hint="eastAsia"/>
          <w:color w:val="000000" w:themeColor="text1"/>
          <w:kern w:val="0"/>
        </w:rPr>
        <w:t>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4F43AE" w:rsidRDefault="004F43AE" w:rsidP="004F43AE">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w:t>
      </w:r>
      <w:proofErr w:type="gramStart"/>
      <w:r>
        <w:rPr>
          <w:rFonts w:ascii="宋体" w:hAnsi="宋体" w:hint="eastAsia"/>
          <w:color w:val="000000" w:themeColor="text1"/>
          <w:kern w:val="0"/>
        </w:rPr>
        <w:t>考核站</w:t>
      </w:r>
      <w:proofErr w:type="gramEnd"/>
      <w:r>
        <w:rPr>
          <w:rFonts w:ascii="宋体" w:hAnsi="宋体" w:hint="eastAsia"/>
          <w:color w:val="000000" w:themeColor="text1"/>
          <w:kern w:val="0"/>
        </w:rPr>
        <w:t>进行审证教育，禁止实习、学习人员现场作业。严格执行各种安全操作规程，确保施工安全。</w:t>
      </w:r>
    </w:p>
    <w:p w:rsidR="004F43AE" w:rsidRDefault="004F43AE" w:rsidP="004F43AE">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4F43AE" w:rsidRDefault="004F43AE" w:rsidP="004F43AE">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4F43AE" w:rsidRDefault="004F43AE" w:rsidP="004F43AE">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4F43AE" w:rsidRDefault="004F43AE" w:rsidP="004F43AE">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在工程合同正式签约后生效，与工程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rsidR="004F43AE" w:rsidRDefault="004F43AE" w:rsidP="004F43AE">
      <w:pPr>
        <w:spacing w:line="360" w:lineRule="auto"/>
        <w:ind w:firstLineChars="200" w:firstLine="420"/>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rsidTr="006540BE">
        <w:trPr>
          <w:trHeight w:val="502"/>
        </w:trPr>
        <w:tc>
          <w:tcPr>
            <w:tcW w:w="959" w:type="dxa"/>
          </w:tcPr>
          <w:p w:rsidR="004F43AE" w:rsidRDefault="004F43AE" w:rsidP="006540BE">
            <w:pPr>
              <w:spacing w:line="360" w:lineRule="auto"/>
              <w:rPr>
                <w:rFonts w:ascii="宋体" w:hAnsi="宋体"/>
                <w:b/>
                <w:bCs/>
                <w:szCs w:val="21"/>
              </w:rPr>
            </w:pPr>
            <w:r>
              <w:rPr>
                <w:rFonts w:ascii="宋体" w:hAnsi="宋体" w:hint="eastAsia"/>
                <w:b/>
                <w:bCs/>
                <w:szCs w:val="21"/>
              </w:rPr>
              <w:t>发包人：</w:t>
            </w:r>
          </w:p>
        </w:tc>
        <w:tc>
          <w:tcPr>
            <w:tcW w:w="3544" w:type="dxa"/>
            <w:gridSpan w:val="5"/>
          </w:tcPr>
          <w:p w:rsidR="004F43AE" w:rsidRDefault="004F43AE" w:rsidP="006540B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4F43AE" w:rsidRDefault="004F43AE" w:rsidP="006540BE">
            <w:pPr>
              <w:spacing w:line="360" w:lineRule="auto"/>
              <w:rPr>
                <w:rFonts w:ascii="宋体" w:hAnsi="宋体"/>
                <w:b/>
                <w:bCs/>
                <w:szCs w:val="21"/>
              </w:rPr>
            </w:pPr>
            <w:r>
              <w:rPr>
                <w:rFonts w:ascii="宋体" w:hAnsi="宋体" w:hint="eastAsia"/>
                <w:b/>
                <w:bCs/>
                <w:szCs w:val="21"/>
              </w:rPr>
              <w:t>承包人：</w:t>
            </w:r>
          </w:p>
        </w:tc>
        <w:tc>
          <w:tcPr>
            <w:tcW w:w="4394" w:type="dxa"/>
          </w:tcPr>
          <w:p w:rsidR="004F43AE" w:rsidRDefault="004F43AE" w:rsidP="006540BE">
            <w:pPr>
              <w:spacing w:line="360" w:lineRule="auto"/>
              <w:rPr>
                <w:rFonts w:ascii="宋体" w:hAnsi="宋体"/>
                <w:b/>
                <w:bCs/>
                <w:szCs w:val="21"/>
              </w:rPr>
            </w:pPr>
          </w:p>
        </w:tc>
      </w:tr>
      <w:tr w:rsidR="004F43AE" w:rsidTr="006540BE">
        <w:tc>
          <w:tcPr>
            <w:tcW w:w="4503" w:type="dxa"/>
            <w:gridSpan w:val="6"/>
          </w:tcPr>
          <w:p w:rsidR="004F43AE" w:rsidRDefault="004F43AE" w:rsidP="006540BE">
            <w:pPr>
              <w:spacing w:line="360" w:lineRule="auto"/>
              <w:rPr>
                <w:rFonts w:ascii="宋体" w:hAnsi="宋体"/>
                <w:b/>
                <w:bCs/>
                <w:szCs w:val="21"/>
              </w:rPr>
            </w:pPr>
            <w:r>
              <w:rPr>
                <w:rFonts w:ascii="宋体" w:hAnsi="宋体" w:hint="eastAsia"/>
                <w:b/>
                <w:bCs/>
                <w:szCs w:val="21"/>
              </w:rPr>
              <w:t>（盖章）</w:t>
            </w:r>
          </w:p>
        </w:tc>
        <w:tc>
          <w:tcPr>
            <w:tcW w:w="5386" w:type="dxa"/>
            <w:gridSpan w:val="2"/>
          </w:tcPr>
          <w:p w:rsidR="004F43AE" w:rsidRDefault="004F43AE" w:rsidP="006540BE">
            <w:pPr>
              <w:spacing w:line="360" w:lineRule="auto"/>
              <w:rPr>
                <w:rFonts w:ascii="宋体" w:hAnsi="宋体"/>
                <w:b/>
                <w:bCs/>
                <w:szCs w:val="21"/>
              </w:rPr>
            </w:pPr>
            <w:r>
              <w:rPr>
                <w:rFonts w:ascii="宋体" w:hAnsi="宋体" w:hint="eastAsia"/>
                <w:b/>
                <w:bCs/>
                <w:szCs w:val="21"/>
              </w:rPr>
              <w:t>（盖章）</w:t>
            </w:r>
          </w:p>
        </w:tc>
      </w:tr>
      <w:tr w:rsidR="004F43AE" w:rsidTr="006540BE">
        <w:tc>
          <w:tcPr>
            <w:tcW w:w="4503" w:type="dxa"/>
            <w:gridSpan w:val="6"/>
          </w:tcPr>
          <w:p w:rsidR="004F43AE" w:rsidRDefault="004F43AE" w:rsidP="006540BE">
            <w:pPr>
              <w:spacing w:line="360" w:lineRule="auto"/>
              <w:rPr>
                <w:rFonts w:ascii="宋体" w:hAnsi="宋体"/>
                <w:b/>
                <w:bCs/>
                <w:szCs w:val="21"/>
              </w:rPr>
            </w:pPr>
          </w:p>
        </w:tc>
        <w:tc>
          <w:tcPr>
            <w:tcW w:w="5386" w:type="dxa"/>
            <w:gridSpan w:val="2"/>
          </w:tcPr>
          <w:p w:rsidR="004F43AE" w:rsidRDefault="004F43AE" w:rsidP="006540BE">
            <w:pPr>
              <w:spacing w:line="360" w:lineRule="auto"/>
              <w:rPr>
                <w:rFonts w:ascii="宋体" w:hAnsi="宋体"/>
                <w:b/>
                <w:bCs/>
                <w:szCs w:val="21"/>
              </w:rPr>
            </w:pPr>
          </w:p>
        </w:tc>
      </w:tr>
      <w:tr w:rsidR="004F43AE" w:rsidTr="006540BE">
        <w:tc>
          <w:tcPr>
            <w:tcW w:w="1384" w:type="dxa"/>
            <w:gridSpan w:val="2"/>
          </w:tcPr>
          <w:p w:rsidR="004F43AE" w:rsidRDefault="004F43AE" w:rsidP="006540BE">
            <w:pPr>
              <w:spacing w:line="360" w:lineRule="auto"/>
              <w:rPr>
                <w:rFonts w:ascii="宋体" w:hAnsi="宋体"/>
                <w:b/>
                <w:bCs/>
                <w:szCs w:val="21"/>
              </w:rPr>
            </w:pPr>
            <w:r>
              <w:rPr>
                <w:rFonts w:ascii="宋体" w:hAnsi="宋体" w:hint="eastAsia"/>
                <w:b/>
                <w:bCs/>
                <w:szCs w:val="21"/>
              </w:rPr>
              <w:t>签订日期：</w:t>
            </w:r>
          </w:p>
        </w:tc>
        <w:tc>
          <w:tcPr>
            <w:tcW w:w="851" w:type="dxa"/>
          </w:tcPr>
          <w:p w:rsidR="004F43AE" w:rsidRDefault="004F43AE" w:rsidP="006540BE">
            <w:pPr>
              <w:spacing w:line="360" w:lineRule="auto"/>
              <w:jc w:val="right"/>
              <w:rPr>
                <w:rFonts w:ascii="宋体" w:hAnsi="宋体"/>
                <w:b/>
                <w:bCs/>
                <w:szCs w:val="21"/>
              </w:rPr>
            </w:pPr>
          </w:p>
        </w:tc>
        <w:tc>
          <w:tcPr>
            <w:tcW w:w="567" w:type="dxa"/>
          </w:tcPr>
          <w:p w:rsidR="004F43AE" w:rsidRDefault="004F43AE" w:rsidP="006540BE">
            <w:pPr>
              <w:spacing w:line="360" w:lineRule="auto"/>
              <w:jc w:val="right"/>
              <w:rPr>
                <w:rFonts w:ascii="宋体" w:hAnsi="宋体"/>
                <w:b/>
                <w:bCs/>
                <w:szCs w:val="21"/>
              </w:rPr>
            </w:pPr>
          </w:p>
        </w:tc>
        <w:tc>
          <w:tcPr>
            <w:tcW w:w="567" w:type="dxa"/>
          </w:tcPr>
          <w:p w:rsidR="004F43AE" w:rsidRDefault="004F43AE" w:rsidP="006540BE">
            <w:pPr>
              <w:spacing w:line="360" w:lineRule="auto"/>
              <w:jc w:val="right"/>
              <w:rPr>
                <w:rFonts w:ascii="宋体" w:hAnsi="宋体"/>
                <w:b/>
                <w:bCs/>
                <w:szCs w:val="21"/>
              </w:rPr>
            </w:pPr>
          </w:p>
        </w:tc>
        <w:tc>
          <w:tcPr>
            <w:tcW w:w="6520" w:type="dxa"/>
            <w:gridSpan w:val="3"/>
          </w:tcPr>
          <w:p w:rsidR="004F43AE" w:rsidRDefault="004F43AE" w:rsidP="006540BE">
            <w:pPr>
              <w:spacing w:line="360" w:lineRule="auto"/>
              <w:jc w:val="right"/>
              <w:rPr>
                <w:rFonts w:ascii="宋体" w:hAnsi="宋体"/>
                <w:b/>
                <w:bCs/>
                <w:szCs w:val="21"/>
              </w:rPr>
            </w:pPr>
          </w:p>
        </w:tc>
      </w:tr>
    </w:tbl>
    <w:p w:rsidR="004F43AE" w:rsidRDefault="004F43AE" w:rsidP="004F43AE">
      <w:pPr>
        <w:spacing w:line="360" w:lineRule="auto"/>
        <w:rPr>
          <w:sz w:val="24"/>
        </w:rPr>
        <w:sectPr w:rsidR="004F43AE">
          <w:headerReference w:type="default" r:id="rId18"/>
          <w:footerReference w:type="default" r:id="rId19"/>
          <w:pgSz w:w="11906" w:h="16838"/>
          <w:pgMar w:top="1440" w:right="1800" w:bottom="1440" w:left="1800" w:header="851" w:footer="992" w:gutter="0"/>
          <w:cols w:space="425"/>
          <w:docGrid w:type="lines" w:linePitch="312"/>
        </w:sectPr>
      </w:pPr>
    </w:p>
    <w:p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附件三：文明施工责任协议书</w:t>
      </w:r>
    </w:p>
    <w:p w:rsidR="004F43AE" w:rsidRDefault="004F43AE" w:rsidP="004F43A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4F43AE" w:rsidRDefault="004F43AE" w:rsidP="004F43AE">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4F43AE" w:rsidRDefault="004F43AE" w:rsidP="004F43AE">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lastRenderedPageBreak/>
        <w:t>6</w:t>
      </w:r>
      <w:r>
        <w:rPr>
          <w:rFonts w:asciiTheme="minorEastAsia" w:hAnsiTheme="minorEastAsia"/>
          <w:color w:val="000000" w:themeColor="text1"/>
          <w:kern w:val="0"/>
        </w:rPr>
        <w:t>、施工中必须要采取有效措施，防止渣土洒落，泥浆、废水流溢，控制粉尘飞扬，减少施工对本市环境的污染，严格控制噪音。</w:t>
      </w:r>
    </w:p>
    <w:p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Pr>
          <w:rFonts w:asciiTheme="minorEastAsia" w:hAnsiTheme="minorEastAsia" w:hint="eastAsia"/>
          <w:color w:val="000000" w:themeColor="text1"/>
          <w:kern w:val="0"/>
        </w:rPr>
        <w:t>对</w:t>
      </w:r>
      <w:r>
        <w:rPr>
          <w:rFonts w:asciiTheme="minorEastAsia" w:hAnsiTheme="minorEastAsia"/>
          <w:color w:val="000000" w:themeColor="text1"/>
          <w:kern w:val="0"/>
        </w:rPr>
        <w:t>乙方责任违约</w:t>
      </w:r>
      <w:r>
        <w:rPr>
          <w:rFonts w:asciiTheme="minorEastAsia" w:hAnsiTheme="minorEastAsia" w:hint="eastAsia"/>
          <w:color w:val="000000" w:themeColor="text1"/>
          <w:kern w:val="0"/>
        </w:rPr>
        <w:t>进行经济处罚</w:t>
      </w:r>
      <w:r>
        <w:rPr>
          <w:rFonts w:asciiTheme="minorEastAsia" w:hAnsiTheme="minorEastAsia"/>
          <w:color w:val="000000" w:themeColor="text1"/>
          <w:kern w:val="0"/>
        </w:rPr>
        <w:t>，对责任单位每次处罚</w:t>
      </w:r>
      <w:r>
        <w:rPr>
          <w:rFonts w:ascii="宋体" w:hAnsi="宋体" w:hint="eastAsia"/>
          <w:szCs w:val="21"/>
        </w:rPr>
        <w:t>人民币</w:t>
      </w:r>
      <w:r>
        <w:rPr>
          <w:rFonts w:asciiTheme="minorEastAsia" w:hAnsiTheme="minorEastAsia"/>
          <w:color w:val="000000" w:themeColor="text1"/>
          <w:kern w:val="0"/>
        </w:rPr>
        <w:t>500-5000</w:t>
      </w:r>
      <w:r>
        <w:rPr>
          <w:rFonts w:asciiTheme="minorEastAsia" w:hAnsiTheme="minorEastAsia"/>
          <w:color w:val="000000" w:themeColor="text1"/>
          <w:kern w:val="0"/>
        </w:rPr>
        <w:t>元不等，并采取强化整改措施</w:t>
      </w:r>
      <w:r>
        <w:rPr>
          <w:rFonts w:asciiTheme="minorEastAsia" w:hAnsiTheme="minorEastAsia" w:hint="eastAsia"/>
          <w:color w:val="000000" w:themeColor="text1"/>
          <w:kern w:val="0"/>
        </w:rPr>
        <w:t>；</w:t>
      </w:r>
      <w:r>
        <w:rPr>
          <w:rFonts w:asciiTheme="minorEastAsia" w:hAnsiTheme="minorEastAsia"/>
          <w:color w:val="000000" w:themeColor="text1"/>
          <w:kern w:val="0"/>
        </w:rPr>
        <w:t>对未按要求限期整改的或整改不力，情节严重的，对责任单位每次处罚</w:t>
      </w:r>
      <w:r>
        <w:rPr>
          <w:rFonts w:ascii="宋体" w:hAnsi="宋体" w:hint="eastAsia"/>
          <w:szCs w:val="21"/>
        </w:rPr>
        <w:t>人民币</w:t>
      </w:r>
      <w:r>
        <w:rPr>
          <w:rFonts w:asciiTheme="minorEastAsia" w:hAnsiTheme="minorEastAsia"/>
          <w:color w:val="000000" w:themeColor="text1"/>
          <w:kern w:val="0"/>
        </w:rPr>
        <w:t>1</w:t>
      </w:r>
      <w:r>
        <w:rPr>
          <w:rFonts w:asciiTheme="minorEastAsia" w:hAnsiTheme="minorEastAsia"/>
          <w:color w:val="000000" w:themeColor="text1"/>
          <w:kern w:val="0"/>
        </w:rPr>
        <w:t>万</w:t>
      </w:r>
      <w:r>
        <w:rPr>
          <w:rFonts w:asciiTheme="minorEastAsia" w:hAnsiTheme="minorEastAsia"/>
          <w:color w:val="000000" w:themeColor="text1"/>
          <w:kern w:val="0"/>
        </w:rPr>
        <w:t>-5</w:t>
      </w:r>
      <w:r>
        <w:rPr>
          <w:rFonts w:asciiTheme="minorEastAsia" w:hAnsiTheme="minorEastAsia"/>
          <w:color w:val="000000" w:themeColor="text1"/>
          <w:kern w:val="0"/>
        </w:rPr>
        <w:t>万元不等</w:t>
      </w:r>
      <w:r>
        <w:rPr>
          <w:rFonts w:asciiTheme="minorEastAsia" w:hAnsiTheme="minorEastAsia" w:hint="eastAsia"/>
          <w:color w:val="000000" w:themeColor="text1"/>
          <w:kern w:val="0"/>
        </w:rPr>
        <w:t>。甲方因</w:t>
      </w:r>
      <w:r>
        <w:rPr>
          <w:rFonts w:asciiTheme="minorEastAsia" w:hAnsiTheme="minorEastAsia"/>
          <w:color w:val="000000" w:themeColor="text1"/>
          <w:kern w:val="0"/>
        </w:rPr>
        <w:t>整改所发生的费用从</w:t>
      </w:r>
      <w:r>
        <w:rPr>
          <w:rFonts w:asciiTheme="minorEastAsia" w:hAnsiTheme="minorEastAsia" w:hint="eastAsia"/>
          <w:color w:val="000000" w:themeColor="text1"/>
          <w:kern w:val="0"/>
        </w:rPr>
        <w:t>乙方工程款</w:t>
      </w:r>
      <w:r>
        <w:rPr>
          <w:rFonts w:asciiTheme="minorEastAsia" w:hAnsiTheme="minorEastAsia"/>
          <w:color w:val="000000" w:themeColor="text1"/>
          <w:kern w:val="0"/>
        </w:rPr>
        <w:t>中扣除。</w:t>
      </w:r>
    </w:p>
    <w:p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七、</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在工程合同正式签约后生效，与工程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rsidR="004F43AE" w:rsidRDefault="004F43AE" w:rsidP="004F43AE">
      <w:pPr>
        <w:spacing w:line="360" w:lineRule="auto"/>
        <w:ind w:firstLineChars="200" w:firstLine="420"/>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rsidTr="006540BE">
        <w:trPr>
          <w:trHeight w:val="502"/>
        </w:trPr>
        <w:tc>
          <w:tcPr>
            <w:tcW w:w="959" w:type="dxa"/>
          </w:tcPr>
          <w:p w:rsidR="004F43AE" w:rsidRDefault="004F43AE" w:rsidP="006540BE">
            <w:pPr>
              <w:spacing w:line="360" w:lineRule="auto"/>
              <w:rPr>
                <w:rFonts w:ascii="宋体" w:hAnsi="宋体"/>
                <w:b/>
                <w:bCs/>
                <w:szCs w:val="21"/>
              </w:rPr>
            </w:pPr>
            <w:r>
              <w:rPr>
                <w:rFonts w:ascii="宋体" w:hAnsi="宋体" w:hint="eastAsia"/>
                <w:b/>
                <w:bCs/>
                <w:szCs w:val="21"/>
              </w:rPr>
              <w:t>发包人：</w:t>
            </w:r>
          </w:p>
        </w:tc>
        <w:tc>
          <w:tcPr>
            <w:tcW w:w="3544" w:type="dxa"/>
            <w:gridSpan w:val="5"/>
          </w:tcPr>
          <w:p w:rsidR="004F43AE" w:rsidRDefault="004F43AE" w:rsidP="006540B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4F43AE" w:rsidRDefault="004F43AE" w:rsidP="006540BE">
            <w:pPr>
              <w:spacing w:line="360" w:lineRule="auto"/>
              <w:rPr>
                <w:rFonts w:ascii="宋体" w:hAnsi="宋体"/>
                <w:b/>
                <w:bCs/>
                <w:szCs w:val="21"/>
              </w:rPr>
            </w:pPr>
            <w:r>
              <w:rPr>
                <w:rFonts w:ascii="宋体" w:hAnsi="宋体" w:hint="eastAsia"/>
                <w:b/>
                <w:bCs/>
                <w:szCs w:val="21"/>
              </w:rPr>
              <w:t>承包人：</w:t>
            </w:r>
          </w:p>
        </w:tc>
        <w:tc>
          <w:tcPr>
            <w:tcW w:w="4394" w:type="dxa"/>
          </w:tcPr>
          <w:p w:rsidR="004F43AE" w:rsidRDefault="004F43AE" w:rsidP="006540BE">
            <w:pPr>
              <w:spacing w:line="360" w:lineRule="auto"/>
              <w:rPr>
                <w:rFonts w:ascii="宋体" w:hAnsi="宋体"/>
                <w:b/>
                <w:bCs/>
                <w:szCs w:val="21"/>
              </w:rPr>
            </w:pPr>
          </w:p>
        </w:tc>
      </w:tr>
      <w:tr w:rsidR="004F43AE" w:rsidTr="006540BE">
        <w:tc>
          <w:tcPr>
            <w:tcW w:w="4503" w:type="dxa"/>
            <w:gridSpan w:val="6"/>
          </w:tcPr>
          <w:p w:rsidR="004F43AE" w:rsidRDefault="004F43AE" w:rsidP="006540BE">
            <w:pPr>
              <w:spacing w:line="360" w:lineRule="auto"/>
              <w:rPr>
                <w:rFonts w:ascii="宋体" w:hAnsi="宋体"/>
                <w:b/>
                <w:bCs/>
                <w:szCs w:val="21"/>
              </w:rPr>
            </w:pPr>
            <w:r>
              <w:rPr>
                <w:rFonts w:ascii="宋体" w:hAnsi="宋体" w:hint="eastAsia"/>
                <w:b/>
                <w:bCs/>
                <w:szCs w:val="21"/>
              </w:rPr>
              <w:t>（盖章）</w:t>
            </w:r>
          </w:p>
        </w:tc>
        <w:tc>
          <w:tcPr>
            <w:tcW w:w="5386" w:type="dxa"/>
            <w:gridSpan w:val="2"/>
          </w:tcPr>
          <w:p w:rsidR="004F43AE" w:rsidRDefault="004F43AE" w:rsidP="006540BE">
            <w:pPr>
              <w:spacing w:line="360" w:lineRule="auto"/>
              <w:rPr>
                <w:rFonts w:ascii="宋体" w:hAnsi="宋体"/>
                <w:b/>
                <w:bCs/>
                <w:szCs w:val="21"/>
              </w:rPr>
            </w:pPr>
            <w:r>
              <w:rPr>
                <w:rFonts w:ascii="宋体" w:hAnsi="宋体" w:hint="eastAsia"/>
                <w:b/>
                <w:bCs/>
                <w:szCs w:val="21"/>
              </w:rPr>
              <w:t>（盖章）</w:t>
            </w:r>
          </w:p>
        </w:tc>
      </w:tr>
      <w:tr w:rsidR="004F43AE" w:rsidTr="006540BE">
        <w:tc>
          <w:tcPr>
            <w:tcW w:w="4503" w:type="dxa"/>
            <w:gridSpan w:val="6"/>
          </w:tcPr>
          <w:p w:rsidR="004F43AE" w:rsidRDefault="004F43AE" w:rsidP="006540BE">
            <w:pPr>
              <w:spacing w:line="360" w:lineRule="auto"/>
              <w:rPr>
                <w:rFonts w:ascii="宋体" w:hAnsi="宋体"/>
                <w:b/>
                <w:bCs/>
                <w:szCs w:val="21"/>
              </w:rPr>
            </w:pPr>
          </w:p>
        </w:tc>
        <w:tc>
          <w:tcPr>
            <w:tcW w:w="5386" w:type="dxa"/>
            <w:gridSpan w:val="2"/>
          </w:tcPr>
          <w:p w:rsidR="004F43AE" w:rsidRDefault="004F43AE" w:rsidP="006540BE">
            <w:pPr>
              <w:spacing w:line="360" w:lineRule="auto"/>
              <w:rPr>
                <w:rFonts w:ascii="宋体" w:hAnsi="宋体"/>
                <w:b/>
                <w:bCs/>
                <w:szCs w:val="21"/>
              </w:rPr>
            </w:pPr>
          </w:p>
        </w:tc>
      </w:tr>
      <w:tr w:rsidR="004F43AE" w:rsidTr="006540BE">
        <w:tc>
          <w:tcPr>
            <w:tcW w:w="1384" w:type="dxa"/>
            <w:gridSpan w:val="2"/>
          </w:tcPr>
          <w:p w:rsidR="004F43AE" w:rsidRDefault="004F43AE" w:rsidP="006540BE">
            <w:pPr>
              <w:spacing w:line="360" w:lineRule="auto"/>
              <w:rPr>
                <w:rFonts w:ascii="宋体" w:hAnsi="宋体"/>
                <w:b/>
                <w:bCs/>
                <w:szCs w:val="21"/>
              </w:rPr>
            </w:pPr>
            <w:r>
              <w:rPr>
                <w:rFonts w:ascii="宋体" w:hAnsi="宋体" w:hint="eastAsia"/>
                <w:b/>
                <w:bCs/>
                <w:szCs w:val="21"/>
              </w:rPr>
              <w:t>签订日期：</w:t>
            </w:r>
          </w:p>
        </w:tc>
        <w:tc>
          <w:tcPr>
            <w:tcW w:w="851" w:type="dxa"/>
          </w:tcPr>
          <w:p w:rsidR="004F43AE" w:rsidRDefault="004F43AE" w:rsidP="006540BE">
            <w:pPr>
              <w:spacing w:line="360" w:lineRule="auto"/>
              <w:jc w:val="right"/>
              <w:rPr>
                <w:rFonts w:ascii="宋体" w:hAnsi="宋体"/>
                <w:b/>
                <w:bCs/>
                <w:szCs w:val="21"/>
              </w:rPr>
            </w:pPr>
          </w:p>
        </w:tc>
        <w:tc>
          <w:tcPr>
            <w:tcW w:w="567" w:type="dxa"/>
          </w:tcPr>
          <w:p w:rsidR="004F43AE" w:rsidRDefault="004F43AE" w:rsidP="006540BE">
            <w:pPr>
              <w:spacing w:line="360" w:lineRule="auto"/>
              <w:jc w:val="right"/>
              <w:rPr>
                <w:rFonts w:ascii="宋体" w:hAnsi="宋体"/>
                <w:b/>
                <w:bCs/>
                <w:szCs w:val="21"/>
              </w:rPr>
            </w:pPr>
          </w:p>
        </w:tc>
        <w:tc>
          <w:tcPr>
            <w:tcW w:w="567" w:type="dxa"/>
          </w:tcPr>
          <w:p w:rsidR="004F43AE" w:rsidRDefault="004F43AE" w:rsidP="006540BE">
            <w:pPr>
              <w:spacing w:line="360" w:lineRule="auto"/>
              <w:jc w:val="right"/>
              <w:rPr>
                <w:rFonts w:ascii="宋体" w:hAnsi="宋体"/>
                <w:b/>
                <w:bCs/>
                <w:szCs w:val="21"/>
              </w:rPr>
            </w:pPr>
          </w:p>
        </w:tc>
        <w:tc>
          <w:tcPr>
            <w:tcW w:w="6520" w:type="dxa"/>
            <w:gridSpan w:val="3"/>
          </w:tcPr>
          <w:p w:rsidR="004F43AE" w:rsidRDefault="004F43AE" w:rsidP="006540BE">
            <w:pPr>
              <w:spacing w:line="360" w:lineRule="auto"/>
              <w:jc w:val="right"/>
              <w:rPr>
                <w:rFonts w:ascii="宋体" w:hAnsi="宋体"/>
                <w:b/>
                <w:bCs/>
                <w:szCs w:val="21"/>
              </w:rPr>
            </w:pPr>
          </w:p>
        </w:tc>
      </w:tr>
    </w:tbl>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附件四：治安、防火责任协议书</w:t>
      </w:r>
    </w:p>
    <w:p w:rsidR="004F43AE" w:rsidRDefault="004F43AE" w:rsidP="004F43A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4F43AE" w:rsidRDefault="004F43AE" w:rsidP="004F43AE">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w:t>
      </w:r>
      <w:proofErr w:type="gramStart"/>
      <w:r>
        <w:rPr>
          <w:rFonts w:asciiTheme="minorEastAsia" w:hAnsiTheme="minorEastAsia"/>
          <w:color w:val="000000" w:themeColor="text1"/>
          <w:szCs w:val="21"/>
        </w:rPr>
        <w:t>慰</w:t>
      </w:r>
      <w:proofErr w:type="gramEnd"/>
      <w:r>
        <w:rPr>
          <w:rFonts w:asciiTheme="minorEastAsia" w:hAnsiTheme="minorEastAsia"/>
          <w:color w:val="000000" w:themeColor="text1"/>
          <w:szCs w:val="21"/>
        </w:rPr>
        <w:t>斗等及带有明火的各类电</w:t>
      </w:r>
      <w:proofErr w:type="gramStart"/>
      <w:r>
        <w:rPr>
          <w:rFonts w:asciiTheme="minorEastAsia" w:hAnsiTheme="minorEastAsia"/>
          <w:color w:val="000000" w:themeColor="text1"/>
          <w:szCs w:val="21"/>
        </w:rPr>
        <w:t>取热器</w:t>
      </w:r>
      <w:r>
        <w:rPr>
          <w:rFonts w:asciiTheme="minorEastAsia" w:hAnsiTheme="minorEastAsia" w:hint="eastAsia"/>
          <w:color w:val="000000" w:themeColor="text1"/>
          <w:szCs w:val="21"/>
        </w:rPr>
        <w:t>的</w:t>
      </w:r>
      <w:proofErr w:type="gramEnd"/>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w:t>
      </w:r>
      <w:proofErr w:type="gramStart"/>
      <w:r>
        <w:rPr>
          <w:rFonts w:asciiTheme="minorEastAsia" w:hAnsiTheme="minorEastAsia"/>
          <w:color w:val="000000" w:themeColor="text1"/>
          <w:szCs w:val="21"/>
        </w:rPr>
        <w:t>本责任</w:t>
      </w:r>
      <w:proofErr w:type="gramEnd"/>
      <w:r>
        <w:rPr>
          <w:rFonts w:asciiTheme="minorEastAsia" w:hAnsiTheme="minorEastAsia"/>
          <w:color w:val="000000" w:themeColor="text1"/>
          <w:szCs w:val="21"/>
        </w:rPr>
        <w:t>区域内的治安稳定、防火安全，实施全面负责，确保不发生重大治安、刑事案件和火灾事故。</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．本协议中未涉及到的有关条款，甲乙</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在工程合同正式签约后生效，与工程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rsidR="004F43AE" w:rsidRDefault="004F43AE" w:rsidP="004F43AE">
      <w:pPr>
        <w:spacing w:line="360" w:lineRule="auto"/>
        <w:ind w:firstLineChars="200" w:firstLine="420"/>
        <w:rPr>
          <w:rFonts w:asciiTheme="minorEastAsia" w:hAnsiTheme="minorEastAsia"/>
          <w:color w:val="000000" w:themeColor="text1"/>
          <w:kern w:val="0"/>
        </w:rPr>
      </w:pPr>
    </w:p>
    <w:p w:rsidR="004F43AE" w:rsidRDefault="004F43AE" w:rsidP="004F43AE">
      <w:pPr>
        <w:spacing w:line="360" w:lineRule="auto"/>
        <w:ind w:firstLineChars="200" w:firstLine="420"/>
        <w:rPr>
          <w:rFonts w:asciiTheme="minorEastAsia" w:hAnsiTheme="minorEastAsia"/>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rsidTr="006540BE">
        <w:trPr>
          <w:trHeight w:val="502"/>
        </w:trPr>
        <w:tc>
          <w:tcPr>
            <w:tcW w:w="959" w:type="dxa"/>
          </w:tcPr>
          <w:p w:rsidR="004F43AE" w:rsidRDefault="004F43AE" w:rsidP="006540BE">
            <w:pPr>
              <w:spacing w:line="360" w:lineRule="auto"/>
              <w:rPr>
                <w:rFonts w:ascii="宋体" w:hAnsi="宋体"/>
                <w:b/>
                <w:bCs/>
                <w:szCs w:val="21"/>
              </w:rPr>
            </w:pPr>
            <w:r>
              <w:rPr>
                <w:rFonts w:ascii="宋体" w:hAnsi="宋体" w:hint="eastAsia"/>
                <w:b/>
                <w:bCs/>
                <w:szCs w:val="21"/>
              </w:rPr>
              <w:lastRenderedPageBreak/>
              <w:t>发包人：</w:t>
            </w:r>
          </w:p>
        </w:tc>
        <w:tc>
          <w:tcPr>
            <w:tcW w:w="3544" w:type="dxa"/>
            <w:gridSpan w:val="5"/>
          </w:tcPr>
          <w:p w:rsidR="004F43AE" w:rsidRDefault="004F43AE" w:rsidP="006540B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4F43AE" w:rsidRDefault="004F43AE" w:rsidP="006540BE">
            <w:pPr>
              <w:spacing w:line="360" w:lineRule="auto"/>
              <w:rPr>
                <w:rFonts w:ascii="宋体" w:hAnsi="宋体"/>
                <w:b/>
                <w:bCs/>
                <w:szCs w:val="21"/>
              </w:rPr>
            </w:pPr>
            <w:r>
              <w:rPr>
                <w:rFonts w:ascii="宋体" w:hAnsi="宋体" w:hint="eastAsia"/>
                <w:b/>
                <w:bCs/>
                <w:szCs w:val="21"/>
              </w:rPr>
              <w:t>承包人：</w:t>
            </w:r>
          </w:p>
        </w:tc>
        <w:tc>
          <w:tcPr>
            <w:tcW w:w="4394" w:type="dxa"/>
          </w:tcPr>
          <w:p w:rsidR="004F43AE" w:rsidRDefault="004F43AE" w:rsidP="006540BE">
            <w:pPr>
              <w:spacing w:line="360" w:lineRule="auto"/>
              <w:rPr>
                <w:rFonts w:ascii="宋体" w:hAnsi="宋体"/>
                <w:b/>
                <w:bCs/>
                <w:szCs w:val="21"/>
              </w:rPr>
            </w:pPr>
          </w:p>
        </w:tc>
      </w:tr>
      <w:tr w:rsidR="004F43AE" w:rsidTr="006540BE">
        <w:tc>
          <w:tcPr>
            <w:tcW w:w="4503" w:type="dxa"/>
            <w:gridSpan w:val="6"/>
          </w:tcPr>
          <w:p w:rsidR="004F43AE" w:rsidRDefault="004F43AE" w:rsidP="006540BE">
            <w:pPr>
              <w:spacing w:line="360" w:lineRule="auto"/>
              <w:rPr>
                <w:rFonts w:ascii="宋体" w:hAnsi="宋体"/>
                <w:b/>
                <w:bCs/>
                <w:szCs w:val="21"/>
              </w:rPr>
            </w:pPr>
            <w:r>
              <w:rPr>
                <w:rFonts w:ascii="宋体" w:hAnsi="宋体" w:hint="eastAsia"/>
                <w:b/>
                <w:bCs/>
                <w:szCs w:val="21"/>
              </w:rPr>
              <w:t>（盖章）</w:t>
            </w:r>
          </w:p>
        </w:tc>
        <w:tc>
          <w:tcPr>
            <w:tcW w:w="5386" w:type="dxa"/>
            <w:gridSpan w:val="2"/>
          </w:tcPr>
          <w:p w:rsidR="004F43AE" w:rsidRDefault="004F43AE" w:rsidP="006540BE">
            <w:pPr>
              <w:spacing w:line="360" w:lineRule="auto"/>
              <w:rPr>
                <w:rFonts w:ascii="宋体" w:hAnsi="宋体"/>
                <w:b/>
                <w:bCs/>
                <w:szCs w:val="21"/>
              </w:rPr>
            </w:pPr>
            <w:r>
              <w:rPr>
                <w:rFonts w:ascii="宋体" w:hAnsi="宋体" w:hint="eastAsia"/>
                <w:b/>
                <w:bCs/>
                <w:szCs w:val="21"/>
              </w:rPr>
              <w:t>（盖章）</w:t>
            </w:r>
          </w:p>
        </w:tc>
      </w:tr>
      <w:tr w:rsidR="004F43AE" w:rsidTr="006540BE">
        <w:tc>
          <w:tcPr>
            <w:tcW w:w="4503" w:type="dxa"/>
            <w:gridSpan w:val="6"/>
          </w:tcPr>
          <w:p w:rsidR="004F43AE" w:rsidRDefault="004F43AE" w:rsidP="006540BE">
            <w:pPr>
              <w:spacing w:line="360" w:lineRule="auto"/>
              <w:rPr>
                <w:rFonts w:ascii="宋体" w:hAnsi="宋体"/>
                <w:b/>
                <w:bCs/>
                <w:szCs w:val="21"/>
              </w:rPr>
            </w:pPr>
          </w:p>
        </w:tc>
        <w:tc>
          <w:tcPr>
            <w:tcW w:w="5386" w:type="dxa"/>
            <w:gridSpan w:val="2"/>
          </w:tcPr>
          <w:p w:rsidR="004F43AE" w:rsidRDefault="004F43AE" w:rsidP="006540BE">
            <w:pPr>
              <w:spacing w:line="360" w:lineRule="auto"/>
              <w:rPr>
                <w:rFonts w:ascii="宋体" w:hAnsi="宋体"/>
                <w:b/>
                <w:bCs/>
                <w:szCs w:val="21"/>
              </w:rPr>
            </w:pPr>
          </w:p>
        </w:tc>
      </w:tr>
      <w:tr w:rsidR="004F43AE" w:rsidTr="006540BE">
        <w:tc>
          <w:tcPr>
            <w:tcW w:w="1384" w:type="dxa"/>
            <w:gridSpan w:val="2"/>
          </w:tcPr>
          <w:p w:rsidR="004F43AE" w:rsidRDefault="004F43AE" w:rsidP="006540BE">
            <w:pPr>
              <w:spacing w:line="360" w:lineRule="auto"/>
              <w:rPr>
                <w:rFonts w:ascii="宋体" w:hAnsi="宋体"/>
                <w:b/>
                <w:bCs/>
                <w:szCs w:val="21"/>
              </w:rPr>
            </w:pPr>
            <w:r>
              <w:rPr>
                <w:rFonts w:ascii="宋体" w:hAnsi="宋体" w:hint="eastAsia"/>
                <w:b/>
                <w:bCs/>
                <w:szCs w:val="21"/>
              </w:rPr>
              <w:t>签订日期：</w:t>
            </w:r>
          </w:p>
        </w:tc>
        <w:tc>
          <w:tcPr>
            <w:tcW w:w="851" w:type="dxa"/>
          </w:tcPr>
          <w:p w:rsidR="004F43AE" w:rsidRDefault="004F43AE" w:rsidP="006540BE">
            <w:pPr>
              <w:spacing w:line="360" w:lineRule="auto"/>
              <w:jc w:val="right"/>
              <w:rPr>
                <w:rFonts w:ascii="宋体" w:hAnsi="宋体"/>
                <w:b/>
                <w:bCs/>
                <w:szCs w:val="21"/>
              </w:rPr>
            </w:pPr>
          </w:p>
        </w:tc>
        <w:tc>
          <w:tcPr>
            <w:tcW w:w="567" w:type="dxa"/>
          </w:tcPr>
          <w:p w:rsidR="004F43AE" w:rsidRDefault="004F43AE" w:rsidP="006540BE">
            <w:pPr>
              <w:spacing w:line="360" w:lineRule="auto"/>
              <w:jc w:val="right"/>
              <w:rPr>
                <w:rFonts w:ascii="宋体" w:hAnsi="宋体"/>
                <w:b/>
                <w:bCs/>
                <w:szCs w:val="21"/>
              </w:rPr>
            </w:pPr>
          </w:p>
        </w:tc>
        <w:tc>
          <w:tcPr>
            <w:tcW w:w="567" w:type="dxa"/>
          </w:tcPr>
          <w:p w:rsidR="004F43AE" w:rsidRDefault="004F43AE" w:rsidP="006540BE">
            <w:pPr>
              <w:spacing w:line="360" w:lineRule="auto"/>
              <w:jc w:val="right"/>
              <w:rPr>
                <w:rFonts w:ascii="宋体" w:hAnsi="宋体"/>
                <w:b/>
                <w:bCs/>
                <w:szCs w:val="21"/>
              </w:rPr>
            </w:pPr>
          </w:p>
        </w:tc>
        <w:tc>
          <w:tcPr>
            <w:tcW w:w="6520" w:type="dxa"/>
            <w:gridSpan w:val="3"/>
          </w:tcPr>
          <w:p w:rsidR="004F43AE" w:rsidRDefault="004F43AE" w:rsidP="006540BE">
            <w:pPr>
              <w:spacing w:line="360" w:lineRule="auto"/>
              <w:jc w:val="right"/>
              <w:rPr>
                <w:rFonts w:ascii="宋体" w:hAnsi="宋体"/>
                <w:b/>
                <w:bCs/>
                <w:szCs w:val="21"/>
              </w:rPr>
            </w:pPr>
          </w:p>
        </w:tc>
      </w:tr>
    </w:tbl>
    <w:p w:rsidR="004F43AE" w:rsidRDefault="004F43AE" w:rsidP="004F43AE">
      <w:pPr>
        <w:spacing w:line="360" w:lineRule="auto"/>
        <w:ind w:firstLineChars="200" w:firstLine="420"/>
        <w:rPr>
          <w:rFonts w:asciiTheme="minorEastAsia" w:hAnsiTheme="minorEastAsia"/>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附件五：廉洁协议</w:t>
      </w:r>
    </w:p>
    <w:p w:rsidR="004F43AE" w:rsidRDefault="004F43AE" w:rsidP="004F43AE">
      <w:pPr>
        <w:tabs>
          <w:tab w:val="left" w:pos="1065"/>
          <w:tab w:val="center" w:pos="4153"/>
        </w:tabs>
        <w:snapToGrid w:val="0"/>
        <w:jc w:val="center"/>
        <w:rPr>
          <w:rStyle w:val="af1"/>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4F43AE" w:rsidRDefault="004F43AE" w:rsidP="004F43AE">
      <w:pPr>
        <w:tabs>
          <w:tab w:val="left" w:pos="1065"/>
          <w:tab w:val="center" w:pos="4153"/>
        </w:tabs>
        <w:snapToGrid w:val="0"/>
        <w:spacing w:afterLines="50" w:after="156"/>
        <w:jc w:val="center"/>
        <w:rPr>
          <w:rFonts w:ascii="华文中宋" w:eastAsia="华文中宋" w:hAnsi="华文中宋"/>
          <w:b/>
          <w:bCs/>
          <w:sz w:val="32"/>
          <w:szCs w:val="32"/>
        </w:rPr>
      </w:pPr>
      <w:r>
        <w:rPr>
          <w:rStyle w:val="af1"/>
          <w:rFonts w:ascii="华文中宋" w:eastAsia="华文中宋" w:hAnsi="华文中宋" w:hint="eastAsia"/>
          <w:sz w:val="32"/>
          <w:szCs w:val="32"/>
        </w:rPr>
        <w:t>廉洁协议</w:t>
      </w:r>
    </w:p>
    <w:p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w:t>
      </w:r>
      <w:proofErr w:type="gramStart"/>
      <w:r>
        <w:rPr>
          <w:rFonts w:ascii="宋体" w:hAnsi="宋体" w:hint="eastAsia"/>
          <w:szCs w:val="21"/>
        </w:rPr>
        <w:t>医</w:t>
      </w:r>
      <w:proofErr w:type="gramEnd"/>
      <w:r>
        <w:rPr>
          <w:rFonts w:ascii="宋体" w:hAnsi="宋体" w:hint="eastAsia"/>
          <w:szCs w:val="21"/>
        </w:rPr>
        <w:t>保局、国家中医药局制定的《医疗机构工作人员廉洁从业九项准则》以及《上海市卫生计生系统坚决纠正医药购销和医疗服务中不正之风的“十项不得”规定》，结合施工管理特点，</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宋体" w:hAnsi="宋体" w:hint="eastAsia"/>
          <w:szCs w:val="21"/>
        </w:rPr>
        <w:t>制定本协议。协议内容如下：</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一、甲、乙双方应当自觉遵守国家和上海市有关廉政建设的各项规定。</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十一、</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w:t>
      </w:r>
      <w:r>
        <w:rPr>
          <w:rFonts w:asciiTheme="minorEastAsia" w:hAnsiTheme="minorEastAsia"/>
          <w:color w:val="000000" w:themeColor="text1"/>
          <w:kern w:val="0"/>
        </w:rPr>
        <w:lastRenderedPageBreak/>
        <w:t>效，与工程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rsidR="004F43AE" w:rsidRDefault="004F43AE" w:rsidP="004F43AE">
      <w:pPr>
        <w:spacing w:afterLines="100" w:after="312" w:line="360" w:lineRule="auto"/>
        <w:jc w:val="left"/>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rsidTr="006540BE">
        <w:trPr>
          <w:trHeight w:val="502"/>
        </w:trPr>
        <w:tc>
          <w:tcPr>
            <w:tcW w:w="959" w:type="dxa"/>
          </w:tcPr>
          <w:p w:rsidR="004F43AE" w:rsidRDefault="004F43AE" w:rsidP="006540BE">
            <w:pPr>
              <w:spacing w:line="360" w:lineRule="auto"/>
              <w:rPr>
                <w:rFonts w:ascii="宋体" w:hAnsi="宋体"/>
                <w:b/>
                <w:bCs/>
                <w:szCs w:val="21"/>
              </w:rPr>
            </w:pPr>
            <w:r>
              <w:rPr>
                <w:rFonts w:ascii="宋体" w:hAnsi="宋体" w:hint="eastAsia"/>
                <w:b/>
                <w:bCs/>
                <w:szCs w:val="21"/>
              </w:rPr>
              <w:t>发包人：</w:t>
            </w:r>
          </w:p>
        </w:tc>
        <w:tc>
          <w:tcPr>
            <w:tcW w:w="3544" w:type="dxa"/>
            <w:gridSpan w:val="5"/>
          </w:tcPr>
          <w:p w:rsidR="004F43AE" w:rsidRDefault="004F43AE" w:rsidP="006540B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4F43AE" w:rsidRDefault="004F43AE" w:rsidP="006540BE">
            <w:pPr>
              <w:spacing w:line="360" w:lineRule="auto"/>
              <w:rPr>
                <w:rFonts w:ascii="宋体" w:hAnsi="宋体"/>
                <w:b/>
                <w:bCs/>
                <w:szCs w:val="21"/>
              </w:rPr>
            </w:pPr>
            <w:r>
              <w:rPr>
                <w:rFonts w:ascii="宋体" w:hAnsi="宋体" w:hint="eastAsia"/>
                <w:b/>
                <w:bCs/>
                <w:szCs w:val="21"/>
              </w:rPr>
              <w:t>承包人：</w:t>
            </w:r>
          </w:p>
        </w:tc>
        <w:tc>
          <w:tcPr>
            <w:tcW w:w="4394" w:type="dxa"/>
          </w:tcPr>
          <w:p w:rsidR="004F43AE" w:rsidRDefault="004F43AE" w:rsidP="006540BE">
            <w:pPr>
              <w:spacing w:line="360" w:lineRule="auto"/>
              <w:rPr>
                <w:rFonts w:ascii="宋体" w:hAnsi="宋体"/>
                <w:b/>
                <w:bCs/>
                <w:szCs w:val="21"/>
              </w:rPr>
            </w:pPr>
          </w:p>
        </w:tc>
      </w:tr>
      <w:tr w:rsidR="004F43AE" w:rsidTr="006540BE">
        <w:tc>
          <w:tcPr>
            <w:tcW w:w="4503" w:type="dxa"/>
            <w:gridSpan w:val="6"/>
          </w:tcPr>
          <w:p w:rsidR="004F43AE" w:rsidRDefault="004F43AE" w:rsidP="006540BE">
            <w:pPr>
              <w:spacing w:line="360" w:lineRule="auto"/>
              <w:rPr>
                <w:rFonts w:ascii="宋体" w:hAnsi="宋体"/>
                <w:b/>
                <w:bCs/>
                <w:szCs w:val="21"/>
              </w:rPr>
            </w:pPr>
            <w:r>
              <w:rPr>
                <w:rFonts w:ascii="宋体" w:hAnsi="宋体" w:hint="eastAsia"/>
                <w:b/>
                <w:bCs/>
                <w:szCs w:val="21"/>
              </w:rPr>
              <w:t>（盖章）</w:t>
            </w:r>
          </w:p>
        </w:tc>
        <w:tc>
          <w:tcPr>
            <w:tcW w:w="5386" w:type="dxa"/>
            <w:gridSpan w:val="2"/>
          </w:tcPr>
          <w:p w:rsidR="004F43AE" w:rsidRDefault="004F43AE" w:rsidP="006540BE">
            <w:pPr>
              <w:spacing w:line="360" w:lineRule="auto"/>
              <w:rPr>
                <w:rFonts w:ascii="宋体" w:hAnsi="宋体"/>
                <w:b/>
                <w:bCs/>
                <w:szCs w:val="21"/>
              </w:rPr>
            </w:pPr>
            <w:r>
              <w:rPr>
                <w:rFonts w:ascii="宋体" w:hAnsi="宋体" w:hint="eastAsia"/>
                <w:b/>
                <w:bCs/>
                <w:szCs w:val="21"/>
              </w:rPr>
              <w:t>（盖章）</w:t>
            </w:r>
          </w:p>
        </w:tc>
      </w:tr>
      <w:tr w:rsidR="004F43AE" w:rsidTr="006540BE">
        <w:trPr>
          <w:trHeight w:val="595"/>
        </w:trPr>
        <w:tc>
          <w:tcPr>
            <w:tcW w:w="1384" w:type="dxa"/>
            <w:gridSpan w:val="2"/>
            <w:vAlign w:val="bottom"/>
          </w:tcPr>
          <w:p w:rsidR="004F43AE" w:rsidRDefault="004F43AE" w:rsidP="006540BE">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4F43AE" w:rsidRDefault="004F43AE" w:rsidP="006540BE">
            <w:pPr>
              <w:spacing w:line="360" w:lineRule="auto"/>
              <w:jc w:val="right"/>
              <w:rPr>
                <w:rFonts w:ascii="宋体" w:hAnsi="宋体"/>
                <w:b/>
                <w:bCs/>
                <w:szCs w:val="21"/>
              </w:rPr>
            </w:pPr>
          </w:p>
        </w:tc>
        <w:tc>
          <w:tcPr>
            <w:tcW w:w="567" w:type="dxa"/>
            <w:vAlign w:val="bottom"/>
          </w:tcPr>
          <w:p w:rsidR="004F43AE" w:rsidRDefault="004F43AE" w:rsidP="006540BE">
            <w:pPr>
              <w:spacing w:line="360" w:lineRule="auto"/>
              <w:jc w:val="right"/>
              <w:rPr>
                <w:rFonts w:ascii="宋体" w:hAnsi="宋体"/>
                <w:b/>
                <w:bCs/>
                <w:szCs w:val="21"/>
              </w:rPr>
            </w:pPr>
          </w:p>
        </w:tc>
        <w:tc>
          <w:tcPr>
            <w:tcW w:w="567" w:type="dxa"/>
            <w:vAlign w:val="bottom"/>
          </w:tcPr>
          <w:p w:rsidR="004F43AE" w:rsidRDefault="004F43AE" w:rsidP="006540BE">
            <w:pPr>
              <w:spacing w:line="360" w:lineRule="auto"/>
              <w:jc w:val="right"/>
              <w:rPr>
                <w:rFonts w:ascii="宋体" w:hAnsi="宋体"/>
                <w:b/>
                <w:bCs/>
                <w:szCs w:val="21"/>
              </w:rPr>
            </w:pPr>
          </w:p>
        </w:tc>
        <w:tc>
          <w:tcPr>
            <w:tcW w:w="6520" w:type="dxa"/>
            <w:gridSpan w:val="3"/>
          </w:tcPr>
          <w:p w:rsidR="004F43AE" w:rsidRDefault="004F43AE" w:rsidP="006540BE">
            <w:pPr>
              <w:spacing w:line="360" w:lineRule="auto"/>
              <w:jc w:val="right"/>
              <w:rPr>
                <w:rFonts w:ascii="宋体" w:hAnsi="宋体"/>
                <w:b/>
                <w:bCs/>
                <w:szCs w:val="21"/>
              </w:rPr>
            </w:pPr>
          </w:p>
        </w:tc>
      </w:tr>
    </w:tbl>
    <w:p w:rsidR="004F43AE" w:rsidRDefault="004F43AE" w:rsidP="004F43AE">
      <w:pPr>
        <w:snapToGrid w:val="0"/>
        <w:rPr>
          <w:rFonts w:asciiTheme="minorEastAsia" w:hAnsiTheme="minorEastAsia"/>
          <w:color w:val="000000"/>
          <w:szCs w:val="21"/>
        </w:rPr>
        <w:sectPr w:rsidR="004F43AE">
          <w:pgSz w:w="11906" w:h="16838"/>
          <w:pgMar w:top="1440" w:right="1800" w:bottom="1440" w:left="1800" w:header="851" w:footer="992" w:gutter="0"/>
          <w:cols w:space="425"/>
          <w:docGrid w:type="lines" w:linePitch="312"/>
        </w:sectPr>
      </w:pPr>
    </w:p>
    <w:p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附件六：工程质量管理</w:t>
      </w:r>
      <w:proofErr w:type="gramStart"/>
      <w:r>
        <w:rPr>
          <w:rFonts w:ascii="仿宋" w:eastAsia="仿宋" w:hAnsi="仿宋" w:cs="仿宋" w:hint="eastAsia"/>
          <w:bCs w:val="0"/>
          <w:sz w:val="28"/>
          <w:szCs w:val="28"/>
        </w:rPr>
        <w:t>专项要求</w:t>
      </w:r>
      <w:proofErr w:type="gramEnd"/>
      <w:r>
        <w:rPr>
          <w:rFonts w:ascii="仿宋" w:eastAsia="仿宋" w:hAnsi="仿宋" w:cs="仿宋" w:hint="eastAsia"/>
          <w:bCs w:val="0"/>
          <w:sz w:val="28"/>
          <w:szCs w:val="28"/>
        </w:rPr>
        <w:t>协议</w:t>
      </w:r>
    </w:p>
    <w:p w:rsidR="004F43AE" w:rsidRDefault="004F43AE" w:rsidP="004F43AE">
      <w:pPr>
        <w:tabs>
          <w:tab w:val="left" w:pos="1065"/>
          <w:tab w:val="center" w:pos="4153"/>
        </w:tabs>
        <w:snapToGrid w:val="0"/>
        <w:jc w:val="center"/>
        <w:rPr>
          <w:rStyle w:val="af1"/>
          <w:rFonts w:ascii="华文中宋" w:eastAsia="华文中宋" w:hAnsi="华文中宋"/>
          <w:sz w:val="32"/>
          <w:szCs w:val="32"/>
        </w:rPr>
      </w:pPr>
      <w:r>
        <w:rPr>
          <w:rStyle w:val="af1"/>
          <w:rFonts w:ascii="华文中宋" w:eastAsia="华文中宋" w:hAnsi="华文中宋" w:hint="eastAsia"/>
          <w:sz w:val="32"/>
          <w:szCs w:val="32"/>
        </w:rPr>
        <w:t>上海交通大学医学院附属新华医院</w:t>
      </w:r>
    </w:p>
    <w:p w:rsidR="004F43AE" w:rsidRDefault="004F43AE" w:rsidP="004F43AE">
      <w:pPr>
        <w:spacing w:line="360" w:lineRule="auto"/>
        <w:jc w:val="center"/>
        <w:rPr>
          <w:rStyle w:val="af1"/>
          <w:rFonts w:ascii="华文中宋" w:eastAsia="华文中宋" w:hAnsi="华文中宋"/>
          <w:sz w:val="32"/>
          <w:szCs w:val="32"/>
        </w:rPr>
      </w:pPr>
      <w:r>
        <w:rPr>
          <w:rStyle w:val="af1"/>
          <w:rFonts w:ascii="华文中宋" w:eastAsia="华文中宋" w:hAnsi="华文中宋" w:hint="eastAsia"/>
          <w:sz w:val="32"/>
          <w:szCs w:val="32"/>
        </w:rPr>
        <w:t>工程质量管理</w:t>
      </w:r>
      <w:proofErr w:type="gramStart"/>
      <w:r>
        <w:rPr>
          <w:rStyle w:val="af1"/>
          <w:rFonts w:ascii="华文中宋" w:eastAsia="华文中宋" w:hAnsi="华文中宋" w:hint="eastAsia"/>
          <w:sz w:val="32"/>
          <w:szCs w:val="32"/>
        </w:rPr>
        <w:t>专项要求</w:t>
      </w:r>
      <w:proofErr w:type="gramEnd"/>
      <w:r>
        <w:rPr>
          <w:rStyle w:val="af1"/>
          <w:rFonts w:ascii="华文中宋" w:eastAsia="华文中宋" w:hAnsi="华文中宋" w:hint="eastAsia"/>
          <w:sz w:val="32"/>
          <w:szCs w:val="32"/>
        </w:rPr>
        <w:t>协议</w:t>
      </w:r>
    </w:p>
    <w:p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4F43AE" w:rsidRDefault="004F43AE" w:rsidP="004F43AE">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4F43AE" w:rsidRDefault="004F43AE" w:rsidP="004F43AE">
      <w:pPr>
        <w:pStyle w:val="2ndtitle"/>
        <w:numPr>
          <w:ilvl w:val="0"/>
          <w:numId w:val="11"/>
        </w:numPr>
        <w:outlineLvl w:val="9"/>
        <w:rPr>
          <w:rFonts w:asciiTheme="minorEastAsia" w:eastAsiaTheme="minorEastAsia" w:hAnsiTheme="minorEastAsia"/>
          <w:b/>
          <w:bCs/>
          <w:sz w:val="21"/>
        </w:rPr>
      </w:pPr>
      <w:bookmarkStart w:id="343"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43"/>
    </w:p>
    <w:p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proofErr w:type="spellStart"/>
      <w:r>
        <w:rPr>
          <w:rFonts w:asciiTheme="minorEastAsia" w:hAnsiTheme="minorEastAsia" w:hint="eastAsia"/>
        </w:rPr>
        <w:t>质量</w:t>
      </w:r>
      <w:r>
        <w:rPr>
          <w:rFonts w:asciiTheme="minorEastAsia" w:hAnsiTheme="minorEastAsia"/>
        </w:rPr>
        <w:t>总体策划</w:t>
      </w:r>
      <w:proofErr w:type="spellEnd"/>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地下室阶段施工方案</w:t>
      </w:r>
      <w:proofErr w:type="spellEnd"/>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roofErr w:type="spellEnd"/>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proofErr w:type="spellStart"/>
      <w:r>
        <w:rPr>
          <w:rFonts w:asciiTheme="minorEastAsia" w:hAnsiTheme="minorEastAsia" w:hint="eastAsia"/>
        </w:rPr>
        <w:t>测量工程专项方案</w:t>
      </w:r>
      <w:proofErr w:type="spellEnd"/>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w:t>
      </w:r>
      <w:proofErr w:type="gramStart"/>
      <w:r>
        <w:rPr>
          <w:rFonts w:asciiTheme="minorEastAsia" w:hAnsiTheme="minorEastAsia" w:hint="eastAsia"/>
          <w:lang w:eastAsia="zh-CN"/>
        </w:rPr>
        <w:t>砼</w:t>
      </w:r>
      <w:proofErr w:type="gramEnd"/>
      <w:r>
        <w:rPr>
          <w:rFonts w:asciiTheme="minorEastAsia" w:hAnsiTheme="minorEastAsia" w:hint="eastAsia"/>
          <w:lang w:eastAsia="zh-CN"/>
        </w:rPr>
        <w:t>浇筑、养护专项方案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proofErr w:type="spellStart"/>
      <w:r>
        <w:rPr>
          <w:rFonts w:asciiTheme="minorEastAsia" w:hAnsiTheme="minorEastAsia" w:hint="eastAsia"/>
        </w:rPr>
        <w:t>模板工程专项方案</w:t>
      </w:r>
      <w:proofErr w:type="spellEnd"/>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钢筋工程专项方案</w:t>
      </w:r>
      <w:proofErr w:type="spellEnd"/>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proofErr w:type="spellStart"/>
      <w:r>
        <w:rPr>
          <w:rFonts w:asciiTheme="minorEastAsia" w:hAnsiTheme="minorEastAsia" w:hint="eastAsia"/>
        </w:rPr>
        <w:t>砼工程专项方案</w:t>
      </w:r>
      <w:proofErr w:type="spellEnd"/>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proofErr w:type="spellStart"/>
      <w:r>
        <w:rPr>
          <w:rFonts w:asciiTheme="minorEastAsia" w:hAnsiTheme="minorEastAsia" w:hint="eastAsia"/>
        </w:rPr>
        <w:lastRenderedPageBreak/>
        <w:t>钢结构专项方案</w:t>
      </w:r>
      <w:proofErr w:type="spellEnd"/>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proofErr w:type="spellStart"/>
      <w:r>
        <w:rPr>
          <w:rFonts w:asciiTheme="minorEastAsia" w:hAnsiTheme="minorEastAsia" w:hint="eastAsia"/>
        </w:rPr>
        <w:t>施工电梯专项方案</w:t>
      </w:r>
      <w:proofErr w:type="spellEnd"/>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w:t>
      </w:r>
      <w:proofErr w:type="gramStart"/>
      <w:r>
        <w:rPr>
          <w:rFonts w:asciiTheme="minorEastAsia" w:hAnsiTheme="minorEastAsia" w:hint="eastAsia"/>
          <w:lang w:eastAsia="zh-CN"/>
        </w:rPr>
        <w:t>盘架专项</w:t>
      </w:r>
      <w:proofErr w:type="gramEnd"/>
      <w:r>
        <w:rPr>
          <w:rFonts w:asciiTheme="minorEastAsia" w:hAnsiTheme="minorEastAsia" w:hint="eastAsia"/>
          <w:lang w:eastAsia="zh-CN"/>
        </w:rPr>
        <w:t>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proofErr w:type="spellStart"/>
      <w:r>
        <w:rPr>
          <w:rFonts w:asciiTheme="minorEastAsia" w:hAnsiTheme="minorEastAsia" w:hint="eastAsia"/>
        </w:rPr>
        <w:t>加气砼块施工专项方案</w:t>
      </w:r>
      <w:proofErr w:type="spellEnd"/>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抹灰工程专项方案</w:t>
      </w:r>
      <w:proofErr w:type="spellEnd"/>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proofErr w:type="spellStart"/>
      <w:r>
        <w:rPr>
          <w:rFonts w:asciiTheme="minorEastAsia" w:hAnsiTheme="minorEastAsia" w:hint="eastAsia"/>
        </w:rPr>
        <w:t>楼地面工程专项方案</w:t>
      </w:r>
      <w:proofErr w:type="spellEnd"/>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proofErr w:type="spellStart"/>
      <w:r>
        <w:rPr>
          <w:rFonts w:asciiTheme="minorEastAsia" w:hAnsiTheme="minorEastAsia" w:hint="eastAsia"/>
        </w:rPr>
        <w:t>涂料施工专项方案</w:t>
      </w:r>
      <w:proofErr w:type="spellEnd"/>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抢工部位施工专项方案</w:t>
      </w:r>
      <w:proofErr w:type="spellEnd"/>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w:t>
      </w:r>
      <w:proofErr w:type="gramStart"/>
      <w:r>
        <w:rPr>
          <w:rFonts w:asciiTheme="minorEastAsia" w:hAnsiTheme="minorEastAsia" w:hint="eastAsia"/>
          <w:lang w:eastAsia="zh-CN"/>
        </w:rPr>
        <w:t>含保护</w:t>
      </w:r>
      <w:proofErr w:type="gramEnd"/>
      <w:r>
        <w:rPr>
          <w:rFonts w:asciiTheme="minorEastAsia" w:hAnsiTheme="minorEastAsia" w:hint="eastAsia"/>
          <w:lang w:eastAsia="zh-CN"/>
        </w:rPr>
        <w:t>措施）</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proofErr w:type="spellStart"/>
      <w:r>
        <w:rPr>
          <w:rFonts w:asciiTheme="minorEastAsia" w:hAnsiTheme="minorEastAsia" w:hint="eastAsia"/>
        </w:rPr>
        <w:t>修复专项方案</w:t>
      </w:r>
      <w:proofErr w:type="spellEnd"/>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proofErr w:type="spellStart"/>
      <w:r>
        <w:rPr>
          <w:rFonts w:asciiTheme="minorEastAsia" w:hAnsiTheme="minorEastAsia" w:hint="eastAsia"/>
        </w:rPr>
        <w:t>机电工程专项方案</w:t>
      </w:r>
      <w:proofErr w:type="spellEnd"/>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w:t>
      </w:r>
      <w:proofErr w:type="gramStart"/>
      <w:r>
        <w:rPr>
          <w:rFonts w:asciiTheme="minorEastAsia" w:hAnsiTheme="minorEastAsia" w:hint="eastAsia"/>
          <w:lang w:eastAsia="zh-CN"/>
        </w:rPr>
        <w:t>环各种</w:t>
      </w:r>
      <w:proofErr w:type="gramEnd"/>
      <w:r>
        <w:rPr>
          <w:rFonts w:asciiTheme="minorEastAsia" w:hAnsiTheme="minorEastAsia" w:hint="eastAsia"/>
          <w:lang w:eastAsia="zh-CN"/>
        </w:rPr>
        <w:t>工序协调工作。</w:t>
      </w:r>
    </w:p>
    <w:p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w:t>
      </w:r>
      <w:r>
        <w:rPr>
          <w:rFonts w:asciiTheme="minorEastAsia" w:hAnsiTheme="minorEastAsia" w:hint="eastAsia"/>
          <w:lang w:eastAsia="zh-CN"/>
        </w:rPr>
        <w:lastRenderedPageBreak/>
        <w:t>此造成的发包人损失，延误工期不予顺延。</w:t>
      </w:r>
    </w:p>
    <w:p w:rsidR="004F43AE" w:rsidRDefault="004F43AE" w:rsidP="004F43AE">
      <w:pPr>
        <w:pStyle w:val="ac"/>
        <w:widowControl w:val="0"/>
        <w:numPr>
          <w:ilvl w:val="0"/>
          <w:numId w:val="12"/>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4F43AE" w:rsidRDefault="004F43AE" w:rsidP="004F43AE">
      <w:pPr>
        <w:pStyle w:val="ac"/>
        <w:widowControl w:val="0"/>
        <w:numPr>
          <w:ilvl w:val="0"/>
          <w:numId w:val="12"/>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4F43AE" w:rsidRDefault="004F43AE" w:rsidP="004F43AE">
      <w:pPr>
        <w:pStyle w:val="ac"/>
        <w:widowControl w:val="0"/>
        <w:numPr>
          <w:ilvl w:val="0"/>
          <w:numId w:val="12"/>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4F43AE" w:rsidRDefault="004F43AE" w:rsidP="004F43AE">
      <w:pPr>
        <w:pStyle w:val="ac"/>
        <w:widowControl w:val="0"/>
        <w:numPr>
          <w:ilvl w:val="0"/>
          <w:numId w:val="12"/>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为提升工程质量，发包人或将组织客户对所有楼栋进行交付前预验收，对于涉及的各项管理费用，承包人均应在报价中自行考虑。</w:t>
      </w:r>
    </w:p>
    <w:p w:rsidR="004F43AE" w:rsidRDefault="004F43AE" w:rsidP="004F43AE">
      <w:pPr>
        <w:pStyle w:val="2ndtitle"/>
        <w:numPr>
          <w:ilvl w:val="0"/>
          <w:numId w:val="0"/>
        </w:numPr>
        <w:ind w:firstLineChars="200" w:firstLine="420"/>
        <w:outlineLvl w:val="9"/>
        <w:rPr>
          <w:rFonts w:asciiTheme="minorEastAsia" w:eastAsiaTheme="minorEastAsia" w:hAnsiTheme="minorEastAsia" w:cstheme="minorBidi"/>
          <w:sz w:val="21"/>
        </w:rPr>
      </w:pPr>
    </w:p>
    <w:p w:rsidR="004F43AE" w:rsidRDefault="004F43AE" w:rsidP="004F43AE">
      <w:pPr>
        <w:pStyle w:val="2ndtitle"/>
        <w:numPr>
          <w:ilvl w:val="0"/>
          <w:numId w:val="11"/>
        </w:numPr>
        <w:outlineLvl w:val="9"/>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44" w:name="_Toc502826237"/>
    </w:p>
    <w:p w:rsidR="004F43AE" w:rsidRDefault="004F43AE" w:rsidP="004F43AE">
      <w:pPr>
        <w:pStyle w:val="ac"/>
        <w:widowControl w:val="0"/>
        <w:numPr>
          <w:ilvl w:val="0"/>
          <w:numId w:val="15"/>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44"/>
    </w:p>
    <w:p w:rsidR="004F43AE" w:rsidRDefault="004F43AE" w:rsidP="004F43AE">
      <w:pPr>
        <w:pStyle w:val="ac"/>
        <w:widowControl w:val="0"/>
        <w:numPr>
          <w:ilvl w:val="0"/>
          <w:numId w:val="16"/>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4F43AE" w:rsidRDefault="004F43AE" w:rsidP="004F43AE">
      <w:pPr>
        <w:pStyle w:val="ac"/>
        <w:widowControl w:val="0"/>
        <w:numPr>
          <w:ilvl w:val="0"/>
          <w:numId w:val="16"/>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4F43AE" w:rsidRDefault="004F43AE" w:rsidP="004F43AE">
      <w:pPr>
        <w:pStyle w:val="ac"/>
        <w:widowControl w:val="0"/>
        <w:numPr>
          <w:ilvl w:val="0"/>
          <w:numId w:val="16"/>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45" w:name="OLE_LINK6"/>
      <w:bookmarkStart w:id="346" w:name="OLE_LINK7"/>
      <w:r>
        <w:rPr>
          <w:rFonts w:asciiTheme="minorEastAsia" w:hAnsiTheme="minorEastAsia"/>
          <w:lang w:eastAsia="zh-CN"/>
        </w:rPr>
        <w:t>质量违约金</w:t>
      </w:r>
      <w:bookmarkEnd w:id="345"/>
      <w:bookmarkEnd w:id="346"/>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4F43AE" w:rsidRDefault="004F43AE" w:rsidP="004F43AE">
      <w:pPr>
        <w:pStyle w:val="ac"/>
        <w:widowControl w:val="0"/>
        <w:numPr>
          <w:ilvl w:val="0"/>
          <w:numId w:val="16"/>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w:t>
      </w:r>
      <w:proofErr w:type="gramStart"/>
      <w:r>
        <w:rPr>
          <w:rFonts w:asciiTheme="minorEastAsia" w:hAnsiTheme="minorEastAsia"/>
          <w:lang w:eastAsia="zh-CN"/>
        </w:rPr>
        <w:t>须实现</w:t>
      </w:r>
      <w:proofErr w:type="gramEnd"/>
      <w:r>
        <w:rPr>
          <w:rFonts w:asciiTheme="minorEastAsia" w:hAnsiTheme="minorEastAsia"/>
          <w:lang w:eastAsia="zh-CN"/>
        </w:rPr>
        <w:t>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w:t>
      </w:r>
      <w:proofErr w:type="gramStart"/>
      <w:r>
        <w:rPr>
          <w:rFonts w:asciiTheme="minorEastAsia" w:hAnsiTheme="minorEastAsia"/>
          <w:lang w:eastAsia="zh-CN"/>
        </w:rPr>
        <w:t>井周围</w:t>
      </w:r>
      <w:proofErr w:type="gramEnd"/>
      <w:r>
        <w:rPr>
          <w:rFonts w:asciiTheme="minorEastAsia" w:hAnsiTheme="minorEastAsia"/>
          <w:lang w:eastAsia="zh-CN"/>
        </w:rPr>
        <w:t>无渗漏；卫生间地面及阳台无倒流水等现象。</w:t>
      </w:r>
      <w:bookmarkStart w:id="347" w:name="_Toc502826239"/>
    </w:p>
    <w:p w:rsidR="004F43AE" w:rsidRDefault="004F43AE" w:rsidP="004F43AE">
      <w:pPr>
        <w:pStyle w:val="ac"/>
        <w:widowControl w:val="0"/>
        <w:numPr>
          <w:ilvl w:val="0"/>
          <w:numId w:val="15"/>
        </w:numPr>
        <w:spacing w:afterLines="0" w:line="360" w:lineRule="auto"/>
        <w:ind w:firstLineChars="0"/>
        <w:jc w:val="both"/>
        <w:rPr>
          <w:rFonts w:asciiTheme="minorEastAsia" w:hAnsiTheme="minorEastAsia"/>
        </w:rPr>
      </w:pPr>
      <w:proofErr w:type="spellStart"/>
      <w:r>
        <w:rPr>
          <w:rFonts w:asciiTheme="minorEastAsia" w:hAnsiTheme="minorEastAsia" w:hint="eastAsia"/>
        </w:rPr>
        <w:t>工程质量满意度目标</w:t>
      </w:r>
      <w:bookmarkEnd w:id="347"/>
      <w:proofErr w:type="spellEnd"/>
    </w:p>
    <w:p w:rsidR="004F43AE" w:rsidRDefault="004F43AE" w:rsidP="004F43AE">
      <w:pPr>
        <w:pStyle w:val="3rdtitle"/>
        <w:numPr>
          <w:ilvl w:val="0"/>
          <w:numId w:val="0"/>
        </w:numPr>
        <w:ind w:left="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w:t>
      </w:r>
      <w:proofErr w:type="gramStart"/>
      <w:r>
        <w:rPr>
          <w:rFonts w:asciiTheme="minorEastAsia" w:eastAsiaTheme="minorEastAsia" w:hAnsiTheme="minorEastAsia" w:cstheme="minorBidi" w:hint="eastAsia"/>
          <w:sz w:val="21"/>
        </w:rPr>
        <w:t>度确保</w:t>
      </w:r>
      <w:proofErr w:type="gramEnd"/>
      <w:r>
        <w:rPr>
          <w:rFonts w:asciiTheme="minorEastAsia" w:eastAsiaTheme="minorEastAsia" w:hAnsiTheme="minorEastAsia" w:cstheme="minorBidi" w:hint="eastAsia"/>
          <w:sz w:val="21"/>
        </w:rPr>
        <w:t>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4F43AE" w:rsidRDefault="004F43AE" w:rsidP="004F43AE">
      <w:pPr>
        <w:pStyle w:val="3rdtitle"/>
        <w:numPr>
          <w:ilvl w:val="0"/>
          <w:numId w:val="0"/>
        </w:numPr>
        <w:ind w:left="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4F43AE" w:rsidRDefault="004F43AE" w:rsidP="004F43AE">
      <w:pPr>
        <w:pStyle w:val="4thtitle"/>
        <w:numPr>
          <w:ilvl w:val="0"/>
          <w:numId w:val="0"/>
        </w:numPr>
        <w:kinsoku w:val="0"/>
        <w:ind w:left="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w:t>
      </w:r>
      <w:r>
        <w:rPr>
          <w:rFonts w:asciiTheme="minorEastAsia" w:eastAsiaTheme="minorEastAsia" w:hAnsiTheme="minorEastAsia" w:cstheme="minorBidi" w:hint="eastAsia"/>
          <w:sz w:val="21"/>
        </w:rPr>
        <w:lastRenderedPageBreak/>
        <w:t>。质量投诉</w:t>
      </w:r>
      <w:proofErr w:type="gramStart"/>
      <w:r>
        <w:rPr>
          <w:rFonts w:asciiTheme="minorEastAsia" w:eastAsiaTheme="minorEastAsia" w:hAnsiTheme="minorEastAsia" w:cstheme="minorBidi" w:hint="eastAsia"/>
          <w:sz w:val="21"/>
        </w:rPr>
        <w:t>除达到</w:t>
      </w:r>
      <w:proofErr w:type="gramEnd"/>
      <w:r>
        <w:rPr>
          <w:rFonts w:asciiTheme="minorEastAsia" w:eastAsiaTheme="minorEastAsia" w:hAnsiTheme="minorEastAsia" w:cstheme="minorBidi" w:hint="eastAsia"/>
          <w:sz w:val="21"/>
        </w:rPr>
        <w:t>国家及上海市政府规范的合格要求外，应满足下述质量投诉要求，具体以发包人相关部门统计数据为准。</w:t>
      </w:r>
    </w:p>
    <w:p w:rsidR="004F43AE" w:rsidRDefault="004F43AE" w:rsidP="004F43AE">
      <w:pPr>
        <w:pStyle w:val="4thtitle"/>
        <w:numPr>
          <w:ilvl w:val="0"/>
          <w:numId w:val="0"/>
        </w:numPr>
        <w:kinsoku w:val="0"/>
        <w:ind w:left="851" w:hanging="397"/>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proofErr w:type="gramStart"/>
      <w:r>
        <w:rPr>
          <w:rFonts w:asciiTheme="minorEastAsia" w:eastAsiaTheme="minorEastAsia" w:hAnsiTheme="minorEastAsia" w:cstheme="minorBidi" w:hint="eastAsia"/>
          <w:sz w:val="21"/>
        </w:rPr>
        <w:t>围帘等</w:t>
      </w:r>
      <w:proofErr w:type="gramEnd"/>
      <w:r>
        <w:rPr>
          <w:rFonts w:asciiTheme="minorEastAsia" w:eastAsiaTheme="minorEastAsia" w:hAnsiTheme="minorEastAsia" w:cstheme="minorBidi" w:hint="eastAsia"/>
          <w:sz w:val="21"/>
        </w:rPr>
        <w:t>轨道投诉&lt;3条的有效投诉。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4F43AE" w:rsidRDefault="004F43AE" w:rsidP="004F43AE">
      <w:pPr>
        <w:pStyle w:val="3rdtitle"/>
        <w:numPr>
          <w:ilvl w:val="0"/>
          <w:numId w:val="0"/>
        </w:numPr>
        <w:ind w:left="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4F43AE" w:rsidRDefault="004F43AE" w:rsidP="004F43AE">
      <w:pPr>
        <w:pStyle w:val="5thtitle"/>
        <w:numPr>
          <w:ilvl w:val="0"/>
          <w:numId w:val="18"/>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4F43AE" w:rsidRDefault="004F43AE" w:rsidP="004F43AE">
      <w:pPr>
        <w:pStyle w:val="5thtitle"/>
        <w:numPr>
          <w:ilvl w:val="0"/>
          <w:numId w:val="18"/>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4F43AE" w:rsidRDefault="004F43AE" w:rsidP="004F43AE">
      <w:pPr>
        <w:pStyle w:val="5thtitle"/>
        <w:numPr>
          <w:ilvl w:val="0"/>
          <w:numId w:val="15"/>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4F43AE" w:rsidRDefault="004F43AE" w:rsidP="004F43AE">
      <w:pPr>
        <w:pStyle w:val="ac"/>
        <w:widowControl w:val="0"/>
        <w:numPr>
          <w:ilvl w:val="0"/>
          <w:numId w:val="19"/>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，于质保金中予以扣除。</w:t>
      </w:r>
    </w:p>
    <w:p w:rsidR="004F43AE" w:rsidRDefault="004F43AE" w:rsidP="004F43AE">
      <w:pPr>
        <w:pStyle w:val="ac"/>
        <w:widowControl w:val="0"/>
        <w:numPr>
          <w:ilvl w:val="0"/>
          <w:numId w:val="19"/>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4F43AE" w:rsidRDefault="004F43AE" w:rsidP="004F43AE">
      <w:pPr>
        <w:pStyle w:val="ac"/>
        <w:widowControl w:val="0"/>
        <w:numPr>
          <w:ilvl w:val="0"/>
          <w:numId w:val="15"/>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4F43AE" w:rsidRDefault="004F43AE" w:rsidP="004F43AE">
      <w:pPr>
        <w:pStyle w:val="ac"/>
        <w:spacing w:after="156" w:line="360" w:lineRule="auto"/>
        <w:ind w:left="780" w:firstLineChars="0" w:firstLine="0"/>
        <w:rPr>
          <w:rFonts w:asciiTheme="minorEastAsia" w:hAnsiTheme="minorEastAsia"/>
          <w:lang w:eastAsia="zh-CN"/>
        </w:rPr>
      </w:pPr>
    </w:p>
    <w:p w:rsidR="004F43AE" w:rsidRDefault="004F43AE" w:rsidP="004F43AE">
      <w:pPr>
        <w:pStyle w:val="2ndtitle"/>
        <w:numPr>
          <w:ilvl w:val="0"/>
          <w:numId w:val="11"/>
        </w:numPr>
        <w:outlineLvl w:val="9"/>
        <w:rPr>
          <w:rFonts w:asciiTheme="minorEastAsia" w:eastAsiaTheme="minorEastAsia" w:hAnsiTheme="minorEastAsia"/>
          <w:b/>
          <w:bCs/>
          <w:sz w:val="21"/>
        </w:rPr>
      </w:pPr>
      <w:bookmarkStart w:id="348" w:name="_Toc502826240"/>
      <w:r>
        <w:rPr>
          <w:rFonts w:asciiTheme="minorEastAsia" w:eastAsiaTheme="minorEastAsia" w:hAnsiTheme="minorEastAsia" w:hint="eastAsia"/>
          <w:b/>
          <w:bCs/>
          <w:sz w:val="21"/>
        </w:rPr>
        <w:t>质量技术专项措施要求</w:t>
      </w:r>
      <w:bookmarkEnd w:id="348"/>
    </w:p>
    <w:p w:rsidR="004F43AE" w:rsidRDefault="004F43AE" w:rsidP="004F43AE">
      <w:pPr>
        <w:pStyle w:val="3rdtitle"/>
        <w:numPr>
          <w:ilvl w:val="0"/>
          <w:numId w:val="0"/>
        </w:numPr>
        <w:ind w:firstLineChars="200" w:firstLine="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4F43AE" w:rsidRDefault="004F43AE" w:rsidP="004F43AE">
      <w:pPr>
        <w:pStyle w:val="ac"/>
        <w:widowControl w:val="0"/>
        <w:numPr>
          <w:ilvl w:val="0"/>
          <w:numId w:val="20"/>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w:t>
      </w:r>
      <w:r>
        <w:rPr>
          <w:rFonts w:asciiTheme="minorEastAsia" w:hAnsiTheme="minorEastAsia" w:hint="eastAsia"/>
          <w:lang w:eastAsia="zh-CN"/>
        </w:rPr>
        <w:lastRenderedPageBreak/>
        <w:t>批次材料退场外，并按发包人工程师要求增加检测批次及数量。</w:t>
      </w:r>
    </w:p>
    <w:p w:rsidR="004F43AE" w:rsidRDefault="004F43AE" w:rsidP="004F43AE">
      <w:pPr>
        <w:pStyle w:val="ac"/>
        <w:widowControl w:val="0"/>
        <w:numPr>
          <w:ilvl w:val="0"/>
          <w:numId w:val="20"/>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4F43AE" w:rsidRDefault="004F43AE" w:rsidP="004F43AE">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4F43AE" w:rsidRDefault="004F43AE" w:rsidP="004F43AE">
      <w:pPr>
        <w:pStyle w:val="ac"/>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w:t>
      </w:r>
      <w:proofErr w:type="gramStart"/>
      <w:r>
        <w:rPr>
          <w:rFonts w:asciiTheme="minorEastAsia" w:hAnsiTheme="minorEastAsia" w:hint="eastAsia"/>
          <w:lang w:eastAsia="zh-CN"/>
        </w:rPr>
        <w:t>专项要求</w:t>
      </w:r>
      <w:proofErr w:type="gramEnd"/>
      <w:r>
        <w:rPr>
          <w:rFonts w:asciiTheme="minorEastAsia" w:hAnsiTheme="minorEastAsia" w:hint="eastAsia"/>
          <w:lang w:eastAsia="zh-CN"/>
        </w:rPr>
        <w:t>及国家或行业标准相关要求。</w:t>
      </w:r>
    </w:p>
    <w:p w:rsidR="004F43AE" w:rsidRDefault="004F43AE" w:rsidP="004F43AE">
      <w:pPr>
        <w:pStyle w:val="ac"/>
        <w:spacing w:after="156" w:line="360" w:lineRule="auto"/>
        <w:ind w:left="780" w:firstLineChars="0" w:firstLine="0"/>
        <w:rPr>
          <w:rFonts w:asciiTheme="minorEastAsia" w:hAnsiTheme="minorEastAsia"/>
          <w:lang w:eastAsia="zh-CN"/>
        </w:rPr>
      </w:pPr>
    </w:p>
    <w:p w:rsidR="004F43AE" w:rsidRDefault="004F43AE" w:rsidP="004F43AE">
      <w:pPr>
        <w:pStyle w:val="2ndtitle"/>
        <w:numPr>
          <w:ilvl w:val="0"/>
          <w:numId w:val="11"/>
        </w:numPr>
        <w:outlineLvl w:val="9"/>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4F43AE" w:rsidRDefault="004F43AE" w:rsidP="004F43AE">
      <w:pPr>
        <w:pStyle w:val="ac"/>
        <w:widowControl w:val="0"/>
        <w:numPr>
          <w:ilvl w:val="0"/>
          <w:numId w:val="21"/>
        </w:numPr>
        <w:spacing w:afterLines="0" w:line="360" w:lineRule="auto"/>
        <w:ind w:firstLineChars="0"/>
        <w:jc w:val="both"/>
        <w:rPr>
          <w:rFonts w:asciiTheme="minorEastAsia" w:hAnsiTheme="minorEastAsia"/>
        </w:rPr>
      </w:pPr>
      <w:bookmarkStart w:id="349" w:name="_Toc24647500"/>
      <w:proofErr w:type="spellStart"/>
      <w:r>
        <w:rPr>
          <w:rFonts w:asciiTheme="minorEastAsia" w:hAnsiTheme="minorEastAsia" w:hint="eastAsia"/>
        </w:rPr>
        <w:t>过程</w:t>
      </w:r>
      <w:r>
        <w:rPr>
          <w:rFonts w:asciiTheme="minorEastAsia" w:hAnsiTheme="minorEastAsia"/>
        </w:rPr>
        <w:t>验收</w:t>
      </w:r>
      <w:bookmarkEnd w:id="349"/>
      <w:proofErr w:type="spellEnd"/>
    </w:p>
    <w:p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w:t>
      </w:r>
      <w:proofErr w:type="gramStart"/>
      <w:r>
        <w:rPr>
          <w:rFonts w:asciiTheme="minorEastAsia" w:hAnsiTheme="minorEastAsia" w:hint="eastAsia"/>
          <w:lang w:eastAsia="zh-CN"/>
        </w:rPr>
        <w:t>方专业</w:t>
      </w:r>
      <w:proofErr w:type="gramEnd"/>
      <w:r>
        <w:rPr>
          <w:rFonts w:asciiTheme="minorEastAsia" w:hAnsiTheme="minorEastAsia" w:hint="eastAsia"/>
          <w:lang w:eastAsia="zh-CN"/>
        </w:rPr>
        <w:t>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w:t>
      </w:r>
      <w:r>
        <w:rPr>
          <w:rFonts w:asciiTheme="minorEastAsia" w:hAnsiTheme="minorEastAsia" w:hint="eastAsia"/>
          <w:lang w:eastAsia="zh-CN"/>
        </w:rPr>
        <w:lastRenderedPageBreak/>
        <w:t>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w:t>
      </w:r>
      <w:proofErr w:type="gramStart"/>
      <w:r>
        <w:rPr>
          <w:rFonts w:asciiTheme="minorEastAsia" w:hAnsiTheme="minorEastAsia" w:hint="eastAsia"/>
          <w:lang w:eastAsia="zh-CN"/>
        </w:rPr>
        <w:t>井周围</w:t>
      </w:r>
      <w:proofErr w:type="gramEnd"/>
      <w:r>
        <w:rPr>
          <w:rFonts w:asciiTheme="minorEastAsia" w:hAnsiTheme="minorEastAsia" w:hint="eastAsia"/>
          <w:lang w:eastAsia="zh-CN"/>
        </w:rPr>
        <w:t>无渗漏；卫生间地面及阳台无倒流水等现象。</w:t>
      </w:r>
    </w:p>
    <w:p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报价中</w:t>
      </w:r>
      <w:r>
        <w:rPr>
          <w:rFonts w:asciiTheme="minorEastAsia" w:hAnsiTheme="minorEastAsia"/>
          <w:lang w:eastAsia="zh-CN"/>
        </w:rPr>
        <w:t>自行考虑</w:t>
      </w:r>
      <w:r>
        <w:rPr>
          <w:rFonts w:asciiTheme="minorEastAsia" w:hAnsiTheme="minorEastAsia" w:hint="eastAsia"/>
          <w:lang w:eastAsia="zh-CN"/>
        </w:rPr>
        <w:t>。</w:t>
      </w:r>
    </w:p>
    <w:p w:rsidR="004F43AE" w:rsidRDefault="004F43AE" w:rsidP="004F43AE">
      <w:pPr>
        <w:pStyle w:val="ac"/>
        <w:widowControl w:val="0"/>
        <w:numPr>
          <w:ilvl w:val="0"/>
          <w:numId w:val="21"/>
        </w:numPr>
        <w:spacing w:afterLines="0" w:line="360" w:lineRule="auto"/>
        <w:ind w:firstLineChars="0"/>
        <w:jc w:val="both"/>
        <w:rPr>
          <w:rFonts w:asciiTheme="minorEastAsia" w:hAnsiTheme="minorEastAsia"/>
        </w:rPr>
      </w:pPr>
      <w:bookmarkStart w:id="350" w:name="_Toc24647501"/>
      <w:proofErr w:type="spellStart"/>
      <w:r>
        <w:rPr>
          <w:rFonts w:asciiTheme="minorEastAsia" w:hAnsiTheme="minorEastAsia" w:hint="eastAsia"/>
        </w:rPr>
        <w:t>偷工减料</w:t>
      </w:r>
      <w:bookmarkEnd w:id="350"/>
      <w:proofErr w:type="spellEnd"/>
    </w:p>
    <w:p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4F43AE" w:rsidRDefault="004F43AE" w:rsidP="004F43AE">
      <w:pPr>
        <w:pStyle w:val="ac"/>
        <w:widowControl w:val="0"/>
        <w:numPr>
          <w:ilvl w:val="0"/>
          <w:numId w:val="21"/>
        </w:numPr>
        <w:spacing w:afterLines="0" w:line="360" w:lineRule="auto"/>
        <w:ind w:firstLineChars="0"/>
        <w:jc w:val="both"/>
        <w:rPr>
          <w:rFonts w:asciiTheme="minorEastAsia" w:hAnsiTheme="minorEastAsia"/>
        </w:rPr>
      </w:pPr>
      <w:bookmarkStart w:id="351" w:name="_Toc24647502"/>
      <w:proofErr w:type="spellStart"/>
      <w:r>
        <w:rPr>
          <w:rFonts w:asciiTheme="minorEastAsia" w:hAnsiTheme="minorEastAsia" w:hint="eastAsia"/>
        </w:rPr>
        <w:t>让步</w:t>
      </w:r>
      <w:r>
        <w:rPr>
          <w:rFonts w:asciiTheme="minorEastAsia" w:hAnsiTheme="minorEastAsia"/>
        </w:rPr>
        <w:t>接收</w:t>
      </w:r>
      <w:bookmarkEnd w:id="351"/>
      <w:proofErr w:type="spellEnd"/>
    </w:p>
    <w:p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4F43AE" w:rsidRDefault="004F43AE" w:rsidP="004F43AE">
      <w:pPr>
        <w:pStyle w:val="2ndtitle"/>
        <w:numPr>
          <w:ilvl w:val="0"/>
          <w:numId w:val="11"/>
        </w:numPr>
        <w:outlineLvl w:val="9"/>
        <w:rPr>
          <w:rFonts w:asciiTheme="minorEastAsia" w:eastAsiaTheme="minorEastAsia" w:hAnsiTheme="minorEastAsia"/>
          <w:b/>
          <w:bCs/>
          <w:sz w:val="21"/>
        </w:rPr>
      </w:pPr>
      <w:r>
        <w:rPr>
          <w:rFonts w:asciiTheme="minorEastAsia" w:eastAsiaTheme="minorEastAsia" w:hAnsiTheme="minorEastAsia"/>
          <w:b/>
          <w:bCs/>
          <w:sz w:val="21"/>
        </w:rPr>
        <w:t>其他</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在工程合同正式签约后生效，与</w:t>
      </w:r>
      <w:r>
        <w:rPr>
          <w:rFonts w:asciiTheme="minorEastAsia" w:hAnsiTheme="minorEastAsia"/>
          <w:color w:val="000000" w:themeColor="text1"/>
          <w:kern w:val="0"/>
        </w:rPr>
        <w:lastRenderedPageBreak/>
        <w:t>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rsidR="004F43AE" w:rsidRDefault="004F43AE" w:rsidP="004F43AE">
      <w:pPr>
        <w:spacing w:line="360" w:lineRule="auto"/>
        <w:ind w:firstLineChars="200" w:firstLine="420"/>
        <w:rPr>
          <w:rFonts w:asciiTheme="minorEastAsia" w:hAnsiTheme="minorEastAsia"/>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rsidTr="006540BE">
        <w:trPr>
          <w:trHeight w:val="502"/>
        </w:trPr>
        <w:tc>
          <w:tcPr>
            <w:tcW w:w="959" w:type="dxa"/>
          </w:tcPr>
          <w:p w:rsidR="004F43AE" w:rsidRDefault="004F43AE" w:rsidP="006540BE">
            <w:pPr>
              <w:spacing w:line="360" w:lineRule="auto"/>
              <w:rPr>
                <w:rFonts w:ascii="宋体" w:hAnsi="宋体"/>
                <w:b/>
                <w:bCs/>
                <w:szCs w:val="21"/>
              </w:rPr>
            </w:pPr>
            <w:r>
              <w:rPr>
                <w:rFonts w:ascii="宋体" w:hAnsi="宋体" w:hint="eastAsia"/>
                <w:b/>
                <w:bCs/>
                <w:szCs w:val="21"/>
              </w:rPr>
              <w:t>发包人：</w:t>
            </w:r>
          </w:p>
        </w:tc>
        <w:tc>
          <w:tcPr>
            <w:tcW w:w="3544" w:type="dxa"/>
            <w:gridSpan w:val="5"/>
          </w:tcPr>
          <w:p w:rsidR="004F43AE" w:rsidRDefault="004F43AE" w:rsidP="006540B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4F43AE" w:rsidRDefault="004F43AE" w:rsidP="006540BE">
            <w:pPr>
              <w:spacing w:line="360" w:lineRule="auto"/>
              <w:rPr>
                <w:rFonts w:ascii="宋体" w:hAnsi="宋体"/>
                <w:b/>
                <w:bCs/>
                <w:szCs w:val="21"/>
              </w:rPr>
            </w:pPr>
            <w:r>
              <w:rPr>
                <w:rFonts w:ascii="宋体" w:hAnsi="宋体" w:hint="eastAsia"/>
                <w:b/>
                <w:bCs/>
                <w:szCs w:val="21"/>
              </w:rPr>
              <w:t>承包人：</w:t>
            </w:r>
          </w:p>
        </w:tc>
        <w:tc>
          <w:tcPr>
            <w:tcW w:w="4394" w:type="dxa"/>
          </w:tcPr>
          <w:p w:rsidR="004F43AE" w:rsidRDefault="004F43AE" w:rsidP="006540BE">
            <w:pPr>
              <w:spacing w:line="360" w:lineRule="auto"/>
              <w:rPr>
                <w:rFonts w:ascii="宋体" w:hAnsi="宋体"/>
                <w:b/>
                <w:bCs/>
                <w:szCs w:val="21"/>
              </w:rPr>
            </w:pPr>
          </w:p>
        </w:tc>
      </w:tr>
      <w:tr w:rsidR="004F43AE" w:rsidTr="006540BE">
        <w:tc>
          <w:tcPr>
            <w:tcW w:w="4503" w:type="dxa"/>
            <w:gridSpan w:val="6"/>
          </w:tcPr>
          <w:p w:rsidR="004F43AE" w:rsidRDefault="004F43AE" w:rsidP="006540BE">
            <w:pPr>
              <w:spacing w:line="360" w:lineRule="auto"/>
              <w:rPr>
                <w:rFonts w:ascii="宋体" w:hAnsi="宋体"/>
                <w:b/>
                <w:bCs/>
                <w:szCs w:val="21"/>
              </w:rPr>
            </w:pPr>
            <w:r>
              <w:rPr>
                <w:rFonts w:ascii="宋体" w:hAnsi="宋体" w:hint="eastAsia"/>
                <w:b/>
                <w:bCs/>
                <w:szCs w:val="21"/>
              </w:rPr>
              <w:t>（盖章）</w:t>
            </w:r>
          </w:p>
        </w:tc>
        <w:tc>
          <w:tcPr>
            <w:tcW w:w="5386" w:type="dxa"/>
            <w:gridSpan w:val="2"/>
          </w:tcPr>
          <w:p w:rsidR="004F43AE" w:rsidRDefault="004F43AE" w:rsidP="006540BE">
            <w:pPr>
              <w:spacing w:line="360" w:lineRule="auto"/>
              <w:rPr>
                <w:rFonts w:ascii="宋体" w:hAnsi="宋体"/>
                <w:b/>
                <w:bCs/>
                <w:szCs w:val="21"/>
              </w:rPr>
            </w:pPr>
            <w:r>
              <w:rPr>
                <w:rFonts w:ascii="宋体" w:hAnsi="宋体" w:hint="eastAsia"/>
                <w:b/>
                <w:bCs/>
                <w:szCs w:val="21"/>
              </w:rPr>
              <w:t>（盖章）</w:t>
            </w:r>
          </w:p>
        </w:tc>
      </w:tr>
      <w:tr w:rsidR="004F43AE" w:rsidTr="006540BE">
        <w:trPr>
          <w:trHeight w:val="595"/>
        </w:trPr>
        <w:tc>
          <w:tcPr>
            <w:tcW w:w="1384" w:type="dxa"/>
            <w:gridSpan w:val="2"/>
            <w:vAlign w:val="bottom"/>
          </w:tcPr>
          <w:p w:rsidR="004F43AE" w:rsidRDefault="004F43AE" w:rsidP="006540BE">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4F43AE" w:rsidRDefault="004F43AE" w:rsidP="006540BE">
            <w:pPr>
              <w:spacing w:line="360" w:lineRule="auto"/>
              <w:jc w:val="right"/>
              <w:rPr>
                <w:rFonts w:ascii="宋体" w:hAnsi="宋体"/>
                <w:b/>
                <w:bCs/>
                <w:szCs w:val="21"/>
              </w:rPr>
            </w:pPr>
          </w:p>
        </w:tc>
        <w:tc>
          <w:tcPr>
            <w:tcW w:w="567" w:type="dxa"/>
            <w:vAlign w:val="bottom"/>
          </w:tcPr>
          <w:p w:rsidR="004F43AE" w:rsidRDefault="004F43AE" w:rsidP="006540BE">
            <w:pPr>
              <w:spacing w:line="360" w:lineRule="auto"/>
              <w:jc w:val="right"/>
              <w:rPr>
                <w:rFonts w:ascii="宋体" w:hAnsi="宋体"/>
                <w:b/>
                <w:bCs/>
                <w:szCs w:val="21"/>
              </w:rPr>
            </w:pPr>
          </w:p>
        </w:tc>
        <w:tc>
          <w:tcPr>
            <w:tcW w:w="567" w:type="dxa"/>
            <w:vAlign w:val="bottom"/>
          </w:tcPr>
          <w:p w:rsidR="004F43AE" w:rsidRDefault="004F43AE" w:rsidP="006540BE">
            <w:pPr>
              <w:spacing w:line="360" w:lineRule="auto"/>
              <w:jc w:val="right"/>
              <w:rPr>
                <w:rFonts w:ascii="宋体" w:hAnsi="宋体"/>
                <w:b/>
                <w:bCs/>
                <w:szCs w:val="21"/>
              </w:rPr>
            </w:pPr>
          </w:p>
        </w:tc>
        <w:tc>
          <w:tcPr>
            <w:tcW w:w="6520" w:type="dxa"/>
            <w:gridSpan w:val="3"/>
          </w:tcPr>
          <w:p w:rsidR="004F43AE" w:rsidRDefault="004F43AE" w:rsidP="006540BE">
            <w:pPr>
              <w:spacing w:line="360" w:lineRule="auto"/>
              <w:jc w:val="right"/>
              <w:rPr>
                <w:rFonts w:ascii="宋体" w:hAnsi="宋体"/>
                <w:b/>
                <w:bCs/>
                <w:szCs w:val="21"/>
              </w:rPr>
            </w:pPr>
          </w:p>
        </w:tc>
      </w:tr>
    </w:tbl>
    <w:p w:rsidR="004F43AE" w:rsidRDefault="004F43AE" w:rsidP="004F43AE">
      <w:pPr>
        <w:rPr>
          <w:rFonts w:ascii="仿宋" w:eastAsia="仿宋" w:hAnsi="仿宋" w:cs="仿宋"/>
          <w:sz w:val="28"/>
          <w:szCs w:val="28"/>
        </w:rPr>
      </w:pPr>
      <w:r>
        <w:rPr>
          <w:rFonts w:ascii="仿宋" w:eastAsia="仿宋" w:hAnsi="仿宋" w:cs="仿宋" w:hint="eastAsia"/>
          <w:sz w:val="28"/>
          <w:szCs w:val="28"/>
        </w:rPr>
        <w:br w:type="page"/>
      </w:r>
    </w:p>
    <w:p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附件七：工程预算书</w:t>
      </w:r>
    </w:p>
    <w:p w:rsidR="004F43AE" w:rsidRDefault="004F43AE" w:rsidP="004F43AE">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4F43AE" w:rsidRDefault="004F43AE" w:rsidP="004F43AE">
      <w:pPr>
        <w:widowControl/>
        <w:jc w:val="left"/>
        <w:rPr>
          <w:rFonts w:asciiTheme="minorEastAsia" w:hAnsiTheme="minorEastAsia"/>
          <w:color w:val="000000"/>
          <w:szCs w:val="21"/>
        </w:rPr>
      </w:pPr>
      <w:r>
        <w:rPr>
          <w:rFonts w:asciiTheme="minorEastAsia" w:hAnsiTheme="minorEastAsia"/>
          <w:color w:val="000000"/>
          <w:szCs w:val="21"/>
        </w:rPr>
        <w:br w:type="page"/>
      </w:r>
    </w:p>
    <w:p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附件八：质量保证金保函</w:t>
      </w:r>
    </w:p>
    <w:p w:rsidR="004F43AE" w:rsidRDefault="004F43AE" w:rsidP="004F43AE">
      <w:pPr>
        <w:snapToGrid w:val="0"/>
        <w:jc w:val="center"/>
        <w:rPr>
          <w:rFonts w:ascii="华文中宋" w:eastAsia="华文中宋" w:hAnsi="华文中宋"/>
          <w:b/>
          <w:sz w:val="32"/>
          <w:szCs w:val="32"/>
          <w:shd w:val="clear" w:color="auto" w:fill="FFFFFF"/>
        </w:rPr>
      </w:pPr>
      <w:r>
        <w:rPr>
          <w:rFonts w:ascii="华文中宋" w:eastAsia="华文中宋" w:hAnsi="华文中宋" w:hint="eastAsia"/>
          <w:b/>
          <w:sz w:val="32"/>
          <w:szCs w:val="32"/>
          <w:shd w:val="clear" w:color="auto" w:fill="FFFFFF"/>
        </w:rPr>
        <w:t>质量保证金保函</w:t>
      </w:r>
    </w:p>
    <w:p w:rsidR="004F43AE" w:rsidRDefault="004F43AE" w:rsidP="004F43AE">
      <w:pPr>
        <w:spacing w:line="400" w:lineRule="exact"/>
        <w:jc w:val="center"/>
        <w:rPr>
          <w:rFonts w:ascii="宋体" w:hAnsi="宋体"/>
          <w:szCs w:val="21"/>
        </w:rPr>
      </w:pPr>
      <w:r>
        <w:rPr>
          <w:rFonts w:ascii="宋体" w:hAnsi="宋体" w:hint="eastAsia"/>
          <w:szCs w:val="21"/>
        </w:rPr>
        <w:t>(格式仅供参考,具体以银行出具的格式为准)</w:t>
      </w:r>
    </w:p>
    <w:p w:rsidR="004F43AE" w:rsidRDefault="004F43AE" w:rsidP="004F43AE">
      <w:pPr>
        <w:spacing w:line="400" w:lineRule="exact"/>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银保函字第</w:t>
      </w:r>
      <w:r>
        <w:rPr>
          <w:rFonts w:ascii="宋体" w:hAnsi="宋体" w:hint="eastAsia"/>
          <w:szCs w:val="21"/>
          <w:u w:val="single"/>
        </w:rPr>
        <w:t xml:space="preserve">     </w:t>
      </w:r>
      <w:r>
        <w:rPr>
          <w:rFonts w:ascii="宋体" w:hAnsi="宋体" w:hint="eastAsia"/>
          <w:szCs w:val="21"/>
        </w:rPr>
        <w:t>号</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致受益人：</w:t>
      </w:r>
      <w:r>
        <w:rPr>
          <w:rFonts w:ascii="宋体" w:hAnsi="宋体" w:hint="eastAsia"/>
          <w:szCs w:val="21"/>
          <w:u w:val="single"/>
        </w:rPr>
        <w:t xml:space="preserve">      </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因保函申请人</w:t>
      </w:r>
      <w:r>
        <w:rPr>
          <w:rFonts w:ascii="宋体" w:hAnsi="宋体" w:hint="eastAsia"/>
          <w:szCs w:val="21"/>
          <w:u w:val="single"/>
        </w:rPr>
        <w:t xml:space="preserve">        </w:t>
      </w:r>
      <w:r>
        <w:rPr>
          <w:rFonts w:ascii="宋体" w:hAnsi="宋体" w:hint="eastAsia"/>
          <w:szCs w:val="21"/>
        </w:rPr>
        <w:t>与你方签订</w:t>
      </w:r>
      <w:r>
        <w:rPr>
          <w:rFonts w:ascii="宋体" w:hAnsi="宋体" w:hint="eastAsia"/>
          <w:szCs w:val="21"/>
          <w:u w:val="single"/>
        </w:rPr>
        <w:t xml:space="preserve">        </w:t>
      </w:r>
      <w:r>
        <w:rPr>
          <w:rFonts w:ascii="宋体" w:hAnsi="宋体" w:hint="eastAsia"/>
          <w:szCs w:val="21"/>
        </w:rPr>
        <w:t>（工程名称）监理合同（合同编号</w:t>
      </w:r>
      <w:r>
        <w:rPr>
          <w:rFonts w:ascii="宋体" w:hAnsi="宋体" w:hint="eastAsia"/>
          <w:szCs w:val="21"/>
          <w:u w:val="single"/>
        </w:rPr>
        <w:t xml:space="preserve">        </w:t>
      </w:r>
      <w:r>
        <w:rPr>
          <w:rFonts w:ascii="宋体" w:hAnsi="宋体" w:hint="eastAsia"/>
          <w:szCs w:val="21"/>
        </w:rPr>
        <w:t>），我行已接受保函申请人要求，愿就保函申请人履行上述合同（或协议）约定的义务向你方提供如下保证：</w:t>
      </w:r>
    </w:p>
    <w:p w:rsidR="004F43AE" w:rsidRDefault="004F43AE" w:rsidP="004F43AE">
      <w:pPr>
        <w:spacing w:line="400" w:lineRule="exact"/>
        <w:ind w:firstLineChars="200" w:firstLine="420"/>
        <w:jc w:val="left"/>
        <w:rPr>
          <w:rFonts w:ascii="宋体" w:hAnsi="宋体"/>
          <w:szCs w:val="21"/>
        </w:rPr>
      </w:pP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一、本保函担保的金额最高不超过（币种、金额大写）人民币</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二、本保函担保的方式为连带责任保证。</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三、本保函的保证期间自签发之日起至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四、本保函的有效期内，如保函申请人未按合同有关质量条款履行义务（违约情形），我行将在收到你方符合下列条件的索赔通知后</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银行工作日内，凭本保函向你方支付本保函担保范围内你方索赔的金额。</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（一）你方的索赔通知必须以书面形式提出，索赔通知应由</w:t>
      </w:r>
      <w:proofErr w:type="gramStart"/>
      <w:r>
        <w:rPr>
          <w:rFonts w:ascii="宋体" w:hAnsi="宋体" w:hint="eastAsia"/>
          <w:szCs w:val="21"/>
        </w:rPr>
        <w:t>你方法</w:t>
      </w:r>
      <w:proofErr w:type="gramEnd"/>
      <w:r>
        <w:rPr>
          <w:rFonts w:ascii="宋体" w:hAnsi="宋体" w:hint="eastAsia"/>
          <w:szCs w:val="21"/>
        </w:rPr>
        <w:t>定代表人（负责人）或授权代理人签字并加盖单位公章：</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（二）你方的索赔通知必须在本保函有效期内送达我行；</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（三）你方的索赔通知必须同时附有：</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声明你方索赔的款额并为由保函申请人或代理人以其他方式直接或间接地支付给你方：</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五、本保函所附声明条款系本保函的不可撤销、不可变更的组成部分。</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六、本保函自开立之日起生效。</w:t>
      </w:r>
    </w:p>
    <w:p w:rsidR="004F43AE" w:rsidRDefault="004F43AE" w:rsidP="004F43AE">
      <w:pPr>
        <w:spacing w:line="400" w:lineRule="exact"/>
        <w:ind w:firstLineChars="200" w:firstLine="420"/>
        <w:jc w:val="left"/>
        <w:rPr>
          <w:rFonts w:ascii="宋体" w:hAnsi="宋体"/>
          <w:szCs w:val="21"/>
        </w:rPr>
      </w:pPr>
    </w:p>
    <w:p w:rsidR="004F43AE" w:rsidRDefault="004F43AE" w:rsidP="004F43AE">
      <w:pPr>
        <w:spacing w:line="400" w:lineRule="exact"/>
        <w:ind w:firstLineChars="200" w:firstLine="420"/>
        <w:jc w:val="left"/>
        <w:rPr>
          <w:rFonts w:ascii="宋体" w:hAnsi="宋体"/>
          <w:szCs w:val="21"/>
        </w:rPr>
      </w:pPr>
    </w:p>
    <w:p w:rsidR="004F43AE" w:rsidRDefault="004F43AE" w:rsidP="004F43AE">
      <w:pPr>
        <w:spacing w:line="400" w:lineRule="exact"/>
        <w:ind w:firstLineChars="200" w:firstLine="420"/>
        <w:jc w:val="left"/>
        <w:rPr>
          <w:rFonts w:ascii="宋体" w:hAnsi="宋体"/>
          <w:szCs w:val="21"/>
        </w:rPr>
      </w:pPr>
    </w:p>
    <w:p w:rsidR="004F43AE" w:rsidRDefault="004F43AE" w:rsidP="004F43AE">
      <w:pPr>
        <w:spacing w:line="400" w:lineRule="exact"/>
        <w:ind w:firstLineChars="2000" w:firstLine="4200"/>
        <w:jc w:val="left"/>
        <w:rPr>
          <w:rFonts w:ascii="宋体" w:hAnsi="宋体"/>
          <w:szCs w:val="21"/>
        </w:rPr>
      </w:pPr>
      <w:r>
        <w:rPr>
          <w:rFonts w:ascii="宋体" w:hAnsi="宋体" w:hint="eastAsia"/>
          <w:szCs w:val="21"/>
        </w:rPr>
        <w:t>保证人（盖章）：</w:t>
      </w:r>
    </w:p>
    <w:p w:rsidR="004F43AE" w:rsidRDefault="004F43AE" w:rsidP="004F43AE">
      <w:pPr>
        <w:spacing w:line="400" w:lineRule="exact"/>
        <w:ind w:firstLineChars="2000" w:firstLine="4200"/>
        <w:jc w:val="left"/>
        <w:rPr>
          <w:rFonts w:ascii="宋体" w:hAnsi="宋体"/>
          <w:szCs w:val="21"/>
        </w:rPr>
      </w:pPr>
      <w:r>
        <w:rPr>
          <w:rFonts w:ascii="宋体" w:hAnsi="宋体" w:hint="eastAsia"/>
          <w:szCs w:val="21"/>
        </w:rPr>
        <w:t>负责人或授权代理人（签字）：</w:t>
      </w:r>
    </w:p>
    <w:p w:rsidR="004F43AE" w:rsidRDefault="004F43AE" w:rsidP="004F43AE">
      <w:pPr>
        <w:spacing w:line="400" w:lineRule="exact"/>
        <w:ind w:firstLineChars="2000" w:firstLine="4200"/>
        <w:jc w:val="left"/>
        <w:rPr>
          <w:rFonts w:ascii="宋体" w:hAnsi="宋体"/>
          <w:szCs w:val="21"/>
        </w:rPr>
      </w:pPr>
      <w:r>
        <w:rPr>
          <w:rFonts w:ascii="宋体" w:hAnsi="宋体" w:hint="eastAsia"/>
          <w:szCs w:val="21"/>
        </w:rPr>
        <w:t>签发日期：</w:t>
      </w:r>
    </w:p>
    <w:p w:rsidR="00591C00" w:rsidRPr="004F43AE" w:rsidRDefault="00591C00" w:rsidP="004F43AE">
      <w:pPr>
        <w:spacing w:line="360" w:lineRule="auto"/>
        <w:rPr>
          <w:rFonts w:ascii="仿宋" w:eastAsia="仿宋" w:hAnsi="仿宋" w:cs="仿宋"/>
          <w:sz w:val="24"/>
        </w:rPr>
      </w:pPr>
    </w:p>
    <w:sectPr w:rsidR="00591C00" w:rsidRPr="004F43AE" w:rsidSect="004F43AE">
      <w:headerReference w:type="default" r:id="rId20"/>
      <w:footerReference w:type="even" r:id="rId21"/>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1E7" w:rsidRDefault="007371E7" w:rsidP="00356F07">
      <w:r>
        <w:separator/>
      </w:r>
    </w:p>
  </w:endnote>
  <w:endnote w:type="continuationSeparator" w:id="0">
    <w:p w:rsidR="007371E7" w:rsidRDefault="007371E7"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ngLiU_HKSCS">
    <w:altName w:val="Microsoft JhengHei"/>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7D" w:rsidRDefault="007D257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7D" w:rsidRDefault="007D257D">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7D257D" w:rsidRDefault="007D257D">
                          <w:pPr>
                            <w:pStyle w:val="a5"/>
                          </w:pPr>
                          <w:r>
                            <w:fldChar w:fldCharType="begin"/>
                          </w:r>
                          <w:r>
                            <w:instrText xml:space="preserve"> PAGE  \* MERGEFORMAT </w:instrText>
                          </w:r>
                          <w:r>
                            <w:fldChar w:fldCharType="separate"/>
                          </w:r>
                          <w:r w:rsidR="005721B5">
                            <w:rPr>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7D257D" w:rsidRDefault="007D257D">
                    <w:pPr>
                      <w:pStyle w:val="a5"/>
                    </w:pPr>
                    <w:r>
                      <w:fldChar w:fldCharType="begin"/>
                    </w:r>
                    <w:r>
                      <w:instrText xml:space="preserve"> PAGE  \* MERGEFORMAT </w:instrText>
                    </w:r>
                    <w:r>
                      <w:fldChar w:fldCharType="separate"/>
                    </w:r>
                    <w:r w:rsidR="005721B5">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4"/>
      <w:docPartObj>
        <w:docPartGallery w:val="Page Numbers (Bottom of Page)"/>
        <w:docPartUnique/>
      </w:docPartObj>
    </w:sdtPr>
    <w:sdtEndPr/>
    <w:sdtContent>
      <w:sdt>
        <w:sdtPr>
          <w:id w:val="171357217"/>
          <w:docPartObj>
            <w:docPartGallery w:val="Page Numbers (Top of Page)"/>
            <w:docPartUnique/>
          </w:docPartObj>
        </w:sdtPr>
        <w:sdtEndPr/>
        <w:sdtContent>
          <w:p w:rsidR="007D257D" w:rsidRDefault="007D257D">
            <w:pPr>
              <w:pStyle w:val="a5"/>
              <w:jc w:val="center"/>
            </w:pPr>
            <w:r>
              <w:rPr>
                <w:b/>
                <w:sz w:val="24"/>
                <w:szCs w:val="24"/>
              </w:rPr>
              <w:fldChar w:fldCharType="begin"/>
            </w:r>
            <w:r>
              <w:rPr>
                <w:b/>
              </w:rPr>
              <w:instrText>PAGE</w:instrText>
            </w:r>
            <w:r>
              <w:rPr>
                <w:b/>
                <w:sz w:val="24"/>
                <w:szCs w:val="24"/>
              </w:rPr>
              <w:fldChar w:fldCharType="separate"/>
            </w:r>
            <w:r w:rsidR="005721B5">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721B5">
              <w:rPr>
                <w:b/>
                <w:noProof/>
              </w:rPr>
              <w:t>52</w:t>
            </w:r>
            <w:r>
              <w:rPr>
                <w:b/>
                <w:sz w:val="24"/>
                <w:szCs w:val="24"/>
              </w:rPr>
              <w:fldChar w:fldCharType="end"/>
            </w:r>
          </w:p>
        </w:sdtContent>
      </w:sdt>
    </w:sdtContent>
  </w:sdt>
  <w:p w:rsidR="007D257D" w:rsidRDefault="007D257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642"/>
      <w:docPartObj>
        <w:docPartGallery w:val="Page Numbers (Bottom of Page)"/>
        <w:docPartUnique/>
      </w:docPartObj>
    </w:sdtPr>
    <w:sdtEndPr/>
    <w:sdtContent>
      <w:sdt>
        <w:sdtPr>
          <w:id w:val="3377641"/>
          <w:docPartObj>
            <w:docPartGallery w:val="Page Numbers (Top of Page)"/>
            <w:docPartUnique/>
          </w:docPartObj>
        </w:sdtPr>
        <w:sdtEndPr/>
        <w:sdtContent>
          <w:p w:rsidR="007D257D" w:rsidRDefault="007D257D">
            <w:pPr>
              <w:pStyle w:val="a5"/>
              <w:jc w:val="center"/>
            </w:pPr>
            <w:r>
              <w:rPr>
                <w:b/>
                <w:sz w:val="24"/>
                <w:szCs w:val="24"/>
              </w:rPr>
              <w:fldChar w:fldCharType="begin"/>
            </w:r>
            <w:r>
              <w:rPr>
                <w:b/>
              </w:rPr>
              <w:instrText>PAGE</w:instrText>
            </w:r>
            <w:r>
              <w:rPr>
                <w:b/>
                <w:sz w:val="24"/>
                <w:szCs w:val="24"/>
              </w:rPr>
              <w:fldChar w:fldCharType="separate"/>
            </w:r>
            <w:r w:rsidR="005721B5">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721B5">
              <w:rPr>
                <w:b/>
                <w:noProof/>
              </w:rPr>
              <w:t>52</w:t>
            </w:r>
            <w:r>
              <w:rPr>
                <w:b/>
                <w:sz w:val="24"/>
                <w:szCs w:val="24"/>
              </w:rPr>
              <w:fldChar w:fldCharType="end"/>
            </w:r>
          </w:p>
        </w:sdtContent>
      </w:sdt>
    </w:sdtContent>
  </w:sdt>
  <w:p w:rsidR="007D257D" w:rsidRPr="00840498" w:rsidRDefault="007D257D" w:rsidP="00D35AB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88263"/>
    </w:sdtPr>
    <w:sdtEndPr/>
    <w:sdtContent>
      <w:sdt>
        <w:sdtPr>
          <w:id w:val="217796606"/>
        </w:sdtPr>
        <w:sdtEndPr/>
        <w:sdtContent>
          <w:p w:rsidR="007D257D" w:rsidRDefault="007D257D">
            <w:pPr>
              <w:pStyle w:val="a5"/>
              <w:jc w:val="center"/>
            </w:pPr>
            <w:r>
              <w:rPr>
                <w:b/>
                <w:sz w:val="24"/>
                <w:szCs w:val="24"/>
              </w:rPr>
              <w:fldChar w:fldCharType="begin"/>
            </w:r>
            <w:r>
              <w:rPr>
                <w:b/>
              </w:rPr>
              <w:instrText>PAGE</w:instrText>
            </w:r>
            <w:r>
              <w:rPr>
                <w:b/>
                <w:sz w:val="24"/>
                <w:szCs w:val="24"/>
              </w:rPr>
              <w:fldChar w:fldCharType="separate"/>
            </w:r>
            <w:r w:rsidR="005721B5">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721B5">
              <w:rPr>
                <w:b/>
                <w:noProof/>
              </w:rPr>
              <w:t>52</w:t>
            </w:r>
            <w:r>
              <w:rPr>
                <w:b/>
                <w:sz w:val="24"/>
                <w:szCs w:val="24"/>
              </w:rPr>
              <w:fldChar w:fldCharType="end"/>
            </w:r>
          </w:p>
        </w:sdtContent>
      </w:sdt>
    </w:sdtContent>
  </w:sdt>
  <w:p w:rsidR="007D257D" w:rsidRDefault="007D257D">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790765"/>
    </w:sdtPr>
    <w:sdtEndPr/>
    <w:sdtContent>
      <w:sdt>
        <w:sdtPr>
          <w:id w:val="-358897958"/>
        </w:sdtPr>
        <w:sdtEndPr/>
        <w:sdtContent>
          <w:p w:rsidR="007D257D" w:rsidRDefault="007D257D">
            <w:pPr>
              <w:pStyle w:val="a5"/>
              <w:jc w:val="center"/>
            </w:pPr>
            <w:r>
              <w:rPr>
                <w:b/>
                <w:sz w:val="24"/>
                <w:szCs w:val="24"/>
              </w:rPr>
              <w:fldChar w:fldCharType="begin"/>
            </w:r>
            <w:r>
              <w:rPr>
                <w:b/>
              </w:rPr>
              <w:instrText>PAGE</w:instrText>
            </w:r>
            <w:r>
              <w:rPr>
                <w:b/>
                <w:sz w:val="24"/>
                <w:szCs w:val="24"/>
              </w:rPr>
              <w:fldChar w:fldCharType="separate"/>
            </w:r>
            <w:r w:rsidR="005721B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721B5">
              <w:rPr>
                <w:b/>
                <w:noProof/>
              </w:rPr>
              <w:t>52</w:t>
            </w:r>
            <w:r>
              <w:rPr>
                <w:b/>
                <w:sz w:val="24"/>
                <w:szCs w:val="24"/>
              </w:rPr>
              <w:fldChar w:fldCharType="end"/>
            </w:r>
          </w:p>
        </w:sdtContent>
      </w:sdt>
    </w:sdtContent>
  </w:sdt>
  <w:p w:rsidR="007D257D" w:rsidRDefault="007D257D">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8"/>
    </w:sdtPr>
    <w:sdtEndPr/>
    <w:sdtContent>
      <w:sdt>
        <w:sdtPr>
          <w:id w:val="8156957"/>
        </w:sdtPr>
        <w:sdtEndPr/>
        <w:sdtContent>
          <w:p w:rsidR="004F43AE" w:rsidRDefault="004F43AE">
            <w:pPr>
              <w:pStyle w:val="a5"/>
              <w:jc w:val="center"/>
            </w:pPr>
            <w:r>
              <w:rPr>
                <w:b/>
                <w:sz w:val="24"/>
                <w:szCs w:val="24"/>
              </w:rPr>
              <w:fldChar w:fldCharType="begin"/>
            </w:r>
            <w:r>
              <w:rPr>
                <w:b/>
              </w:rPr>
              <w:instrText>PAGE</w:instrText>
            </w:r>
            <w:r>
              <w:rPr>
                <w:b/>
                <w:sz w:val="24"/>
                <w:szCs w:val="24"/>
              </w:rPr>
              <w:fldChar w:fldCharType="separate"/>
            </w:r>
            <w:r w:rsidR="005721B5">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721B5">
              <w:rPr>
                <w:b/>
                <w:noProof/>
              </w:rPr>
              <w:t>52</w:t>
            </w:r>
            <w:r>
              <w:rPr>
                <w:b/>
                <w:sz w:val="24"/>
                <w:szCs w:val="24"/>
              </w:rPr>
              <w:fldChar w:fldCharType="end"/>
            </w:r>
          </w:p>
        </w:sdtContent>
      </w:sdt>
    </w:sdtContent>
  </w:sdt>
  <w:p w:rsidR="004F43AE" w:rsidRDefault="004F43AE">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7D" w:rsidRDefault="007D257D">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7D257D" w:rsidRDefault="007D257D">
    <w:pPr>
      <w:pStyle w:val="a5"/>
      <w:ind w:left="42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7D" w:rsidRDefault="007D257D">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7D257D" w:rsidRDefault="007D257D">
                          <w:pPr>
                            <w:pStyle w:val="a5"/>
                            <w:ind w:left="420"/>
                            <w:jc w:val="center"/>
                          </w:pPr>
                          <w:r>
                            <w:fldChar w:fldCharType="begin"/>
                          </w:r>
                          <w:r>
                            <w:instrText xml:space="preserve"> PAGE   \* MERGEFORMAT </w:instrText>
                          </w:r>
                          <w:r>
                            <w:fldChar w:fldCharType="separate"/>
                          </w:r>
                          <w:r w:rsidR="005721B5" w:rsidRPr="005721B5">
                            <w:rPr>
                              <w:noProof/>
                              <w:lang w:val="zh-CN"/>
                            </w:rPr>
                            <w:t>36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7D257D" w:rsidRDefault="007D257D">
                    <w:pPr>
                      <w:pStyle w:val="a5"/>
                      <w:ind w:left="420"/>
                      <w:jc w:val="center"/>
                    </w:pPr>
                    <w:r>
                      <w:fldChar w:fldCharType="begin"/>
                    </w:r>
                    <w:r>
                      <w:instrText xml:space="preserve"> PAGE   \* MERGEFORMAT </w:instrText>
                    </w:r>
                    <w:r>
                      <w:fldChar w:fldCharType="separate"/>
                    </w:r>
                    <w:r w:rsidR="005721B5" w:rsidRPr="005721B5">
                      <w:rPr>
                        <w:noProof/>
                        <w:lang w:val="zh-CN"/>
                      </w:rPr>
                      <w:t>36</w:t>
                    </w:r>
                    <w:r>
                      <w:fldChar w:fldCharType="end"/>
                    </w:r>
                  </w:p>
                </w:txbxContent>
              </v:textbox>
              <w10:wrap anchorx="margin"/>
            </v:shape>
          </w:pict>
        </mc:Fallback>
      </mc:AlternateContent>
    </w:r>
  </w:p>
  <w:p w:rsidR="007D257D" w:rsidRDefault="007D257D">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1E7" w:rsidRDefault="007371E7" w:rsidP="00356F07">
      <w:r>
        <w:separator/>
      </w:r>
    </w:p>
  </w:footnote>
  <w:footnote w:type="continuationSeparator" w:id="0">
    <w:p w:rsidR="007371E7" w:rsidRDefault="007371E7"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7D" w:rsidRDefault="007D257D">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7D" w:rsidRDefault="007D257D">
    <w:pPr>
      <w:pStyle w:val="a3"/>
      <w:jc w:val="left"/>
      <w:rPr>
        <w:rFonts w:ascii="微软雅黑" w:eastAsia="微软雅黑" w:hAnsi="微软雅黑"/>
        <w:b/>
        <w:color w:val="5B9BD5" w:themeColor="accent1"/>
      </w:rPr>
    </w:pPr>
    <w:r>
      <w:rPr>
        <w:noProof/>
      </w:rPr>
      <w:drawing>
        <wp:inline distT="0" distB="0" distL="0" distR="0" wp14:anchorId="515D6FED" wp14:editId="089BABEC">
          <wp:extent cx="2743200" cy="419100"/>
          <wp:effectExtent l="19050" t="0" r="0" b="0"/>
          <wp:docPr id="8"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p>
  <w:p w:rsidR="007D257D" w:rsidRDefault="007D257D" w:rsidP="00D35AB8">
    <w:pPr>
      <w:pStyle w:val="a3"/>
      <w:jc w:val="right"/>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7D" w:rsidRDefault="007D257D">
    <w:pPr>
      <w:pStyle w:val="a3"/>
      <w:jc w:val="left"/>
      <w:rPr>
        <w:rFonts w:ascii="微软雅黑" w:eastAsia="微软雅黑" w:hAnsi="微软雅黑"/>
        <w:b/>
        <w:color w:val="5B9BD5" w:themeColor="accent1"/>
      </w:rPr>
    </w:pPr>
    <w:r>
      <w:rPr>
        <w:noProof/>
      </w:rPr>
      <w:drawing>
        <wp:inline distT="0" distB="0" distL="0" distR="0" wp14:anchorId="571F2186" wp14:editId="6055F2A3">
          <wp:extent cx="2743200" cy="419100"/>
          <wp:effectExtent l="19050" t="0" r="0" b="0"/>
          <wp:docPr id="9"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p>
  <w:p w:rsidR="007D257D" w:rsidRPr="00141D00" w:rsidRDefault="007D257D" w:rsidP="00D35AB8">
    <w:pPr>
      <w:pStyle w:val="a3"/>
      <w:jc w:val="right"/>
      <w:rPr>
        <w:rFonts w:ascii="微软雅黑" w:eastAsia="微软雅黑" w:hAnsi="微软雅黑"/>
        <w:b/>
        <w:color w:val="5B9BD5" w:themeColor="accent1"/>
      </w:rPr>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7D" w:rsidRDefault="007D257D">
    <w:pPr>
      <w:pStyle w:val="a3"/>
      <w:jc w:val="left"/>
    </w:pPr>
    <w:r>
      <w:rPr>
        <w:noProof/>
      </w:rPr>
      <w:drawing>
        <wp:inline distT="0" distB="0" distL="0" distR="0" wp14:anchorId="317639BD" wp14:editId="1F91D5F6">
          <wp:extent cx="2743200" cy="419100"/>
          <wp:effectExtent l="19050" t="0" r="0" b="0"/>
          <wp:docPr id="12"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w:t>
    </w:r>
    <w:r>
      <w:rPr>
        <w:rFonts w:ascii="微软雅黑" w:eastAsia="微软雅黑" w:hAnsi="微软雅黑" w:hint="eastAsia"/>
        <w:b/>
        <w:color w:val="5B9BD5" w:themeColor="accent1"/>
      </w:rPr>
      <w:t>5</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7D" w:rsidRDefault="007D257D">
    <w:pPr>
      <w:pStyle w:val="a3"/>
      <w:jc w:val="left"/>
      <w:rPr>
        <w:rFonts w:ascii="微软雅黑" w:eastAsia="微软雅黑" w:hAnsi="微软雅黑"/>
        <w:b/>
        <w:color w:val="5B9BD5" w:themeColor="accent1"/>
      </w:rPr>
    </w:pPr>
    <w:r>
      <w:rPr>
        <w:noProof/>
      </w:rPr>
      <w:drawing>
        <wp:inline distT="0" distB="0" distL="0" distR="0" wp14:anchorId="38CA1117" wp14:editId="3AFE6736">
          <wp:extent cx="2743200" cy="419100"/>
          <wp:effectExtent l="19050" t="0" r="0" b="0"/>
          <wp:docPr id="13"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w:t>
    </w:r>
    <w:r>
      <w:rPr>
        <w:rFonts w:ascii="微软雅黑" w:eastAsia="微软雅黑" w:hAnsi="微软雅黑" w:hint="eastAsia"/>
        <w:b/>
        <w:color w:val="5B9BD5" w:themeColor="accent1"/>
      </w:rPr>
      <w:t>5</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3AE" w:rsidRDefault="004F43AE">
    <w:pPr>
      <w:pStyle w:val="a3"/>
      <w:jc w:val="left"/>
      <w:rPr>
        <w:b/>
        <w:color w:val="5B9BD5" w:themeColor="accent1"/>
      </w:rPr>
    </w:pP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7D" w:rsidRDefault="007D257D">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9DE0CF"/>
    <w:multiLevelType w:val="singleLevel"/>
    <w:tmpl w:val="E39DE0CF"/>
    <w:lvl w:ilvl="0">
      <w:start w:val="1"/>
      <w:numFmt w:val="decimal"/>
      <w:suff w:val="nothing"/>
      <w:lvlText w:val="%1、"/>
      <w:lvlJc w:val="left"/>
    </w:lvl>
  </w:abstractNum>
  <w:abstractNum w:abstractNumId="1"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Theme="minorEastAsia" w:eastAsiaTheme="minorEastAsia" w:hAnsiTheme="minorEastAsia" w:cstheme="minorBidi"/>
        <w:b/>
        <w:i w:val="0"/>
        <w:sz w:val="24"/>
      </w:rPr>
    </w:lvl>
    <w:lvl w:ilvl="2">
      <w:start w:val="1"/>
      <w:numFmt w:val="decimal"/>
      <w:pStyle w:val="3rdtitle"/>
      <w:suff w:val="space"/>
      <w:lvlText w:val="%3、"/>
      <w:lvlJc w:val="left"/>
      <w:pPr>
        <w:ind w:left="709" w:firstLine="0"/>
      </w:pPr>
      <w:rPr>
        <w:rFonts w:asciiTheme="minorEastAsia" w:eastAsiaTheme="minorEastAsia" w:hAnsiTheme="minorEastAsia" w:cstheme="minorBidi"/>
        <w:b/>
        <w:i w:val="0"/>
        <w:sz w:val="24"/>
      </w:rPr>
    </w:lvl>
    <w:lvl w:ilvl="3">
      <w:start w:val="1"/>
      <w:numFmt w:val="lowerLetter"/>
      <w:pStyle w:val="4thtitle"/>
      <w:suff w:val="space"/>
      <w:lvlText w:val="%4)"/>
      <w:lvlJc w:val="left"/>
      <w:pPr>
        <w:ind w:left="822" w:hanging="397"/>
      </w:pPr>
      <w:rPr>
        <w:rFonts w:asciiTheme="minorEastAsia" w:eastAsiaTheme="minorEastAsia" w:hAnsiTheme="minorEastAsia" w:cstheme="minorBidi"/>
        <w:b/>
        <w:i w:val="0"/>
        <w:sz w:val="24"/>
      </w:rPr>
    </w:lvl>
    <w:lvl w:ilvl="4">
      <w:start w:val="1"/>
      <w:numFmt w:val="lowerLetter"/>
      <w:pStyle w:val="5thtitle"/>
      <w:suff w:val="space"/>
      <w:lvlText w:val="(%5)"/>
      <w:lvlJc w:val="left"/>
      <w:pPr>
        <w:ind w:left="680" w:hanging="396"/>
      </w:pPr>
      <w:rPr>
        <w:rFonts w:asciiTheme="minorEastAsia" w:eastAsiaTheme="minorEastAsia" w:hAnsiTheme="minorEastAsia" w:cstheme="minorBidi"/>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9" w15:restartNumberingAfterBreak="0">
    <w:nsid w:val="24865FCC"/>
    <w:multiLevelType w:val="singleLevel"/>
    <w:tmpl w:val="24865FCC"/>
    <w:lvl w:ilvl="0">
      <w:start w:val="1"/>
      <w:numFmt w:val="decimal"/>
      <w:lvlText w:val="（%1）"/>
      <w:lvlJc w:val="left"/>
    </w:lvl>
  </w:abstractNum>
  <w:abstractNum w:abstractNumId="1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2"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0B1E5B2"/>
    <w:multiLevelType w:val="singleLevel"/>
    <w:tmpl w:val="50B1E5B2"/>
    <w:lvl w:ilvl="0">
      <w:start w:val="1"/>
      <w:numFmt w:val="decimal"/>
      <w:suff w:val="nothing"/>
      <w:lvlText w:val="%1、"/>
      <w:lvlJc w:val="left"/>
      <w:pPr>
        <w:ind w:left="630"/>
      </w:pPr>
    </w:lvl>
  </w:abstractNum>
  <w:abstractNum w:abstractNumId="17"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8"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2C5D5E"/>
    <w:multiLevelType w:val="singleLevel"/>
    <w:tmpl w:val="50B1E5B2"/>
    <w:lvl w:ilvl="0">
      <w:start w:val="1"/>
      <w:numFmt w:val="decimal"/>
      <w:suff w:val="nothing"/>
      <w:lvlText w:val="%1、"/>
      <w:lvlJc w:val="left"/>
      <w:pPr>
        <w:ind w:left="630"/>
      </w:pPr>
    </w:lvl>
  </w:abstractNum>
  <w:abstractNum w:abstractNumId="20"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8"/>
  </w:num>
  <w:num w:numId="2">
    <w:abstractNumId w:val="16"/>
  </w:num>
  <w:num w:numId="3">
    <w:abstractNumId w:val="9"/>
  </w:num>
  <w:num w:numId="4">
    <w:abstractNumId w:val="11"/>
  </w:num>
  <w:num w:numId="5">
    <w:abstractNumId w:val="15"/>
  </w:num>
  <w:num w:numId="6">
    <w:abstractNumId w:val="6"/>
  </w:num>
  <w:num w:numId="7">
    <w:abstractNumId w:val="14"/>
  </w:num>
  <w:num w:numId="8">
    <w:abstractNumId w:val="19"/>
  </w:num>
  <w:num w:numId="9">
    <w:abstractNumId w:val="0"/>
  </w:num>
  <w:num w:numId="10">
    <w:abstractNumId w:val="2"/>
  </w:num>
  <w:num w:numId="11">
    <w:abstractNumId w:val="17"/>
  </w:num>
  <w:num w:numId="12">
    <w:abstractNumId w:val="10"/>
  </w:num>
  <w:num w:numId="13">
    <w:abstractNumId w:val="3"/>
  </w:num>
  <w:num w:numId="14">
    <w:abstractNumId w:val="18"/>
  </w:num>
  <w:num w:numId="15">
    <w:abstractNumId w:val="21"/>
  </w:num>
  <w:num w:numId="16">
    <w:abstractNumId w:val="12"/>
  </w:num>
  <w:num w:numId="17">
    <w:abstractNumId w:val="7"/>
  </w:num>
  <w:num w:numId="18">
    <w:abstractNumId w:val="5"/>
  </w:num>
  <w:num w:numId="19">
    <w:abstractNumId w:val="20"/>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67FA1"/>
    <w:rsid w:val="00083065"/>
    <w:rsid w:val="000C0DE9"/>
    <w:rsid w:val="001304A7"/>
    <w:rsid w:val="00150767"/>
    <w:rsid w:val="00155611"/>
    <w:rsid w:val="00170E65"/>
    <w:rsid w:val="001A6B0C"/>
    <w:rsid w:val="001B48BA"/>
    <w:rsid w:val="001E0B5B"/>
    <w:rsid w:val="00252904"/>
    <w:rsid w:val="00272203"/>
    <w:rsid w:val="00292414"/>
    <w:rsid w:val="0029647C"/>
    <w:rsid w:val="002B086B"/>
    <w:rsid w:val="002B652E"/>
    <w:rsid w:val="002C7371"/>
    <w:rsid w:val="002D294E"/>
    <w:rsid w:val="0032052D"/>
    <w:rsid w:val="0032476C"/>
    <w:rsid w:val="003319B7"/>
    <w:rsid w:val="00356F07"/>
    <w:rsid w:val="003B3177"/>
    <w:rsid w:val="003E5086"/>
    <w:rsid w:val="003F23C3"/>
    <w:rsid w:val="003F4183"/>
    <w:rsid w:val="00435BF8"/>
    <w:rsid w:val="00480CCD"/>
    <w:rsid w:val="004D6A49"/>
    <w:rsid w:val="004E4AA1"/>
    <w:rsid w:val="004F43AE"/>
    <w:rsid w:val="00546918"/>
    <w:rsid w:val="00560FC8"/>
    <w:rsid w:val="005721B5"/>
    <w:rsid w:val="00591C00"/>
    <w:rsid w:val="005A6F6A"/>
    <w:rsid w:val="005E39B4"/>
    <w:rsid w:val="00602524"/>
    <w:rsid w:val="00624C28"/>
    <w:rsid w:val="006A1375"/>
    <w:rsid w:val="006B79EF"/>
    <w:rsid w:val="006C1677"/>
    <w:rsid w:val="006D11A9"/>
    <w:rsid w:val="006E30BA"/>
    <w:rsid w:val="006E48B2"/>
    <w:rsid w:val="006F1229"/>
    <w:rsid w:val="006F684D"/>
    <w:rsid w:val="0072216C"/>
    <w:rsid w:val="00724CAA"/>
    <w:rsid w:val="00731637"/>
    <w:rsid w:val="007371E7"/>
    <w:rsid w:val="0074685D"/>
    <w:rsid w:val="007867D1"/>
    <w:rsid w:val="00795456"/>
    <w:rsid w:val="007D257D"/>
    <w:rsid w:val="00833DEE"/>
    <w:rsid w:val="00871C2A"/>
    <w:rsid w:val="00913623"/>
    <w:rsid w:val="009463CA"/>
    <w:rsid w:val="00963322"/>
    <w:rsid w:val="0099341A"/>
    <w:rsid w:val="009C1E7B"/>
    <w:rsid w:val="00A24966"/>
    <w:rsid w:val="00A5150A"/>
    <w:rsid w:val="00A63389"/>
    <w:rsid w:val="00A71BD9"/>
    <w:rsid w:val="00A73AA1"/>
    <w:rsid w:val="00A84499"/>
    <w:rsid w:val="00AA5230"/>
    <w:rsid w:val="00B340D5"/>
    <w:rsid w:val="00B434A4"/>
    <w:rsid w:val="00B72F39"/>
    <w:rsid w:val="00B84A45"/>
    <w:rsid w:val="00B932B9"/>
    <w:rsid w:val="00B94D7E"/>
    <w:rsid w:val="00BA78D2"/>
    <w:rsid w:val="00BD7E92"/>
    <w:rsid w:val="00C13AF2"/>
    <w:rsid w:val="00CD2C0B"/>
    <w:rsid w:val="00D35AB8"/>
    <w:rsid w:val="00D44643"/>
    <w:rsid w:val="00D94E47"/>
    <w:rsid w:val="00D95970"/>
    <w:rsid w:val="00D978E2"/>
    <w:rsid w:val="00DE58B1"/>
    <w:rsid w:val="00E133A2"/>
    <w:rsid w:val="00E30199"/>
    <w:rsid w:val="00E35053"/>
    <w:rsid w:val="00E52AB2"/>
    <w:rsid w:val="00E741AB"/>
    <w:rsid w:val="00E75523"/>
    <w:rsid w:val="00EA083A"/>
    <w:rsid w:val="00EE23D2"/>
    <w:rsid w:val="00F12D9F"/>
    <w:rsid w:val="00F3401F"/>
    <w:rsid w:val="00F56FB3"/>
    <w:rsid w:val="00F664B7"/>
    <w:rsid w:val="00F91403"/>
    <w:rsid w:val="00F963E0"/>
    <w:rsid w:val="00FD42ED"/>
    <w:rsid w:val="00FE61A7"/>
    <w:rsid w:val="00FF6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924C5"/>
  <w15:chartTrackingRefBased/>
  <w15:docId w15:val="{4DB4B041-FB61-4777-B43E-34AC9BAB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1">
    <w:name w:val="heading 1"/>
    <w:basedOn w:val="a"/>
    <w:next w:val="a"/>
    <w:link w:val="10"/>
    <w:qFormat/>
    <w:rsid w:val="004F43AE"/>
    <w:pPr>
      <w:keepNext/>
      <w:keepLines/>
      <w:spacing w:line="600" w:lineRule="exact"/>
      <w:jc w:val="center"/>
      <w:outlineLvl w:val="0"/>
    </w:pPr>
    <w:rPr>
      <w:rFonts w:eastAsia="黑体"/>
      <w:b/>
      <w:kern w:val="44"/>
      <w:sz w:val="32"/>
      <w:szCs w:val="20"/>
    </w:rPr>
  </w:style>
  <w:style w:type="paragraph" w:styleId="2">
    <w:name w:val="heading 2"/>
    <w:basedOn w:val="a"/>
    <w:next w:val="a"/>
    <w:link w:val="20"/>
    <w:qFormat/>
    <w:rsid w:val="004F43A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356F07"/>
    <w:rPr>
      <w:sz w:val="18"/>
      <w:szCs w:val="18"/>
    </w:rPr>
  </w:style>
  <w:style w:type="paragraph" w:styleId="a5">
    <w:name w:val="footer"/>
    <w:basedOn w:val="a"/>
    <w:link w:val="a6"/>
    <w:uiPriority w:val="99"/>
    <w:unhideWhenUsed/>
    <w:qFormat/>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1">
    <w:name w:val="Strong"/>
    <w:qFormat/>
    <w:rsid w:val="00724CAA"/>
    <w:rPr>
      <w:b/>
      <w:bCs/>
    </w:rPr>
  </w:style>
  <w:style w:type="paragraph" w:styleId="af2">
    <w:name w:val="annotation text"/>
    <w:basedOn w:val="a"/>
    <w:link w:val="af3"/>
    <w:unhideWhenUsed/>
    <w:qFormat/>
    <w:rsid w:val="007D257D"/>
    <w:pPr>
      <w:jc w:val="left"/>
    </w:pPr>
    <w:rPr>
      <w:rFonts w:asciiTheme="minorHAnsi" w:eastAsiaTheme="minorEastAsia" w:hAnsiTheme="minorHAnsi" w:cstheme="minorBidi"/>
      <w:szCs w:val="22"/>
    </w:rPr>
  </w:style>
  <w:style w:type="character" w:customStyle="1" w:styleId="af3">
    <w:name w:val="批注文字 字符"/>
    <w:basedOn w:val="a0"/>
    <w:link w:val="af2"/>
    <w:qFormat/>
    <w:rsid w:val="007D257D"/>
  </w:style>
  <w:style w:type="character" w:styleId="af4">
    <w:name w:val="annotation reference"/>
    <w:basedOn w:val="a0"/>
    <w:unhideWhenUsed/>
    <w:rsid w:val="007D257D"/>
    <w:rPr>
      <w:sz w:val="21"/>
      <w:szCs w:val="21"/>
    </w:rPr>
  </w:style>
  <w:style w:type="paragraph" w:customStyle="1" w:styleId="5thtitle">
    <w:name w:val="5th title—商置工程制度"/>
    <w:qFormat/>
    <w:rsid w:val="007D257D"/>
    <w:pPr>
      <w:numPr>
        <w:ilvl w:val="4"/>
        <w:numId w:val="10"/>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7D257D"/>
    <w:pPr>
      <w:keepNext/>
      <w:numPr>
        <w:numId w:val="10"/>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7D257D"/>
    <w:pPr>
      <w:numPr>
        <w:ilvl w:val="1"/>
        <w:numId w:val="10"/>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7D257D"/>
    <w:pPr>
      <w:numPr>
        <w:ilvl w:val="2"/>
        <w:numId w:val="10"/>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7D257D"/>
    <w:pPr>
      <w:widowControl w:val="0"/>
      <w:numPr>
        <w:ilvl w:val="3"/>
        <w:numId w:val="10"/>
      </w:numPr>
      <w:spacing w:line="360" w:lineRule="auto"/>
      <w:outlineLvl w:val="3"/>
    </w:pPr>
    <w:rPr>
      <w:rFonts w:ascii="宋体" w:eastAsia="宋体" w:hAnsi="宋体" w:cs="Times New Roman"/>
      <w:sz w:val="24"/>
      <w:szCs w:val="21"/>
    </w:rPr>
  </w:style>
  <w:style w:type="character" w:customStyle="1" w:styleId="4thtitleChar">
    <w:name w:val="4th title—商置工程制度 Char"/>
    <w:link w:val="4thtitle"/>
    <w:rsid w:val="007D257D"/>
    <w:rPr>
      <w:rFonts w:ascii="宋体" w:eastAsia="宋体" w:hAnsi="宋体" w:cs="Times New Roman"/>
      <w:sz w:val="24"/>
      <w:szCs w:val="21"/>
    </w:rPr>
  </w:style>
  <w:style w:type="paragraph" w:styleId="af5">
    <w:name w:val="Balloon Text"/>
    <w:basedOn w:val="a"/>
    <w:link w:val="af6"/>
    <w:uiPriority w:val="99"/>
    <w:semiHidden/>
    <w:unhideWhenUsed/>
    <w:rsid w:val="007D257D"/>
    <w:rPr>
      <w:sz w:val="18"/>
      <w:szCs w:val="18"/>
    </w:rPr>
  </w:style>
  <w:style w:type="character" w:customStyle="1" w:styleId="af6">
    <w:name w:val="批注框文本 字符"/>
    <w:basedOn w:val="a0"/>
    <w:link w:val="af5"/>
    <w:uiPriority w:val="99"/>
    <w:semiHidden/>
    <w:rsid w:val="007D257D"/>
    <w:rPr>
      <w:rFonts w:ascii="Times New Roman" w:eastAsia="宋体" w:hAnsi="Times New Roman" w:cs="Times New Roman"/>
      <w:sz w:val="18"/>
      <w:szCs w:val="18"/>
    </w:rPr>
  </w:style>
  <w:style w:type="character" w:customStyle="1" w:styleId="10">
    <w:name w:val="标题 1 字符"/>
    <w:basedOn w:val="a0"/>
    <w:link w:val="1"/>
    <w:qFormat/>
    <w:rsid w:val="004F43AE"/>
    <w:rPr>
      <w:rFonts w:ascii="Times New Roman" w:eastAsia="黑体" w:hAnsi="Times New Roman" w:cs="Times New Roman"/>
      <w:b/>
      <w:kern w:val="44"/>
      <w:sz w:val="32"/>
      <w:szCs w:val="20"/>
    </w:rPr>
  </w:style>
  <w:style w:type="character" w:customStyle="1" w:styleId="20">
    <w:name w:val="标题 2 字符"/>
    <w:basedOn w:val="a0"/>
    <w:link w:val="2"/>
    <w:qFormat/>
    <w:rsid w:val="004F43AE"/>
    <w:rPr>
      <w:rFonts w:ascii="Arial" w:eastAsia="黑体" w:hAnsi="Arial" w:cs="Times New Roman"/>
      <w:b/>
      <w:bCs/>
      <w:sz w:val="32"/>
      <w:szCs w:val="32"/>
    </w:rPr>
  </w:style>
  <w:style w:type="paragraph" w:customStyle="1" w:styleId="Af7">
    <w:name w:val="正文 A"/>
    <w:qFormat/>
    <w:rsid w:val="004F43AE"/>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Arial Unicode MS" w:cs="Arial Unicode MS"/>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52</Pages>
  <Words>3892</Words>
  <Characters>22187</Characters>
  <Application>Microsoft Office Word</Application>
  <DocSecurity>0</DocSecurity>
  <Lines>184</Lines>
  <Paragraphs>52</Paragraphs>
  <ScaleCrop>false</ScaleCrop>
  <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2023-03-05T08:51:00Z</dcterms:created>
  <dcterms:modified xsi:type="dcterms:W3CDTF">2023-09-15T02:25:00Z</dcterms:modified>
</cp:coreProperties>
</file>