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60D" w:rsidRDefault="00C335E2" w:rsidP="00BB460D">
      <w:pPr>
        <w:jc w:val="center"/>
        <w:rPr>
          <w:b/>
          <w:bCs/>
          <w:sz w:val="32"/>
          <w:szCs w:val="32"/>
        </w:rPr>
      </w:pPr>
      <w:r w:rsidRPr="00C335E2">
        <w:rPr>
          <w:rFonts w:hint="eastAsia"/>
          <w:b/>
          <w:bCs/>
          <w:sz w:val="32"/>
          <w:szCs w:val="32"/>
        </w:rPr>
        <w:t>输血科治疗区域改造项目、蒸汽锅炉房安全逃生通道改造、</w:t>
      </w:r>
      <w:r w:rsidRPr="00C335E2">
        <w:rPr>
          <w:b/>
          <w:bCs/>
          <w:sz w:val="32"/>
          <w:szCs w:val="32"/>
        </w:rPr>
        <w:t>25号楼地下一层病案库房防火门加装门禁系统</w:t>
      </w:r>
      <w:r w:rsidRPr="00C335E2">
        <w:rPr>
          <w:rFonts w:hint="eastAsia"/>
          <w:b/>
          <w:bCs/>
          <w:sz w:val="32"/>
          <w:szCs w:val="32"/>
        </w:rPr>
        <w:t>等3个工程</w:t>
      </w:r>
      <w:r w:rsidR="00BB460D">
        <w:rPr>
          <w:rFonts w:hint="eastAsia"/>
          <w:b/>
          <w:bCs/>
          <w:sz w:val="32"/>
          <w:szCs w:val="32"/>
        </w:rPr>
        <w:t>-答疑</w:t>
      </w:r>
    </w:p>
    <w:p w:rsidR="00C335E2" w:rsidRPr="00C335E2" w:rsidRDefault="00C335E2" w:rsidP="00C335E2">
      <w:pPr>
        <w:spacing w:line="360" w:lineRule="auto"/>
        <w:rPr>
          <w:sz w:val="24"/>
        </w:rPr>
      </w:pPr>
      <w:r w:rsidRPr="00C335E2">
        <w:rPr>
          <w:rFonts w:hint="eastAsia"/>
          <w:sz w:val="24"/>
        </w:rPr>
        <w:t>一、输血科治疗区域改造项目</w:t>
      </w:r>
    </w:p>
    <w:p w:rsidR="00995813" w:rsidRDefault="00C335E2" w:rsidP="00995813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四楼屋顶做改性沥青是否涉及原有防水层、保护层的拆除</w:t>
      </w:r>
      <w:r w:rsidR="00BB460D" w:rsidRPr="009B67C3">
        <w:rPr>
          <w:rFonts w:hint="eastAsia"/>
          <w:sz w:val="24"/>
        </w:rPr>
        <w:t>；</w:t>
      </w:r>
    </w:p>
    <w:p w:rsidR="00BB460D" w:rsidRPr="00995813" w:rsidRDefault="000F0021" w:rsidP="00995813">
      <w:pPr>
        <w:spacing w:line="360" w:lineRule="auto"/>
        <w:rPr>
          <w:sz w:val="24"/>
        </w:rPr>
      </w:pPr>
      <w:r w:rsidRPr="00995813">
        <w:rPr>
          <w:rFonts w:hint="eastAsia"/>
          <w:sz w:val="24"/>
        </w:rPr>
        <w:t>答</w:t>
      </w:r>
      <w:r w:rsidR="00995813">
        <w:rPr>
          <w:rFonts w:hint="eastAsia"/>
          <w:sz w:val="24"/>
        </w:rPr>
        <w:t>：</w:t>
      </w:r>
      <w:r w:rsidR="00436E31">
        <w:rPr>
          <w:rFonts w:hint="eastAsia"/>
          <w:sz w:val="24"/>
        </w:rPr>
        <w:t>原有防水卷材拆除，不拆除原有保护层。</w:t>
      </w:r>
    </w:p>
    <w:p w:rsidR="00F47B7E" w:rsidRDefault="00C335E2" w:rsidP="00BB460D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提供屋面防水做法（含主要节点要求），改性沥青防水卷材的参数要求，材料的耐候年限要求；</w:t>
      </w:r>
    </w:p>
    <w:p w:rsidR="00995813" w:rsidRDefault="00995813" w:rsidP="0099440E">
      <w:pPr>
        <w:spacing w:line="360" w:lineRule="auto"/>
        <w:rPr>
          <w:sz w:val="24"/>
        </w:rPr>
      </w:pPr>
      <w:r>
        <w:rPr>
          <w:rFonts w:hint="eastAsia"/>
          <w:sz w:val="24"/>
        </w:rPr>
        <w:t>答：</w:t>
      </w:r>
      <w:r w:rsidR="0099440E" w:rsidRPr="0099440E">
        <w:rPr>
          <w:rFonts w:hint="eastAsia"/>
          <w:sz w:val="24"/>
        </w:rPr>
        <w:t>确保基面平整、干净、无油污和浮尘，确保基面的含水率符合施工要求</w:t>
      </w:r>
      <w:r w:rsidR="0099440E">
        <w:rPr>
          <w:rFonts w:hint="eastAsia"/>
          <w:sz w:val="24"/>
        </w:rPr>
        <w:t>。</w:t>
      </w:r>
      <w:r w:rsidR="0099440E" w:rsidRPr="0099440E">
        <w:rPr>
          <w:rFonts w:hint="eastAsia"/>
          <w:sz w:val="24"/>
        </w:rPr>
        <w:t>对基层进行必要的处理，如填补裂缝、坑洼等缺陷，确保基层坚实、平整。然后，在基层上涂刷一遍底涂，增强卷材与基层的粘结力。在底涂干燥后，开始进行卷材的铺设。卷材铺设应按照从低至高、从远至近的原则进行，确保卷材铺设平整、无皱褶。卷材之间的搭接宽度应符合规范要求，一般为</w:t>
      </w:r>
      <w:bookmarkStart w:id="0" w:name="_GoBack"/>
      <w:bookmarkEnd w:id="0"/>
      <w:r w:rsidR="0099440E" w:rsidRPr="0099440E">
        <w:rPr>
          <w:sz w:val="24"/>
        </w:rPr>
        <w:t>100mm左右。</w:t>
      </w:r>
      <w:r w:rsidR="0099440E" w:rsidRPr="0099440E">
        <w:rPr>
          <w:rFonts w:hint="eastAsia"/>
          <w:sz w:val="24"/>
        </w:rPr>
        <w:t>卷材铺设完成后，使用专用热熔工具对卷材的搭接部分进行热熔封边，确保卷材之间连接紧密、无渗漏。同时，对卷材的四周进行封边处理，防止水分从边缘渗入。质量检查施工完成后，应进行全面的质量检查，重点检査卷材的铺设是否平整、无皱褶</w:t>
      </w:r>
      <w:r w:rsidR="0099440E" w:rsidRPr="0099440E">
        <w:rPr>
          <w:sz w:val="24"/>
        </w:rPr>
        <w:t>;卷材的搭接宽度是否符合要求;热熔封边是否均匀、无遗漏等。如发现问题，应及时进行修复。</w:t>
      </w:r>
    </w:p>
    <w:p w:rsidR="0099440E" w:rsidRDefault="0099440E" w:rsidP="0099440E">
      <w:pPr>
        <w:spacing w:line="360" w:lineRule="auto"/>
        <w:rPr>
          <w:sz w:val="24"/>
        </w:rPr>
      </w:pPr>
      <w:r>
        <w:rPr>
          <w:rFonts w:hint="eastAsia"/>
          <w:sz w:val="24"/>
        </w:rPr>
        <w:t>改性沥青防水卷材选用3m</w:t>
      </w:r>
      <w:r>
        <w:rPr>
          <w:sz w:val="24"/>
        </w:rPr>
        <w:t>m</w:t>
      </w:r>
      <w:r>
        <w:rPr>
          <w:rFonts w:hint="eastAsia"/>
          <w:sz w:val="24"/>
        </w:rPr>
        <w:t>，耐候年限为1</w:t>
      </w:r>
      <w:r>
        <w:rPr>
          <w:sz w:val="24"/>
        </w:rPr>
        <w:t>5</w:t>
      </w:r>
      <w:r>
        <w:rPr>
          <w:rFonts w:hint="eastAsia"/>
          <w:sz w:val="24"/>
        </w:rPr>
        <w:t>年以上</w:t>
      </w:r>
    </w:p>
    <w:p w:rsidR="00C335E2" w:rsidRDefault="00C335E2" w:rsidP="00BB460D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接水盘的位置，与楼板连接是否通过支架，支架的材质和型号要求；</w:t>
      </w:r>
    </w:p>
    <w:p w:rsidR="00BE760B" w:rsidRDefault="00BE760B" w:rsidP="00BE760B">
      <w:pPr>
        <w:spacing w:line="360" w:lineRule="auto"/>
        <w:rPr>
          <w:sz w:val="24"/>
        </w:rPr>
      </w:pPr>
      <w:r>
        <w:rPr>
          <w:rFonts w:hint="eastAsia"/>
          <w:sz w:val="24"/>
        </w:rPr>
        <w:t>答：</w:t>
      </w:r>
      <w:r w:rsidR="004B16E3">
        <w:rPr>
          <w:rFonts w:hint="eastAsia"/>
          <w:sz w:val="24"/>
        </w:rPr>
        <w:t>接水盘</w:t>
      </w:r>
      <w:r w:rsidR="004E1EE3">
        <w:rPr>
          <w:rFonts w:hint="eastAsia"/>
          <w:sz w:val="24"/>
        </w:rPr>
        <w:t>位置详见图纸</w:t>
      </w:r>
      <w:r w:rsidR="004B16E3">
        <w:rPr>
          <w:rFonts w:hint="eastAsia"/>
          <w:sz w:val="24"/>
        </w:rPr>
        <w:t>。</w:t>
      </w:r>
      <w:r w:rsidR="004E1EE3">
        <w:rPr>
          <w:rFonts w:hint="eastAsia"/>
          <w:sz w:val="24"/>
        </w:rPr>
        <w:t>与楼板连接</w:t>
      </w:r>
      <w:r w:rsidR="0099440E">
        <w:rPr>
          <w:rFonts w:hint="eastAsia"/>
          <w:sz w:val="24"/>
        </w:rPr>
        <w:t>通过支架，支架选用8mm</w:t>
      </w:r>
      <w:r w:rsidR="0074570D">
        <w:rPr>
          <w:rFonts w:hint="eastAsia"/>
          <w:sz w:val="24"/>
        </w:rPr>
        <w:t>镀锌吊杆加下部2</w:t>
      </w:r>
      <w:r w:rsidR="0074570D">
        <w:rPr>
          <w:sz w:val="24"/>
        </w:rPr>
        <w:t>5</w:t>
      </w:r>
      <w:r w:rsidR="0074570D">
        <w:rPr>
          <w:rFonts w:hint="eastAsia"/>
          <w:sz w:val="24"/>
        </w:rPr>
        <w:t>mm</w:t>
      </w:r>
      <w:r w:rsidR="0074570D">
        <w:rPr>
          <w:sz w:val="24"/>
        </w:rPr>
        <w:t>*25</w:t>
      </w:r>
      <w:r w:rsidR="0074570D">
        <w:rPr>
          <w:rFonts w:hint="eastAsia"/>
          <w:sz w:val="24"/>
        </w:rPr>
        <w:t>mm角钢。</w:t>
      </w:r>
    </w:p>
    <w:p w:rsidR="00C335E2" w:rsidRDefault="00C335E2" w:rsidP="00BB460D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风机盘管是否接入原有空调水系统中，风口是否要更换，控制面板和控制线是否要更换，冷凝水是否接入原有冷凝水系统中；</w:t>
      </w:r>
    </w:p>
    <w:p w:rsidR="0074570D" w:rsidRDefault="0074570D" w:rsidP="0074570D">
      <w:pPr>
        <w:spacing w:line="360" w:lineRule="auto"/>
        <w:rPr>
          <w:sz w:val="24"/>
        </w:rPr>
      </w:pPr>
      <w:r>
        <w:rPr>
          <w:rFonts w:hint="eastAsia"/>
          <w:sz w:val="24"/>
        </w:rPr>
        <w:t>答：是；是；</w:t>
      </w:r>
      <w:r w:rsidR="004B16E3">
        <w:rPr>
          <w:rFonts w:hint="eastAsia"/>
          <w:sz w:val="24"/>
        </w:rPr>
        <w:t>否</w:t>
      </w:r>
      <w:r>
        <w:rPr>
          <w:rFonts w:hint="eastAsia"/>
          <w:sz w:val="24"/>
        </w:rPr>
        <w:t>；是。</w:t>
      </w:r>
    </w:p>
    <w:p w:rsidR="00C335E2" w:rsidRDefault="00C335E2" w:rsidP="00BB460D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更换灯具的参数（尺寸、照度等），是否利用原有电线和开关；烟感是否利旧；</w:t>
      </w:r>
    </w:p>
    <w:p w:rsidR="004B16E3" w:rsidRDefault="004B16E3" w:rsidP="004B16E3">
      <w:pPr>
        <w:spacing w:line="360" w:lineRule="auto"/>
        <w:rPr>
          <w:sz w:val="24"/>
        </w:rPr>
      </w:pPr>
      <w:r>
        <w:rPr>
          <w:rFonts w:hint="eastAsia"/>
          <w:sz w:val="24"/>
        </w:rPr>
        <w:t>答：</w:t>
      </w:r>
      <w:r w:rsidR="00E05F5E">
        <w:rPr>
          <w:rFonts w:hint="eastAsia"/>
          <w:sz w:val="24"/>
        </w:rPr>
        <w:t>6</w:t>
      </w:r>
      <w:r w:rsidR="00E05F5E">
        <w:rPr>
          <w:sz w:val="24"/>
        </w:rPr>
        <w:t>00*600</w:t>
      </w:r>
      <w:r w:rsidR="00E05F5E">
        <w:rPr>
          <w:rFonts w:hint="eastAsia"/>
          <w:sz w:val="24"/>
        </w:rPr>
        <w:t>不锈钢平板灯、</w:t>
      </w:r>
      <w:r w:rsidR="005D77DD">
        <w:rPr>
          <w:rFonts w:hint="eastAsia"/>
          <w:sz w:val="24"/>
        </w:rPr>
        <w:t>嵌入式、</w:t>
      </w:r>
      <w:r w:rsidR="00E05F5E">
        <w:rPr>
          <w:rFonts w:hint="eastAsia"/>
          <w:sz w:val="24"/>
        </w:rPr>
        <w:t>色温4</w:t>
      </w:r>
      <w:r w:rsidR="00E05F5E">
        <w:rPr>
          <w:sz w:val="24"/>
        </w:rPr>
        <w:t>000K</w:t>
      </w:r>
      <w:r w:rsidR="005D77DD">
        <w:rPr>
          <w:rFonts w:hint="eastAsia"/>
          <w:sz w:val="24"/>
        </w:rPr>
        <w:t>、3</w:t>
      </w:r>
      <w:r w:rsidR="005D77DD">
        <w:rPr>
          <w:sz w:val="24"/>
        </w:rPr>
        <w:t>6W</w:t>
      </w:r>
      <w:r w:rsidR="005D77DD">
        <w:rPr>
          <w:rFonts w:hint="eastAsia"/>
          <w:sz w:val="24"/>
        </w:rPr>
        <w:t>，利用原有电线和开关；烟感利旧。</w:t>
      </w:r>
    </w:p>
    <w:p w:rsidR="00DB35C1" w:rsidRDefault="00DB35C1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二、蒸汽锅炉房安全逃生通道改造项目</w:t>
      </w:r>
    </w:p>
    <w:p w:rsidR="00DB35C1" w:rsidRDefault="007557D5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1、控制室标高3</w:t>
      </w:r>
      <w:r>
        <w:rPr>
          <w:sz w:val="24"/>
        </w:rPr>
        <w:t>000</w:t>
      </w:r>
      <w:r>
        <w:rPr>
          <w:rFonts w:hint="eastAsia"/>
          <w:sz w:val="24"/>
        </w:rPr>
        <w:t>墙面贴索洁板、安装1</w:t>
      </w:r>
      <w:r>
        <w:rPr>
          <w:sz w:val="24"/>
        </w:rPr>
        <w:t>2mm</w:t>
      </w:r>
      <w:r>
        <w:rPr>
          <w:rFonts w:hint="eastAsia"/>
          <w:sz w:val="24"/>
        </w:rPr>
        <w:t>防爆玻璃、贴玻化砖是指四周墙面贴索洁板3m高，地面贴玻化砖？</w:t>
      </w:r>
    </w:p>
    <w:p w:rsidR="005D77DD" w:rsidRDefault="005D77D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答：控制室四周墙面贴索洁板3m高</w:t>
      </w:r>
      <w:r w:rsidR="004E1EE3">
        <w:rPr>
          <w:rFonts w:hint="eastAsia"/>
          <w:sz w:val="24"/>
        </w:rPr>
        <w:t>。</w:t>
      </w:r>
      <w:r w:rsidR="005034EA">
        <w:rPr>
          <w:rFonts w:hint="eastAsia"/>
          <w:sz w:val="24"/>
        </w:rPr>
        <w:t>安装1</w:t>
      </w:r>
      <w:r w:rsidR="005034EA">
        <w:rPr>
          <w:sz w:val="24"/>
        </w:rPr>
        <w:t>2mm</w:t>
      </w:r>
      <w:r w:rsidR="005034EA">
        <w:rPr>
          <w:rFonts w:hint="eastAsia"/>
          <w:sz w:val="24"/>
        </w:rPr>
        <w:t>防爆玻璃、贴玻化砖</w:t>
      </w:r>
      <w:r w:rsidR="004E1EE3">
        <w:rPr>
          <w:rFonts w:hint="eastAsia"/>
          <w:sz w:val="24"/>
        </w:rPr>
        <w:t>详见图纸</w:t>
      </w:r>
      <w:r w:rsidR="005034EA">
        <w:rPr>
          <w:rFonts w:hint="eastAsia"/>
          <w:sz w:val="24"/>
        </w:rPr>
        <w:t>B向立面，地面地砖不换。</w:t>
      </w:r>
    </w:p>
    <w:p w:rsidR="007557D5" w:rsidRDefault="007557D5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2、新做不锈钢防水门头具体的材质及厚度要求请明确；</w:t>
      </w:r>
    </w:p>
    <w:p w:rsidR="00562285" w:rsidRDefault="004E1EE3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答：详见图纸</w:t>
      </w:r>
      <w:r w:rsidR="00562285">
        <w:rPr>
          <w:rFonts w:hint="eastAsia"/>
          <w:sz w:val="24"/>
        </w:rPr>
        <w:t>A向立面图。</w:t>
      </w:r>
    </w:p>
    <w:p w:rsidR="00EE32ED" w:rsidRDefault="00EE32E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3、钢质防火门防火等级要求；</w:t>
      </w:r>
    </w:p>
    <w:p w:rsidR="0074570D" w:rsidRDefault="0074570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答：甲级</w:t>
      </w:r>
    </w:p>
    <w:p w:rsidR="00EE32ED" w:rsidRDefault="00EE32ED" w:rsidP="00EE32ED">
      <w:pPr>
        <w:spacing w:line="360" w:lineRule="auto"/>
        <w:rPr>
          <w:sz w:val="24"/>
        </w:rPr>
      </w:pPr>
      <w:r>
        <w:rPr>
          <w:rFonts w:hint="eastAsia"/>
          <w:sz w:val="24"/>
        </w:rPr>
        <w:t>三、</w:t>
      </w:r>
      <w:r w:rsidRPr="00EE32ED">
        <w:rPr>
          <w:sz w:val="24"/>
        </w:rPr>
        <w:t>25号楼地下一层病案库房防火门加装门禁系统</w:t>
      </w:r>
    </w:p>
    <w:p w:rsidR="007557D5" w:rsidRDefault="00EE32E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1、2</w:t>
      </w:r>
      <w:r>
        <w:rPr>
          <w:sz w:val="24"/>
        </w:rPr>
        <w:t>5</w:t>
      </w:r>
      <w:r>
        <w:rPr>
          <w:rFonts w:hint="eastAsia"/>
          <w:sz w:val="24"/>
        </w:rPr>
        <w:t>号楼地下一层库房加装防火门是否涉及到墙面拆除；</w:t>
      </w:r>
    </w:p>
    <w:p w:rsidR="0074570D" w:rsidRDefault="0074570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答：</w:t>
      </w:r>
      <w:r w:rsidR="000536B6">
        <w:rPr>
          <w:rFonts w:hint="eastAsia"/>
          <w:sz w:val="24"/>
        </w:rPr>
        <w:t>拆除原防火门</w:t>
      </w:r>
      <w:r w:rsidR="005034EA">
        <w:rPr>
          <w:rFonts w:hint="eastAsia"/>
          <w:sz w:val="24"/>
        </w:rPr>
        <w:t>，不涉及到墙面拆除。</w:t>
      </w:r>
    </w:p>
    <w:p w:rsidR="00EE32ED" w:rsidRDefault="00EE32E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2、防火门防火等级要求；</w:t>
      </w:r>
    </w:p>
    <w:p w:rsidR="0074570D" w:rsidRPr="00EE32ED" w:rsidRDefault="0074570D" w:rsidP="00DB35C1">
      <w:pPr>
        <w:spacing w:line="360" w:lineRule="auto"/>
        <w:rPr>
          <w:sz w:val="24"/>
        </w:rPr>
      </w:pPr>
      <w:r>
        <w:rPr>
          <w:rFonts w:hint="eastAsia"/>
          <w:sz w:val="24"/>
        </w:rPr>
        <w:t>答：甲级</w:t>
      </w:r>
      <w:r w:rsidR="005034EA">
        <w:rPr>
          <w:rFonts w:hint="eastAsia"/>
          <w:sz w:val="24"/>
        </w:rPr>
        <w:t>。</w:t>
      </w:r>
    </w:p>
    <w:p w:rsidR="001E6C86" w:rsidRPr="00562285" w:rsidRDefault="001E6C86" w:rsidP="00562285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737E30" w:rsidRPr="00AF6915" w:rsidRDefault="00737E30" w:rsidP="00030E0C">
      <w:pPr>
        <w:pStyle w:val="a7"/>
        <w:spacing w:line="360" w:lineRule="auto"/>
        <w:ind w:left="720" w:firstLineChars="0" w:firstLine="0"/>
        <w:rPr>
          <w:rFonts w:ascii="宋体" w:eastAsia="宋体" w:hAnsi="宋体"/>
          <w:sz w:val="24"/>
          <w:szCs w:val="24"/>
        </w:rPr>
      </w:pPr>
    </w:p>
    <w:sectPr w:rsidR="00737E30" w:rsidRPr="00AF6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15F" w:rsidRDefault="0085615F" w:rsidP="00372340">
      <w:r>
        <w:separator/>
      </w:r>
    </w:p>
  </w:endnote>
  <w:endnote w:type="continuationSeparator" w:id="0">
    <w:p w:rsidR="0085615F" w:rsidRDefault="0085615F" w:rsidP="0037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15F" w:rsidRDefault="0085615F" w:rsidP="00372340">
      <w:r>
        <w:separator/>
      </w:r>
    </w:p>
  </w:footnote>
  <w:footnote w:type="continuationSeparator" w:id="0">
    <w:p w:rsidR="0085615F" w:rsidRDefault="0085615F" w:rsidP="00372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B26C"/>
    <w:multiLevelType w:val="singleLevel"/>
    <w:tmpl w:val="0A7AB26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2F0E5AB8"/>
    <w:multiLevelType w:val="hybridMultilevel"/>
    <w:tmpl w:val="5B1A4CEE"/>
    <w:lvl w:ilvl="0" w:tplc="F5B4921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99"/>
    <w:rsid w:val="00001E4B"/>
    <w:rsid w:val="00030E0C"/>
    <w:rsid w:val="000453AD"/>
    <w:rsid w:val="000536B6"/>
    <w:rsid w:val="000E13D3"/>
    <w:rsid w:val="000F0021"/>
    <w:rsid w:val="00121893"/>
    <w:rsid w:val="00135DD3"/>
    <w:rsid w:val="001D1A58"/>
    <w:rsid w:val="001D5923"/>
    <w:rsid w:val="001E6C86"/>
    <w:rsid w:val="002A2DD6"/>
    <w:rsid w:val="002A6A20"/>
    <w:rsid w:val="002A7D0F"/>
    <w:rsid w:val="00327A7F"/>
    <w:rsid w:val="00343796"/>
    <w:rsid w:val="00372340"/>
    <w:rsid w:val="00433332"/>
    <w:rsid w:val="00436E31"/>
    <w:rsid w:val="00490499"/>
    <w:rsid w:val="004B0857"/>
    <w:rsid w:val="004B16E3"/>
    <w:rsid w:val="004E1EE3"/>
    <w:rsid w:val="005034EA"/>
    <w:rsid w:val="00516354"/>
    <w:rsid w:val="0052757A"/>
    <w:rsid w:val="0054631B"/>
    <w:rsid w:val="00562285"/>
    <w:rsid w:val="005A47A7"/>
    <w:rsid w:val="005C00BE"/>
    <w:rsid w:val="005D77DD"/>
    <w:rsid w:val="006A7A03"/>
    <w:rsid w:val="006D4D02"/>
    <w:rsid w:val="00737E30"/>
    <w:rsid w:val="0074570D"/>
    <w:rsid w:val="007557D5"/>
    <w:rsid w:val="00780412"/>
    <w:rsid w:val="0085615F"/>
    <w:rsid w:val="00863B7C"/>
    <w:rsid w:val="008B2FF7"/>
    <w:rsid w:val="008E2DB0"/>
    <w:rsid w:val="009517F2"/>
    <w:rsid w:val="00971A5C"/>
    <w:rsid w:val="0099440E"/>
    <w:rsid w:val="00995813"/>
    <w:rsid w:val="009A4A84"/>
    <w:rsid w:val="009F33D1"/>
    <w:rsid w:val="00A44211"/>
    <w:rsid w:val="00AF6915"/>
    <w:rsid w:val="00B618BC"/>
    <w:rsid w:val="00BB460D"/>
    <w:rsid w:val="00BE335C"/>
    <w:rsid w:val="00BE760B"/>
    <w:rsid w:val="00BF5673"/>
    <w:rsid w:val="00C335E2"/>
    <w:rsid w:val="00C70C7A"/>
    <w:rsid w:val="00C867AB"/>
    <w:rsid w:val="00CF43D8"/>
    <w:rsid w:val="00D23274"/>
    <w:rsid w:val="00D84562"/>
    <w:rsid w:val="00DB35C1"/>
    <w:rsid w:val="00E05F5E"/>
    <w:rsid w:val="00E64452"/>
    <w:rsid w:val="00ED3F1F"/>
    <w:rsid w:val="00EE32ED"/>
    <w:rsid w:val="00F17BF2"/>
    <w:rsid w:val="00F47B7E"/>
    <w:rsid w:val="00F702E9"/>
    <w:rsid w:val="00F7398D"/>
    <w:rsid w:val="00FD27D1"/>
    <w:rsid w:val="00FD30F9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6A346"/>
  <w15:chartTrackingRefBased/>
  <w15:docId w15:val="{CFBE6ECD-D738-4585-83A5-6A2F9993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23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2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2340"/>
    <w:rPr>
      <w:sz w:val="18"/>
      <w:szCs w:val="18"/>
    </w:rPr>
  </w:style>
  <w:style w:type="paragraph" w:styleId="a7">
    <w:name w:val="List Paragraph"/>
    <w:basedOn w:val="a"/>
    <w:uiPriority w:val="34"/>
    <w:qFormat/>
    <w:rsid w:val="003723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2</Pages>
  <Words>151</Words>
  <Characters>866</Characters>
  <Application>Microsoft Office Word</Application>
  <DocSecurity>0</DocSecurity>
  <Lines>7</Lines>
  <Paragraphs>2</Paragraphs>
  <ScaleCrop>false</ScaleCrop>
  <Company>上海交通大学医学院附属新华医院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xlc</cp:lastModifiedBy>
  <cp:revision>41</cp:revision>
  <dcterms:created xsi:type="dcterms:W3CDTF">2023-08-03T00:44:00Z</dcterms:created>
  <dcterms:modified xsi:type="dcterms:W3CDTF">2024-06-20T07:48:00Z</dcterms:modified>
</cp:coreProperties>
</file>