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0769E">
      <w:pPr>
        <w:adjustRightInd w:val="0"/>
        <w:snapToGrid w:val="0"/>
        <w:spacing w:line="360" w:lineRule="auto"/>
        <w:jc w:val="left"/>
        <w:rPr>
          <w:rFonts w:ascii="宋体" w:hAnsi="宋体"/>
          <w:sz w:val="24"/>
        </w:rPr>
      </w:pPr>
    </w:p>
    <w:p w14:paraId="30BD217C">
      <w:pPr>
        <w:adjustRightInd w:val="0"/>
        <w:snapToGrid w:val="0"/>
        <w:spacing w:line="360" w:lineRule="auto"/>
        <w:jc w:val="left"/>
        <w:rPr>
          <w:rFonts w:ascii="宋体" w:hAnsi="宋体"/>
          <w:sz w:val="24"/>
        </w:rPr>
      </w:pPr>
      <w:r>
        <w:rPr>
          <w:rFonts w:hint="eastAsia" w:ascii="宋体" w:hAnsi="宋体"/>
          <w:sz w:val="24"/>
        </w:rPr>
        <w:t>一、项目概述</w:t>
      </w:r>
    </w:p>
    <w:p w14:paraId="23FA493C">
      <w:pPr>
        <w:adjustRightInd w:val="0"/>
        <w:snapToGrid w:val="0"/>
        <w:spacing w:line="360" w:lineRule="auto"/>
        <w:jc w:val="left"/>
        <w:rPr>
          <w:rFonts w:ascii="宋体" w:hAnsi="宋体"/>
          <w:sz w:val="24"/>
        </w:rPr>
      </w:pPr>
      <w:r>
        <w:rPr>
          <w:rFonts w:hint="eastAsia" w:ascii="宋体" w:hAnsi="宋体"/>
          <w:sz w:val="24"/>
        </w:rPr>
        <w:t>1、设备名称及数量：牙科综合治疗台/壹台</w:t>
      </w:r>
    </w:p>
    <w:p w14:paraId="64A0EAEE">
      <w:pPr>
        <w:adjustRightInd w:val="0"/>
        <w:snapToGrid w:val="0"/>
        <w:spacing w:line="360" w:lineRule="auto"/>
        <w:jc w:val="left"/>
        <w:rPr>
          <w:rFonts w:ascii="宋体" w:hAnsi="宋体"/>
          <w:color w:val="FF0000"/>
          <w:sz w:val="24"/>
        </w:rPr>
      </w:pPr>
      <w:r>
        <w:rPr>
          <w:rFonts w:hint="eastAsia" w:ascii="宋体" w:hAnsi="宋体"/>
          <w:sz w:val="24"/>
        </w:rPr>
        <w:t>2、交付日期：合同生效之日起30日内完成。</w:t>
      </w:r>
    </w:p>
    <w:p w14:paraId="036E2AF0">
      <w:pPr>
        <w:adjustRightInd w:val="0"/>
        <w:snapToGrid w:val="0"/>
        <w:spacing w:line="360" w:lineRule="auto"/>
        <w:jc w:val="left"/>
        <w:rPr>
          <w:rFonts w:ascii="宋体" w:hAnsi="宋体"/>
          <w:sz w:val="24"/>
        </w:rPr>
      </w:pPr>
      <w:r>
        <w:rPr>
          <w:rFonts w:hint="eastAsia" w:ascii="宋体" w:hAnsi="宋体"/>
          <w:sz w:val="24"/>
        </w:rPr>
        <w:t>3、付款方式：</w:t>
      </w:r>
      <w:r>
        <w:rPr>
          <w:rStyle w:val="9"/>
          <w:rFonts w:hint="eastAsia" w:ascii="宋体" w:hAnsi="宋体"/>
          <w:sz w:val="24"/>
        </w:rPr>
        <w:t>设备安装验收合格后的三个月内付清全款</w:t>
      </w:r>
      <w:r>
        <w:rPr>
          <w:rFonts w:hint="eastAsia" w:ascii="宋体" w:hAnsi="宋体"/>
          <w:kern w:val="0"/>
        </w:rPr>
        <w:t>。</w:t>
      </w:r>
      <w:r>
        <w:rPr>
          <w:rFonts w:hint="eastAsia" w:ascii="宋体" w:hAnsi="宋体"/>
          <w:sz w:val="24"/>
        </w:rPr>
        <w:t>招标人支付货款前，投标人须向招标人开具数额相等的发票，招标人据此付款。</w:t>
      </w:r>
      <w:r>
        <w:rPr>
          <w:rFonts w:ascii="宋体" w:hAnsi="宋体"/>
          <w:color w:val="FF0000"/>
          <w:sz w:val="24"/>
        </w:rPr>
        <w:t xml:space="preserve">  </w:t>
      </w:r>
    </w:p>
    <w:p w14:paraId="35E8B222">
      <w:pPr>
        <w:adjustRightInd w:val="0"/>
        <w:snapToGrid w:val="0"/>
        <w:spacing w:line="360" w:lineRule="auto"/>
        <w:jc w:val="left"/>
        <w:rPr>
          <w:rFonts w:ascii="宋体" w:hAnsi="宋体"/>
          <w:sz w:val="24"/>
        </w:rPr>
      </w:pPr>
      <w:r>
        <w:rPr>
          <w:rFonts w:hint="eastAsia" w:ascii="宋体" w:hAnsi="宋体"/>
          <w:sz w:val="24"/>
        </w:rPr>
        <w:t>二、主要功能及工作原理：主要用于口腔科的日常诊断和治疗。</w:t>
      </w:r>
    </w:p>
    <w:p w14:paraId="13531F64">
      <w:pPr>
        <w:adjustRightInd w:val="0"/>
        <w:snapToGrid w:val="0"/>
        <w:spacing w:line="360" w:lineRule="auto"/>
        <w:jc w:val="left"/>
        <w:rPr>
          <w:rFonts w:ascii="宋体" w:hAnsi="宋体"/>
          <w:sz w:val="24"/>
        </w:rPr>
      </w:pPr>
      <w:r>
        <w:rPr>
          <w:rFonts w:hint="eastAsia" w:ascii="宋体" w:hAnsi="宋体"/>
          <w:sz w:val="24"/>
        </w:rPr>
        <w:t>三、应用场景：口腔检查、牙齿充填治疗、根管治疗、牙周治疗、牙齿清洁、牙齿美容、外科治疗、牙体修复、义齿修复、种植牙、正畸治疗、儿童口腔治疗、口腔粘膜病的中西医结合治疗。</w:t>
      </w:r>
    </w:p>
    <w:p w14:paraId="69585B9C">
      <w:pPr>
        <w:adjustRightInd w:val="0"/>
        <w:snapToGrid w:val="0"/>
        <w:spacing w:line="360" w:lineRule="auto"/>
        <w:jc w:val="left"/>
        <w:rPr>
          <w:rFonts w:ascii="宋体" w:hAnsi="宋体"/>
          <w:sz w:val="24"/>
        </w:rPr>
      </w:pPr>
      <w:r>
        <w:rPr>
          <w:rFonts w:hint="eastAsia" w:ascii="宋体" w:hAnsi="宋体"/>
          <w:sz w:val="24"/>
        </w:rPr>
        <w:t>四、重要技术参数：</w:t>
      </w:r>
    </w:p>
    <w:p w14:paraId="1F8A39F8">
      <w:pPr>
        <w:adjustRightInd w:val="0"/>
        <w:snapToGrid w:val="0"/>
        <w:spacing w:line="360" w:lineRule="auto"/>
        <w:jc w:val="left"/>
        <w:rPr>
          <w:rFonts w:ascii="宋体" w:hAnsi="宋体"/>
          <w:sz w:val="24"/>
        </w:rPr>
      </w:pPr>
      <w:r>
        <w:rPr>
          <w:rFonts w:hint="eastAsia" w:ascii="宋体" w:hAnsi="宋体"/>
          <w:sz w:val="24"/>
        </w:rPr>
        <w:t>★1 治疗台侧箱和患者椅采用分体落地式结构，设计集成化，医生有足够的肢体操作空间。交叉感染可控设计，能确保安全治疗。</w:t>
      </w:r>
    </w:p>
    <w:p w14:paraId="7EC257DD">
      <w:pPr>
        <w:adjustRightInd w:val="0"/>
        <w:snapToGrid w:val="0"/>
        <w:spacing w:line="360" w:lineRule="auto"/>
        <w:jc w:val="left"/>
        <w:rPr>
          <w:rFonts w:ascii="宋体" w:hAnsi="宋体"/>
          <w:sz w:val="24"/>
        </w:rPr>
      </w:pPr>
      <w:r>
        <w:rPr>
          <w:rFonts w:hint="eastAsia" w:ascii="宋体" w:hAnsi="宋体"/>
          <w:sz w:val="24"/>
        </w:rPr>
        <w:t>★2 医生控制面板为</w:t>
      </w:r>
      <w:r>
        <w:rPr>
          <w:rFonts w:hint="eastAsia" w:ascii="宋体" w:hAnsi="宋体"/>
          <w:color w:val="FF0000"/>
          <w:sz w:val="24"/>
        </w:rPr>
        <w:t>≥4</w:t>
      </w:r>
      <w:r>
        <w:rPr>
          <w:rFonts w:hint="eastAsia" w:ascii="宋体" w:hAnsi="宋体"/>
          <w:sz w:val="24"/>
        </w:rPr>
        <w:t>英寸彩色液晶触摸控制屏，并具有防护玻璃，可显示器械的状态以及各项操作参数，马达的正反转，痰盂及水杯出水时间，能进行</w:t>
      </w:r>
      <w:r>
        <w:rPr>
          <w:rFonts w:hint="eastAsia" w:ascii="宋体" w:hAnsi="宋体"/>
          <w:color w:val="E54C5E" w:themeColor="accent6"/>
          <w:sz w:val="24"/>
          <w14:textFill>
            <w14:solidFill>
              <w14:schemeClr w14:val="accent6"/>
            </w14:solidFill>
          </w14:textFill>
        </w:rPr>
        <w:t>≥2</w:t>
      </w:r>
      <w:r>
        <w:rPr>
          <w:rFonts w:hint="eastAsia" w:ascii="宋体" w:hAnsi="宋体"/>
          <w:sz w:val="24"/>
        </w:rPr>
        <w:t>种自定义程序的设置及储存。配备电动马达后</w:t>
      </w:r>
      <w:bookmarkStart w:id="0" w:name="_GoBack"/>
      <w:bookmarkEnd w:id="0"/>
      <w:r>
        <w:rPr>
          <w:rFonts w:hint="eastAsia" w:ascii="宋体" w:hAnsi="宋体"/>
          <w:sz w:val="24"/>
        </w:rPr>
        <w:t>可配合内部程序实现根管治疗功能，自由设置马达转速以及扭矩等。</w:t>
      </w:r>
    </w:p>
    <w:p w14:paraId="4E939F5A">
      <w:pPr>
        <w:adjustRightInd w:val="0"/>
        <w:snapToGrid w:val="0"/>
        <w:spacing w:line="360" w:lineRule="auto"/>
        <w:jc w:val="left"/>
        <w:rPr>
          <w:rFonts w:ascii="宋体" w:hAnsi="宋体"/>
          <w:sz w:val="24"/>
        </w:rPr>
      </w:pPr>
      <w:r>
        <w:rPr>
          <w:rFonts w:hint="eastAsia" w:ascii="宋体" w:hAnsi="宋体"/>
          <w:sz w:val="24"/>
        </w:rPr>
        <w:t>★3助手操作台采用落地式结构，多关节结构，可进行水平移动，可围绕患者旋转。</w:t>
      </w:r>
    </w:p>
    <w:p w14:paraId="12F63F4F">
      <w:pPr>
        <w:adjustRightInd w:val="0"/>
        <w:snapToGrid w:val="0"/>
        <w:spacing w:line="360" w:lineRule="auto"/>
        <w:jc w:val="left"/>
        <w:rPr>
          <w:rFonts w:ascii="宋体" w:hAnsi="宋体"/>
          <w:sz w:val="24"/>
        </w:rPr>
      </w:pPr>
      <w:r>
        <w:rPr>
          <w:rFonts w:hint="eastAsia" w:ascii="宋体" w:hAnsi="宋体"/>
          <w:sz w:val="24"/>
        </w:rPr>
        <w:t>★4采用LED照明系统。照射范围</w:t>
      </w:r>
      <w:r>
        <w:rPr>
          <w:rFonts w:hint="eastAsia" w:ascii="宋体" w:hAnsi="宋体"/>
          <w:color w:val="FF0000"/>
          <w:sz w:val="24"/>
        </w:rPr>
        <w:t>至少为</w:t>
      </w:r>
      <w:r>
        <w:rPr>
          <w:rFonts w:hint="eastAsia" w:ascii="宋体" w:hAnsi="宋体"/>
          <w:sz w:val="24"/>
        </w:rPr>
        <w:t>200mm×100mm，接近日光色温，可自由切换黄、白光。手术灯多关节轴旋转，</w:t>
      </w:r>
      <w:r>
        <w:rPr>
          <w:rFonts w:hint="eastAsia" w:ascii="宋体" w:hAnsi="宋体"/>
          <w:color w:val="0000FF"/>
          <w:sz w:val="24"/>
        </w:rPr>
        <w:t>≥</w:t>
      </w:r>
      <w:r>
        <w:rPr>
          <w:rFonts w:hint="eastAsia" w:ascii="宋体" w:hAnsi="宋体"/>
          <w:sz w:val="24"/>
        </w:rPr>
        <w:t>7档亮度可调节，亮度</w:t>
      </w:r>
      <w:r>
        <w:rPr>
          <w:rFonts w:hint="eastAsia" w:ascii="宋体" w:hAnsi="宋体"/>
          <w:color w:val="FF0000"/>
          <w:sz w:val="24"/>
        </w:rPr>
        <w:t>至少包含</w:t>
      </w:r>
      <w:r>
        <w:rPr>
          <w:rFonts w:hint="eastAsia" w:ascii="宋体" w:hAnsi="宋体"/>
          <w:sz w:val="24"/>
        </w:rPr>
        <w:t>5000-40000Lux。色温</w:t>
      </w:r>
      <w:r>
        <w:rPr>
          <w:rFonts w:hint="eastAsia" w:ascii="宋体" w:hAnsi="宋体"/>
          <w:color w:val="FF0000"/>
          <w:sz w:val="24"/>
        </w:rPr>
        <w:t>至少包含</w:t>
      </w:r>
      <w:r>
        <w:rPr>
          <w:rFonts w:hint="eastAsia" w:ascii="宋体" w:hAnsi="宋体"/>
          <w:sz w:val="24"/>
        </w:rPr>
        <w:t>4600K-6200K，控制方式多样，</w:t>
      </w:r>
      <w:r>
        <w:rPr>
          <w:rFonts w:hint="eastAsia" w:ascii="宋体" w:hAnsi="宋体"/>
          <w:color w:val="FF0000"/>
          <w:sz w:val="24"/>
        </w:rPr>
        <w:t>至少包含</w:t>
      </w:r>
      <w:r>
        <w:rPr>
          <w:rFonts w:hint="eastAsia" w:ascii="宋体" w:hAnsi="宋体"/>
          <w:sz w:val="24"/>
        </w:rPr>
        <w:t>自动程序控制、感应式控制；亮度和角度可调节。</w:t>
      </w:r>
    </w:p>
    <w:p w14:paraId="01E11A71">
      <w:pPr>
        <w:adjustRightInd w:val="0"/>
        <w:snapToGrid w:val="0"/>
        <w:spacing w:line="360" w:lineRule="auto"/>
        <w:jc w:val="left"/>
        <w:rPr>
          <w:rFonts w:ascii="宋体" w:hAnsi="宋体"/>
          <w:sz w:val="24"/>
        </w:rPr>
      </w:pPr>
      <w:r>
        <w:rPr>
          <w:rFonts w:hint="eastAsia" w:ascii="宋体" w:hAnsi="宋体"/>
          <w:sz w:val="24"/>
        </w:rPr>
        <w:t>★5 具备全自动侧插式内置管路消毒系统和吸唾系统内管道自动清洗消毒功能，无需人为干预，同时能自动调节管路消毒液浓度。</w:t>
      </w:r>
    </w:p>
    <w:p w14:paraId="68A5E18D">
      <w:pPr>
        <w:adjustRightInd w:val="0"/>
        <w:snapToGrid w:val="0"/>
        <w:spacing w:line="360" w:lineRule="auto"/>
        <w:jc w:val="left"/>
        <w:rPr>
          <w:rFonts w:ascii="宋体" w:hAnsi="宋体"/>
          <w:strike/>
          <w:sz w:val="24"/>
        </w:rPr>
      </w:pPr>
      <w:r>
        <w:rPr>
          <w:rFonts w:hint="eastAsia" w:ascii="宋体" w:hAnsi="宋体"/>
          <w:sz w:val="24"/>
        </w:rPr>
        <w:t>五、一般技术参数</w:t>
      </w:r>
    </w:p>
    <w:p w14:paraId="550A3AC6">
      <w:pPr>
        <w:adjustRightInd w:val="0"/>
        <w:snapToGrid w:val="0"/>
        <w:spacing w:line="360" w:lineRule="auto"/>
        <w:jc w:val="left"/>
        <w:rPr>
          <w:rFonts w:ascii="宋体" w:hAnsi="宋体"/>
          <w:sz w:val="24"/>
        </w:rPr>
      </w:pPr>
      <w:r>
        <w:rPr>
          <w:rFonts w:hint="eastAsia" w:ascii="宋体" w:hAnsi="宋体"/>
          <w:sz w:val="24"/>
        </w:rPr>
        <w:t>1 总体</w:t>
      </w:r>
    </w:p>
    <w:p w14:paraId="371C4819">
      <w:pPr>
        <w:adjustRightInd w:val="0"/>
        <w:snapToGrid w:val="0"/>
        <w:spacing w:line="360" w:lineRule="auto"/>
        <w:jc w:val="left"/>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患者椅电动驱动升降，运行平稳，震动小。</w:t>
      </w:r>
    </w:p>
    <w:p w14:paraId="245425A5">
      <w:pPr>
        <w:adjustRightInd w:val="0"/>
        <w:snapToGrid w:val="0"/>
        <w:spacing w:line="360" w:lineRule="auto"/>
        <w:jc w:val="left"/>
        <w:rPr>
          <w:rFonts w:ascii="宋体" w:hAnsi="宋体"/>
          <w:sz w:val="24"/>
        </w:rPr>
      </w:pPr>
      <w:r>
        <w:rPr>
          <w:rFonts w:hint="eastAsia" w:ascii="宋体" w:hAnsi="宋体"/>
          <w:sz w:val="24"/>
        </w:rPr>
        <w:t>2 地箱</w:t>
      </w:r>
    </w:p>
    <w:p w14:paraId="7F41EDF9">
      <w:pPr>
        <w:adjustRightInd w:val="0"/>
        <w:snapToGrid w:val="0"/>
        <w:spacing w:line="360" w:lineRule="auto"/>
        <w:jc w:val="left"/>
        <w:rPr>
          <w:rFonts w:ascii="宋体" w:hAnsi="宋体"/>
          <w:sz w:val="24"/>
        </w:rPr>
      </w:pPr>
      <w:r>
        <w:rPr>
          <w:rFonts w:hint="eastAsia" w:ascii="宋体" w:hAnsi="宋体"/>
          <w:sz w:val="24"/>
        </w:rPr>
        <w:t>2.1 采用内置式地箱设计。内有水及空气过滤器、水压及气压调节阀和压力表</w:t>
      </w:r>
    </w:p>
    <w:p w14:paraId="6FAC481F">
      <w:pPr>
        <w:adjustRightInd w:val="0"/>
        <w:snapToGrid w:val="0"/>
        <w:spacing w:line="360" w:lineRule="auto"/>
        <w:jc w:val="left"/>
        <w:rPr>
          <w:rFonts w:ascii="宋体" w:hAnsi="宋体"/>
          <w:sz w:val="24"/>
        </w:rPr>
      </w:pPr>
      <w:r>
        <w:rPr>
          <w:rFonts w:hint="eastAsia" w:ascii="宋体" w:hAnsi="宋体"/>
          <w:sz w:val="24"/>
        </w:rPr>
        <w:t>3 患者椅</w:t>
      </w:r>
    </w:p>
    <w:p w14:paraId="1CAA8AD8">
      <w:pPr>
        <w:adjustRightInd w:val="0"/>
        <w:snapToGrid w:val="0"/>
        <w:spacing w:line="360" w:lineRule="auto"/>
        <w:jc w:val="left"/>
        <w:rPr>
          <w:rFonts w:ascii="宋体" w:hAnsi="宋体"/>
          <w:sz w:val="24"/>
        </w:rPr>
      </w:pPr>
      <w:r>
        <w:rPr>
          <w:rFonts w:hint="eastAsia" w:ascii="宋体" w:hAnsi="宋体"/>
          <w:sz w:val="24"/>
        </w:rPr>
        <w:t xml:space="preserve">3.1 椅面柔软舒适，采用高热传导材料制造。四向脚控可以控制病人椅的运动、座椅的运动以及控制强吸的启动关闭。 </w:t>
      </w:r>
    </w:p>
    <w:p w14:paraId="091F5009">
      <w:pPr>
        <w:adjustRightInd w:val="0"/>
        <w:snapToGrid w:val="0"/>
        <w:spacing w:line="360" w:lineRule="auto"/>
        <w:jc w:val="left"/>
        <w:rPr>
          <w:rFonts w:ascii="宋体" w:hAnsi="宋体"/>
          <w:sz w:val="24"/>
        </w:rPr>
      </w:pPr>
      <w:r>
        <w:rPr>
          <w:rFonts w:hint="eastAsia" w:ascii="宋体" w:hAnsi="宋体"/>
          <w:sz w:val="24"/>
        </w:rPr>
        <w:t>3.2 患者椅高度升降范围： 最低高度≤400mm，最高高度≥750mm</w:t>
      </w:r>
    </w:p>
    <w:p w14:paraId="20F73B00">
      <w:pPr>
        <w:adjustRightInd w:val="0"/>
        <w:snapToGrid w:val="0"/>
        <w:spacing w:line="360" w:lineRule="auto"/>
        <w:jc w:val="left"/>
        <w:rPr>
          <w:rFonts w:ascii="宋体" w:hAnsi="宋体"/>
          <w:sz w:val="24"/>
        </w:rPr>
      </w:pPr>
      <w:r>
        <w:rPr>
          <w:rFonts w:hint="eastAsia" w:ascii="宋体" w:hAnsi="宋体"/>
          <w:sz w:val="24"/>
        </w:rPr>
        <w:t>3.3 人机工程学椅背运动设计。可将靠背倾斜。座椅椅面和靠背以补偿运动方式移动。</w:t>
      </w:r>
    </w:p>
    <w:p w14:paraId="137FC7DA">
      <w:pPr>
        <w:adjustRightInd w:val="0"/>
        <w:snapToGrid w:val="0"/>
        <w:spacing w:line="360" w:lineRule="auto"/>
        <w:jc w:val="left"/>
        <w:rPr>
          <w:rFonts w:ascii="宋体" w:hAnsi="宋体"/>
          <w:sz w:val="24"/>
        </w:rPr>
      </w:pPr>
      <w:r>
        <w:rPr>
          <w:rFonts w:hint="eastAsia" w:ascii="宋体" w:hAnsi="宋体"/>
          <w:sz w:val="24"/>
        </w:rPr>
        <w:t>3.4 患者椅采用机械多关节头枕设计，可以连续调节头枕倾斜度和高度，并适应不同高度的患者以及儿童和轮椅患者，方便医生、助手的操作。</w:t>
      </w:r>
    </w:p>
    <w:p w14:paraId="7BC826CE">
      <w:pPr>
        <w:adjustRightInd w:val="0"/>
        <w:snapToGrid w:val="0"/>
        <w:spacing w:line="360" w:lineRule="auto"/>
        <w:jc w:val="left"/>
        <w:rPr>
          <w:rFonts w:ascii="宋体" w:hAnsi="宋体"/>
          <w:sz w:val="24"/>
        </w:rPr>
      </w:pPr>
      <w:r>
        <w:rPr>
          <w:rFonts w:hint="eastAsia" w:ascii="宋体" w:hAnsi="宋体"/>
          <w:sz w:val="24"/>
        </w:rPr>
        <w:t>3.5 具备扶手，方便病人上下座椅</w:t>
      </w:r>
    </w:p>
    <w:p w14:paraId="15BDDB88">
      <w:pPr>
        <w:adjustRightInd w:val="0"/>
        <w:snapToGrid w:val="0"/>
        <w:spacing w:line="360" w:lineRule="auto"/>
        <w:jc w:val="left"/>
        <w:rPr>
          <w:rFonts w:ascii="宋体" w:hAnsi="宋体"/>
          <w:sz w:val="24"/>
        </w:rPr>
      </w:pPr>
      <w:r>
        <w:rPr>
          <w:rFonts w:hint="eastAsia" w:ascii="宋体" w:hAnsi="宋体"/>
          <w:sz w:val="24"/>
        </w:rPr>
        <w:t>4 医生单元</w:t>
      </w:r>
    </w:p>
    <w:p w14:paraId="6A0693BC">
      <w:pPr>
        <w:adjustRightInd w:val="0"/>
        <w:snapToGrid w:val="0"/>
        <w:spacing w:line="360" w:lineRule="auto"/>
        <w:jc w:val="left"/>
        <w:rPr>
          <w:rFonts w:ascii="宋体" w:hAnsi="宋体"/>
          <w:sz w:val="24"/>
        </w:rPr>
      </w:pPr>
      <w:r>
        <w:rPr>
          <w:rFonts w:hint="eastAsia" w:ascii="宋体" w:hAnsi="宋体"/>
          <w:sz w:val="24"/>
        </w:rPr>
        <w:t>★4.1 下挂式医生单元具有一体式宽大置顶托盘，长度≥4</w:t>
      </w:r>
      <w:r>
        <w:rPr>
          <w:rFonts w:ascii="宋体" w:hAnsi="宋体"/>
          <w:sz w:val="24"/>
        </w:rPr>
        <w:t>0</w:t>
      </w:r>
      <w:r>
        <w:rPr>
          <w:rFonts w:hint="eastAsia" w:ascii="宋体" w:hAnsi="宋体"/>
          <w:sz w:val="24"/>
        </w:rPr>
        <w:t>cm，宽度≥3</w:t>
      </w:r>
      <w:r>
        <w:rPr>
          <w:rFonts w:ascii="宋体" w:hAnsi="宋体"/>
          <w:sz w:val="24"/>
        </w:rPr>
        <w:t>0</w:t>
      </w:r>
      <w:r>
        <w:rPr>
          <w:rFonts w:hint="eastAsia" w:ascii="宋体" w:hAnsi="宋体"/>
          <w:sz w:val="24"/>
        </w:rPr>
        <w:t>cm，配有硅胶垫，含≥5组手机位及光纤管线，配备电马达、带光洁牙机，配备带光快接式涡轮手机，带光快接头，带光低速直手机和带光低速弯手机。涡轮手机4孔喷雾、电马达、手机、洁牙机与牙椅为同一品牌，便于统一的售后服务。</w:t>
      </w:r>
    </w:p>
    <w:p w14:paraId="21B22414">
      <w:pPr>
        <w:adjustRightInd w:val="0"/>
        <w:snapToGrid w:val="0"/>
        <w:spacing w:line="360" w:lineRule="auto"/>
        <w:jc w:val="left"/>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多功能电控脚踏控制器，可控制椅位，手机转速及定速，紧急停止安全开关等所有座椅装置</w:t>
      </w:r>
    </w:p>
    <w:p w14:paraId="6F8E6815">
      <w:pPr>
        <w:adjustRightInd w:val="0"/>
        <w:snapToGrid w:val="0"/>
        <w:spacing w:line="360" w:lineRule="auto"/>
        <w:jc w:val="left"/>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具有≥4组医生程序,每组医生程序分别</w:t>
      </w:r>
      <w:r>
        <w:rPr>
          <w:rFonts w:hint="eastAsia" w:ascii="宋体" w:hAnsi="宋体"/>
          <w:color w:val="FF0000"/>
          <w:sz w:val="24"/>
        </w:rPr>
        <w:t>至少</w:t>
      </w:r>
      <w:r>
        <w:rPr>
          <w:rFonts w:hint="eastAsia" w:ascii="宋体" w:hAnsi="宋体"/>
          <w:sz w:val="24"/>
        </w:rPr>
        <w:t>有4组程序可储存椅位、器械的转速数据。</w:t>
      </w:r>
    </w:p>
    <w:p w14:paraId="1DCFA41B">
      <w:pPr>
        <w:adjustRightInd w:val="0"/>
        <w:snapToGrid w:val="0"/>
        <w:spacing w:line="360" w:lineRule="auto"/>
        <w:jc w:val="left"/>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具备放置≥5支手机的器械架；所有手机管线均为光纤管线。</w:t>
      </w:r>
    </w:p>
    <w:p w14:paraId="76F6A6DD">
      <w:pPr>
        <w:adjustRightInd w:val="0"/>
        <w:snapToGrid w:val="0"/>
        <w:spacing w:line="360" w:lineRule="auto"/>
        <w:jc w:val="left"/>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 xml:space="preserve"> 医生单元器械具有带光多功能用枪,可</w:t>
      </w:r>
      <w:r>
        <w:rPr>
          <w:rFonts w:hint="eastAsia" w:ascii="宋体" w:hAnsi="宋体"/>
          <w:color w:val="0000FF"/>
          <w:sz w:val="24"/>
        </w:rPr>
        <w:t>至少</w:t>
      </w:r>
      <w:r>
        <w:rPr>
          <w:rFonts w:hint="eastAsia" w:ascii="宋体" w:hAnsi="宋体"/>
          <w:sz w:val="24"/>
        </w:rPr>
        <w:t>喷冷气、冷水、冷雾、热气、热水、热雾，多用枪外套可拆卸消毒。</w:t>
      </w:r>
    </w:p>
    <w:p w14:paraId="1870FE13">
      <w:pPr>
        <w:adjustRightInd w:val="0"/>
        <w:snapToGrid w:val="0"/>
        <w:spacing w:line="360" w:lineRule="auto"/>
        <w:jc w:val="left"/>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 xml:space="preserve"> 医生侧控制面板及器械盘为悬臂式接在治疗台主体，悬臂采用电控气锁功能，可自由精准定位医生单元高度。</w:t>
      </w:r>
    </w:p>
    <w:p w14:paraId="2F63AADC">
      <w:pPr>
        <w:adjustRightInd w:val="0"/>
        <w:snapToGrid w:val="0"/>
        <w:spacing w:line="360" w:lineRule="auto"/>
        <w:jc w:val="left"/>
        <w:rPr>
          <w:rFonts w:ascii="宋体" w:hAnsi="宋体"/>
          <w:sz w:val="24"/>
        </w:rPr>
      </w:pPr>
      <w:r>
        <w:rPr>
          <w:rFonts w:hint="eastAsia" w:ascii="宋体" w:hAnsi="宋体"/>
          <w:sz w:val="24"/>
        </w:rPr>
        <w:t>4.</w:t>
      </w:r>
      <w:r>
        <w:rPr>
          <w:rFonts w:ascii="宋体" w:hAnsi="宋体"/>
          <w:sz w:val="24"/>
        </w:rPr>
        <w:t>7</w:t>
      </w:r>
      <w:r>
        <w:rPr>
          <w:rFonts w:hint="eastAsia" w:ascii="宋体" w:hAnsi="宋体"/>
          <w:sz w:val="24"/>
        </w:rPr>
        <w:t xml:space="preserve"> 配有内置式时间计时器功能，方便医生临床操作。</w:t>
      </w:r>
    </w:p>
    <w:p w14:paraId="5229B7C5">
      <w:pPr>
        <w:adjustRightInd w:val="0"/>
        <w:snapToGrid w:val="0"/>
        <w:spacing w:line="360" w:lineRule="auto"/>
        <w:jc w:val="left"/>
        <w:rPr>
          <w:rFonts w:ascii="宋体" w:hAnsi="宋体"/>
          <w:sz w:val="24"/>
        </w:rPr>
      </w:pPr>
      <w:r>
        <w:rPr>
          <w:rFonts w:hint="eastAsia" w:ascii="宋体" w:hAnsi="宋体"/>
          <w:sz w:val="24"/>
        </w:rPr>
        <w:t>4.</w:t>
      </w:r>
      <w:r>
        <w:rPr>
          <w:rFonts w:ascii="宋体" w:hAnsi="宋体"/>
          <w:sz w:val="24"/>
        </w:rPr>
        <w:t>8</w:t>
      </w:r>
      <w:r>
        <w:rPr>
          <w:rFonts w:hint="eastAsia" w:ascii="宋体" w:hAnsi="宋体"/>
          <w:sz w:val="24"/>
        </w:rPr>
        <w:t xml:space="preserve"> 配备可旋转、可拆卸的第二托盘，方便医生放置更多器械和材料。</w:t>
      </w:r>
    </w:p>
    <w:p w14:paraId="162F0ACF">
      <w:pPr>
        <w:adjustRightInd w:val="0"/>
        <w:snapToGrid w:val="0"/>
        <w:spacing w:line="360" w:lineRule="auto"/>
        <w:jc w:val="left"/>
        <w:rPr>
          <w:rFonts w:ascii="宋体" w:hAnsi="宋体"/>
          <w:sz w:val="24"/>
        </w:rPr>
      </w:pPr>
      <w:r>
        <w:rPr>
          <w:rFonts w:hint="eastAsia" w:ascii="宋体" w:hAnsi="宋体"/>
          <w:sz w:val="24"/>
        </w:rPr>
        <w:t>4.</w:t>
      </w:r>
      <w:r>
        <w:rPr>
          <w:rFonts w:ascii="宋体" w:hAnsi="宋体"/>
          <w:sz w:val="24"/>
        </w:rPr>
        <w:t>9</w:t>
      </w:r>
      <w:r>
        <w:rPr>
          <w:rFonts w:hint="eastAsia" w:ascii="宋体" w:hAnsi="宋体"/>
          <w:sz w:val="24"/>
        </w:rPr>
        <w:t>具有内置网络接口，可实现在线远程控制，治疗台维护的诊断功能；方便连接内窥镜、固件升级等，实现全数字化功能。</w:t>
      </w:r>
    </w:p>
    <w:p w14:paraId="459EFBD5">
      <w:pPr>
        <w:adjustRightInd w:val="0"/>
        <w:snapToGrid w:val="0"/>
        <w:spacing w:line="360" w:lineRule="auto"/>
        <w:jc w:val="left"/>
        <w:rPr>
          <w:rFonts w:ascii="宋体" w:hAnsi="宋体"/>
          <w:sz w:val="24"/>
        </w:rPr>
      </w:pPr>
      <w:r>
        <w:rPr>
          <w:rFonts w:hint="eastAsia" w:ascii="宋体" w:hAnsi="宋体"/>
          <w:sz w:val="24"/>
        </w:rPr>
        <w:t>5 助手单元</w:t>
      </w:r>
    </w:p>
    <w:p w14:paraId="388BF144">
      <w:pPr>
        <w:adjustRightInd w:val="0"/>
        <w:snapToGrid w:val="0"/>
        <w:spacing w:line="360" w:lineRule="auto"/>
        <w:jc w:val="left"/>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助手操作台具有控制面板及顶置器械盘，便于助手存放器械。</w:t>
      </w:r>
    </w:p>
    <w:p w14:paraId="109C307C">
      <w:pPr>
        <w:adjustRightInd w:val="0"/>
        <w:snapToGrid w:val="0"/>
        <w:spacing w:line="360" w:lineRule="auto"/>
        <w:jc w:val="left"/>
        <w:rPr>
          <w:rFonts w:ascii="宋体" w:hAnsi="宋体"/>
          <w:sz w:val="24"/>
        </w:rPr>
      </w:pPr>
      <w:r>
        <w:rPr>
          <w:rFonts w:hint="eastAsia" w:ascii="宋体" w:hAnsi="宋体"/>
          <w:sz w:val="24"/>
        </w:rPr>
        <w:t>5.2 助手操作台具备放置≥4个器械的器械架。</w:t>
      </w:r>
    </w:p>
    <w:p w14:paraId="7F91894B">
      <w:pPr>
        <w:adjustRightInd w:val="0"/>
        <w:snapToGrid w:val="0"/>
        <w:spacing w:line="360" w:lineRule="auto"/>
        <w:jc w:val="left"/>
        <w:rPr>
          <w:rFonts w:ascii="宋体" w:hAnsi="宋体"/>
          <w:sz w:val="24"/>
        </w:rPr>
      </w:pPr>
      <w:r>
        <w:rPr>
          <w:rFonts w:hint="eastAsia" w:ascii="宋体" w:hAnsi="宋体"/>
          <w:sz w:val="24"/>
        </w:rPr>
        <w:t>5.3 助手操作台多关节结构,具有广泛的运动范围,器械位包含带光多功能用枪、强吸抽管、弱吸抽管，配备内置式光固化机。</w:t>
      </w:r>
    </w:p>
    <w:p w14:paraId="209AA410">
      <w:pPr>
        <w:adjustRightInd w:val="0"/>
        <w:snapToGrid w:val="0"/>
        <w:spacing w:line="360" w:lineRule="auto"/>
        <w:jc w:val="left"/>
        <w:rPr>
          <w:rFonts w:ascii="宋体" w:hAnsi="宋体"/>
          <w:sz w:val="24"/>
        </w:rPr>
      </w:pPr>
      <w:r>
        <w:rPr>
          <w:rFonts w:hint="eastAsia" w:ascii="宋体" w:hAnsi="宋体"/>
          <w:sz w:val="24"/>
        </w:rPr>
        <w:t>6 痰盂及水杯注水器</w:t>
      </w:r>
    </w:p>
    <w:p w14:paraId="41A12039">
      <w:pPr>
        <w:adjustRightInd w:val="0"/>
        <w:snapToGrid w:val="0"/>
        <w:spacing w:line="360" w:lineRule="auto"/>
        <w:jc w:val="left"/>
        <w:rPr>
          <w:rFonts w:ascii="宋体" w:hAnsi="宋体"/>
          <w:sz w:val="24"/>
        </w:rPr>
      </w:pPr>
      <w:r>
        <w:rPr>
          <w:rFonts w:hint="eastAsia" w:ascii="宋体" w:hAnsi="宋体"/>
          <w:sz w:val="24"/>
        </w:rPr>
        <w:t>6.1 可旋转痰盂，具有自动安全保护装置。可拆卸清洗消毒。</w:t>
      </w:r>
    </w:p>
    <w:p w14:paraId="34FF6259">
      <w:pPr>
        <w:adjustRightInd w:val="0"/>
        <w:snapToGrid w:val="0"/>
        <w:spacing w:line="360" w:lineRule="auto"/>
        <w:jc w:val="left"/>
        <w:rPr>
          <w:rFonts w:ascii="宋体" w:hAnsi="宋体"/>
          <w:sz w:val="24"/>
        </w:rPr>
      </w:pPr>
      <w:r>
        <w:rPr>
          <w:rFonts w:hint="eastAsia" w:ascii="宋体" w:hAnsi="宋体"/>
          <w:sz w:val="24"/>
        </w:rPr>
        <w:t>6.2 具有水加热系统。</w:t>
      </w:r>
    </w:p>
    <w:p w14:paraId="1C4D84BA">
      <w:pPr>
        <w:adjustRightInd w:val="0"/>
        <w:snapToGrid w:val="0"/>
        <w:spacing w:line="360" w:lineRule="auto"/>
        <w:jc w:val="left"/>
        <w:rPr>
          <w:rFonts w:ascii="宋体" w:hAnsi="宋体"/>
          <w:sz w:val="24"/>
        </w:rPr>
      </w:pPr>
      <w:r>
        <w:rPr>
          <w:rFonts w:hint="eastAsia" w:ascii="宋体" w:hAnsi="宋体"/>
          <w:sz w:val="24"/>
        </w:rPr>
        <w:t>7 手术灯</w:t>
      </w:r>
    </w:p>
    <w:p w14:paraId="5FA2ACD8">
      <w:pPr>
        <w:adjustRightInd w:val="0"/>
        <w:snapToGrid w:val="0"/>
        <w:spacing w:line="360" w:lineRule="auto"/>
        <w:rPr>
          <w:rFonts w:ascii="宋体" w:hAnsi="宋体"/>
          <w:sz w:val="24"/>
        </w:rPr>
      </w:pPr>
      <w:r>
        <w:rPr>
          <w:rFonts w:hint="eastAsia" w:ascii="宋体" w:hAnsi="宋体"/>
          <w:sz w:val="24"/>
        </w:rPr>
        <w:t>7.1 采用LED照明系统。照明区聚焦清晰,提升术野照明度，提高工作效率及准确性。自动程序控制、感应式控制；亮度和角度可调节。</w:t>
      </w:r>
    </w:p>
    <w:p w14:paraId="2D74B5E9">
      <w:pPr>
        <w:adjustRightInd w:val="0"/>
        <w:snapToGrid w:val="0"/>
        <w:spacing w:line="360" w:lineRule="auto"/>
        <w:jc w:val="left"/>
        <w:rPr>
          <w:rFonts w:ascii="宋体" w:hAnsi="宋体"/>
          <w:sz w:val="24"/>
        </w:rPr>
      </w:pPr>
      <w:r>
        <w:rPr>
          <w:rFonts w:hint="eastAsia" w:ascii="宋体" w:hAnsi="宋体"/>
          <w:sz w:val="24"/>
        </w:rPr>
        <w:t>8 医生及护士座椅：</w:t>
      </w:r>
    </w:p>
    <w:p w14:paraId="26ADB156">
      <w:pPr>
        <w:adjustRightInd w:val="0"/>
        <w:snapToGrid w:val="0"/>
        <w:spacing w:line="360" w:lineRule="auto"/>
        <w:jc w:val="left"/>
        <w:rPr>
          <w:rFonts w:ascii="宋体" w:hAnsi="宋体"/>
          <w:sz w:val="24"/>
        </w:rPr>
      </w:pPr>
      <w:r>
        <w:rPr>
          <w:rFonts w:hint="eastAsia" w:ascii="宋体" w:hAnsi="宋体"/>
          <w:sz w:val="24"/>
        </w:rPr>
        <w:t>8.1 含医生座椅及助手座椅各1个。座部</w:t>
      </w:r>
      <w:r>
        <w:rPr>
          <w:rFonts w:hint="eastAsia" w:ascii="宋体" w:hAnsi="宋体"/>
          <w:color w:val="0000FF"/>
          <w:sz w:val="24"/>
        </w:rPr>
        <w:t>、</w:t>
      </w:r>
      <w:r>
        <w:rPr>
          <w:rFonts w:hint="eastAsia" w:ascii="宋体" w:hAnsi="宋体"/>
          <w:sz w:val="24"/>
        </w:rPr>
        <w:t>背部</w:t>
      </w:r>
      <w:r>
        <w:rPr>
          <w:rFonts w:hint="eastAsia" w:ascii="宋体" w:hAnsi="宋体"/>
          <w:color w:val="0000FF"/>
          <w:sz w:val="24"/>
        </w:rPr>
        <w:t>设计</w:t>
      </w:r>
      <w:r>
        <w:rPr>
          <w:rFonts w:hint="eastAsia" w:ascii="宋体" w:hAnsi="宋体"/>
          <w:sz w:val="24"/>
        </w:rPr>
        <w:t>符合人体工学。</w:t>
      </w:r>
    </w:p>
    <w:p w14:paraId="02A154B7">
      <w:pPr>
        <w:adjustRightInd w:val="0"/>
        <w:snapToGrid w:val="0"/>
        <w:spacing w:line="360" w:lineRule="auto"/>
        <w:jc w:val="left"/>
        <w:rPr>
          <w:rFonts w:ascii="宋体" w:hAnsi="宋体"/>
          <w:sz w:val="24"/>
        </w:rPr>
      </w:pPr>
      <w:r>
        <w:rPr>
          <w:rFonts w:hint="eastAsia" w:ascii="宋体" w:hAnsi="宋体"/>
          <w:sz w:val="24"/>
        </w:rPr>
        <w:t>8.2 座椅滑轮配备专门的垂直向压力锁，只有负重时才可灵活移动，有效保护使用者防止滑倒。</w:t>
      </w:r>
    </w:p>
    <w:p w14:paraId="7C04653F">
      <w:pPr>
        <w:adjustRightInd w:val="0"/>
        <w:snapToGrid w:val="0"/>
        <w:spacing w:line="360" w:lineRule="auto"/>
        <w:jc w:val="left"/>
        <w:rPr>
          <w:rFonts w:ascii="宋体" w:hAnsi="宋体"/>
          <w:sz w:val="24"/>
        </w:rPr>
      </w:pPr>
      <w:r>
        <w:rPr>
          <w:rFonts w:hint="eastAsia" w:ascii="宋体" w:hAnsi="宋体"/>
          <w:sz w:val="24"/>
        </w:rPr>
        <w:t>8.3 助手座椅配备专用搁脚环，方便助手使用。</w:t>
      </w:r>
    </w:p>
    <w:p w14:paraId="30269987">
      <w:pPr>
        <w:adjustRightInd w:val="0"/>
        <w:snapToGrid w:val="0"/>
        <w:spacing w:line="360" w:lineRule="auto"/>
        <w:jc w:val="left"/>
        <w:rPr>
          <w:rFonts w:ascii="宋体" w:hAnsi="宋体"/>
          <w:sz w:val="24"/>
        </w:rPr>
      </w:pPr>
      <w:r>
        <w:rPr>
          <w:rFonts w:hint="eastAsia" w:ascii="宋体" w:hAnsi="宋体"/>
          <w:sz w:val="24"/>
        </w:rPr>
        <w:t>9 交叉感染控制要求</w:t>
      </w:r>
    </w:p>
    <w:p w14:paraId="29BC0709">
      <w:pPr>
        <w:adjustRightInd w:val="0"/>
        <w:snapToGrid w:val="0"/>
        <w:spacing w:line="360" w:lineRule="auto"/>
        <w:jc w:val="left"/>
        <w:rPr>
          <w:rFonts w:ascii="宋体" w:hAnsi="宋体"/>
          <w:sz w:val="24"/>
        </w:rPr>
      </w:pPr>
      <w:r>
        <w:rPr>
          <w:rFonts w:hint="eastAsia" w:ascii="宋体" w:hAnsi="宋体"/>
          <w:sz w:val="24"/>
        </w:rPr>
        <w:t>9.1 牙椅整体材料便于清洁消毒；所有常接触、易污染处可拆卸清洁，包括：医生治疗台器械搁架；痰盂等。同时配有可消毒的硅胶保护套。</w:t>
      </w:r>
    </w:p>
    <w:p w14:paraId="477D9417">
      <w:pPr>
        <w:adjustRightInd w:val="0"/>
        <w:snapToGrid w:val="0"/>
        <w:spacing w:line="360" w:lineRule="auto"/>
        <w:jc w:val="left"/>
        <w:rPr>
          <w:rFonts w:ascii="宋体" w:hAnsi="宋体"/>
          <w:sz w:val="24"/>
        </w:rPr>
      </w:pPr>
      <w:r>
        <w:rPr>
          <w:rFonts w:hint="eastAsia" w:ascii="宋体" w:hAnsi="宋体"/>
          <w:sz w:val="24"/>
        </w:rPr>
        <w:t>9.2 具备手机机头、快接头、治疗台内部多重独立的防回吸设计，防止交叉感染的发生</w:t>
      </w:r>
    </w:p>
    <w:p w14:paraId="24452159">
      <w:pPr>
        <w:adjustRightInd w:val="0"/>
        <w:snapToGrid w:val="0"/>
        <w:spacing w:line="360" w:lineRule="auto"/>
        <w:jc w:val="left"/>
        <w:rPr>
          <w:rFonts w:ascii="宋体" w:hAnsi="宋体"/>
          <w:sz w:val="24"/>
        </w:rPr>
      </w:pPr>
      <w:r>
        <w:rPr>
          <w:rFonts w:hint="eastAsia" w:ascii="宋体" w:hAnsi="宋体"/>
          <w:sz w:val="24"/>
        </w:rPr>
        <w:t>9.</w:t>
      </w:r>
      <w:r>
        <w:rPr>
          <w:rFonts w:ascii="宋体" w:hAnsi="宋体"/>
          <w:sz w:val="24"/>
        </w:rPr>
        <w:t>3</w:t>
      </w:r>
      <w:r>
        <w:rPr>
          <w:rFonts w:hint="eastAsia" w:ascii="宋体" w:hAnsi="宋体"/>
          <w:sz w:val="24"/>
        </w:rPr>
        <w:t xml:space="preserve"> 内置供水箱,提供独立供水。水单元处内置消毒液注入水箱，可一键启动管路冲洗及消毒功能，提供高效工作方式。</w:t>
      </w:r>
    </w:p>
    <w:p w14:paraId="19371AF4">
      <w:pPr>
        <w:adjustRightInd w:val="0"/>
        <w:snapToGrid w:val="0"/>
        <w:spacing w:line="360" w:lineRule="auto"/>
        <w:jc w:val="left"/>
        <w:rPr>
          <w:rFonts w:ascii="宋体" w:hAnsi="宋体"/>
          <w:sz w:val="24"/>
        </w:rPr>
      </w:pPr>
      <w:r>
        <w:rPr>
          <w:rFonts w:hint="eastAsia" w:ascii="宋体" w:hAnsi="宋体"/>
          <w:sz w:val="24"/>
        </w:rPr>
        <w:t>9.</w:t>
      </w:r>
      <w:r>
        <w:rPr>
          <w:rFonts w:ascii="宋体" w:hAnsi="宋体"/>
          <w:sz w:val="24"/>
        </w:rPr>
        <w:t>4</w:t>
      </w:r>
      <w:r>
        <w:rPr>
          <w:rFonts w:hint="eastAsia" w:ascii="宋体" w:hAnsi="宋体"/>
          <w:sz w:val="24"/>
        </w:rPr>
        <w:t xml:space="preserve"> 吸唾管线进入牙椅主机的接口处设有过滤网；过滤网易于取出及清洁冲洗</w:t>
      </w:r>
    </w:p>
    <w:p w14:paraId="1AA1F09E">
      <w:pPr>
        <w:adjustRightInd w:val="0"/>
        <w:snapToGrid w:val="0"/>
        <w:spacing w:line="360" w:lineRule="auto"/>
        <w:jc w:val="left"/>
        <w:rPr>
          <w:rFonts w:ascii="宋体" w:hAnsi="宋体"/>
          <w:sz w:val="24"/>
        </w:rPr>
      </w:pPr>
      <w:r>
        <w:rPr>
          <w:rFonts w:hint="eastAsia" w:ascii="宋体" w:hAnsi="宋体"/>
          <w:sz w:val="24"/>
        </w:rPr>
        <w:t>10 技术服务售后等</w:t>
      </w:r>
    </w:p>
    <w:p w14:paraId="73228D98">
      <w:pPr>
        <w:adjustRightInd w:val="0"/>
        <w:snapToGrid w:val="0"/>
        <w:spacing w:line="360" w:lineRule="auto"/>
        <w:jc w:val="left"/>
        <w:rPr>
          <w:rFonts w:ascii="宋体" w:hAnsi="宋体"/>
          <w:sz w:val="24"/>
        </w:rPr>
      </w:pPr>
      <w:r>
        <w:rPr>
          <w:rFonts w:hint="eastAsia" w:ascii="宋体" w:hAnsi="宋体"/>
          <w:sz w:val="24"/>
        </w:rPr>
        <w:t>10.1 设备生产厂商在国内驻有服务机构，</w:t>
      </w:r>
      <w:r>
        <w:rPr>
          <w:rFonts w:ascii="宋体" w:hAnsi="宋体"/>
          <w:sz w:val="24"/>
        </w:rPr>
        <w:t>接到通知后1小时内</w:t>
      </w:r>
      <w:r>
        <w:rPr>
          <w:rFonts w:hint="eastAsia" w:ascii="宋体" w:hAnsi="宋体"/>
          <w:sz w:val="24"/>
        </w:rPr>
        <w:t>响应</w:t>
      </w:r>
      <w:r>
        <w:rPr>
          <w:rFonts w:ascii="宋体" w:hAnsi="宋体"/>
          <w:sz w:val="24"/>
        </w:rPr>
        <w:t>并到达现场</w:t>
      </w:r>
      <w:r>
        <w:rPr>
          <w:rFonts w:hint="eastAsia" w:ascii="宋体" w:hAnsi="宋体"/>
          <w:sz w:val="24"/>
        </w:rPr>
        <w:t>，</w:t>
      </w:r>
      <w:r>
        <w:rPr>
          <w:rFonts w:ascii="宋体" w:hAnsi="宋体"/>
          <w:sz w:val="24"/>
        </w:rPr>
        <w:t>并配齐维修或其他要求所需的零配件，</w:t>
      </w:r>
      <w:r>
        <w:rPr>
          <w:rFonts w:hint="eastAsia" w:ascii="宋体" w:hAnsi="宋体"/>
          <w:sz w:val="24"/>
        </w:rPr>
        <w:t>可提供原厂级本地化服务及原厂技术人员培训。</w:t>
      </w:r>
    </w:p>
    <w:p w14:paraId="35B63E82">
      <w:pPr>
        <w:adjustRightInd w:val="0"/>
        <w:snapToGrid w:val="0"/>
        <w:spacing w:line="360" w:lineRule="auto"/>
        <w:jc w:val="left"/>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 xml:space="preserve"> 稳定性</w:t>
      </w:r>
    </w:p>
    <w:p w14:paraId="011050CC">
      <w:pPr>
        <w:adjustRightInd w:val="0"/>
        <w:snapToGrid w:val="0"/>
        <w:spacing w:line="360" w:lineRule="auto"/>
        <w:jc w:val="left"/>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.1 采用分体落地式结构，电机驱动升降，平稳安静。同时采用精铸铝一体式压铸工艺，经久耐用，能满足临床的长期高强度使用需求。在内部结构方面，各路管路采用独立的电磁阀控制，能精准控制，并且某一路出现故障不会影响其他管路使用。</w:t>
      </w:r>
    </w:p>
    <w:p w14:paraId="52E3B933">
      <w:pPr>
        <w:adjustRightInd w:val="0"/>
        <w:snapToGrid w:val="0"/>
        <w:spacing w:line="360" w:lineRule="auto"/>
        <w:jc w:val="left"/>
        <w:rPr>
          <w:rFonts w:ascii="宋体" w:hAnsi="宋体"/>
          <w:sz w:val="24"/>
        </w:rPr>
      </w:pPr>
      <w:r>
        <w:rPr>
          <w:rFonts w:hint="eastAsia" w:ascii="宋体" w:hAnsi="宋体"/>
          <w:sz w:val="24"/>
        </w:rPr>
        <w:t>六、伴随服务要求：</w:t>
      </w:r>
    </w:p>
    <w:p w14:paraId="21B28520">
      <w:pPr>
        <w:adjustRightInd w:val="0"/>
        <w:snapToGrid w:val="0"/>
        <w:spacing w:line="360" w:lineRule="auto"/>
        <w:jc w:val="left"/>
        <w:rPr>
          <w:rFonts w:ascii="宋体" w:hAnsi="宋体"/>
          <w:sz w:val="24"/>
        </w:rPr>
      </w:pPr>
      <w:r>
        <w:rPr>
          <w:rFonts w:hint="eastAsia" w:ascii="宋体" w:hAnsi="宋体"/>
          <w:sz w:val="24"/>
        </w:rPr>
        <w:t>1、安装：由原厂负责免费安装</w:t>
      </w:r>
    </w:p>
    <w:p w14:paraId="7467B585">
      <w:pPr>
        <w:adjustRightInd w:val="0"/>
        <w:snapToGrid w:val="0"/>
        <w:spacing w:line="360" w:lineRule="auto"/>
        <w:jc w:val="left"/>
        <w:rPr>
          <w:rFonts w:ascii="宋体" w:hAnsi="宋体"/>
          <w:sz w:val="24"/>
        </w:rPr>
      </w:pPr>
      <w:r>
        <w:rPr>
          <w:rFonts w:hint="eastAsia" w:ascii="宋体" w:hAnsi="宋体"/>
          <w:sz w:val="24"/>
        </w:rPr>
        <w:t>2、调试：由原厂负责免费调试</w:t>
      </w:r>
    </w:p>
    <w:p w14:paraId="3A41D522">
      <w:pPr>
        <w:adjustRightInd w:val="0"/>
        <w:snapToGrid w:val="0"/>
        <w:spacing w:line="360" w:lineRule="auto"/>
        <w:jc w:val="left"/>
        <w:rPr>
          <w:rFonts w:ascii="宋体" w:hAnsi="宋体"/>
          <w:sz w:val="24"/>
        </w:rPr>
      </w:pPr>
      <w:r>
        <w:rPr>
          <w:rFonts w:hint="eastAsia" w:ascii="宋体" w:hAnsi="宋体"/>
          <w:sz w:val="24"/>
        </w:rPr>
        <w:t>3、提供技术援助： 由原厂直接提供技术支持</w:t>
      </w:r>
    </w:p>
    <w:p w14:paraId="384F3686">
      <w:pPr>
        <w:adjustRightInd w:val="0"/>
        <w:snapToGrid w:val="0"/>
        <w:spacing w:line="360" w:lineRule="auto"/>
        <w:jc w:val="left"/>
        <w:rPr>
          <w:rFonts w:ascii="宋体" w:hAnsi="宋体"/>
          <w:sz w:val="24"/>
        </w:rPr>
      </w:pPr>
      <w:r>
        <w:rPr>
          <w:rFonts w:hint="eastAsia" w:ascii="宋体" w:hAnsi="宋体"/>
          <w:sz w:val="24"/>
        </w:rPr>
        <w:t>4、培训：由原厂免费提供培训</w:t>
      </w:r>
    </w:p>
    <w:p w14:paraId="5DC36DC7">
      <w:pPr>
        <w:adjustRightInd w:val="0"/>
        <w:snapToGrid w:val="0"/>
        <w:spacing w:line="360" w:lineRule="auto"/>
        <w:jc w:val="left"/>
        <w:rPr>
          <w:rFonts w:ascii="宋体" w:hAnsi="宋体"/>
          <w:sz w:val="24"/>
        </w:rPr>
      </w:pPr>
      <w:r>
        <w:rPr>
          <w:rFonts w:hint="eastAsia" w:ascii="宋体" w:hAnsi="宋体"/>
          <w:sz w:val="24"/>
        </w:rPr>
        <w:t>5、验收方案：安装调试后验收。</w:t>
      </w:r>
    </w:p>
    <w:p w14:paraId="038F3FB2">
      <w:pPr>
        <w:adjustRightInd w:val="0"/>
        <w:snapToGrid w:val="0"/>
        <w:spacing w:line="360" w:lineRule="auto"/>
        <w:jc w:val="left"/>
        <w:rPr>
          <w:rFonts w:ascii="宋体" w:hAnsi="宋体"/>
          <w:sz w:val="24"/>
        </w:rPr>
      </w:pPr>
      <w:r>
        <w:rPr>
          <w:rFonts w:hint="eastAsia" w:ascii="宋体" w:hAnsi="宋体"/>
          <w:sz w:val="24"/>
        </w:rPr>
        <w:t>七、售后服务要求</w:t>
      </w:r>
    </w:p>
    <w:p w14:paraId="518EC3D0">
      <w:pPr>
        <w:adjustRightInd w:val="0"/>
        <w:snapToGrid w:val="0"/>
        <w:spacing w:line="360" w:lineRule="auto"/>
        <w:jc w:val="left"/>
        <w:rPr>
          <w:rFonts w:ascii="宋体" w:hAnsi="宋体"/>
          <w:sz w:val="24"/>
        </w:rPr>
      </w:pPr>
      <w:r>
        <w:rPr>
          <w:rFonts w:hint="eastAsia" w:ascii="宋体" w:hAnsi="宋体"/>
          <w:sz w:val="24"/>
        </w:rPr>
        <w:t>1、响应时间：不超过1小时</w:t>
      </w:r>
    </w:p>
    <w:p w14:paraId="7D101739">
      <w:pPr>
        <w:adjustRightInd w:val="0"/>
        <w:snapToGrid w:val="0"/>
        <w:spacing w:line="360" w:lineRule="auto"/>
        <w:jc w:val="left"/>
        <w:rPr>
          <w:rFonts w:ascii="宋体" w:hAnsi="宋体"/>
          <w:sz w:val="24"/>
        </w:rPr>
      </w:pPr>
      <w:r>
        <w:rPr>
          <w:rFonts w:hint="eastAsia" w:ascii="宋体" w:hAnsi="宋体"/>
          <w:sz w:val="24"/>
        </w:rPr>
        <w:t>★2、</w:t>
      </w:r>
      <w:r>
        <w:rPr>
          <w:rFonts w:hint="eastAsia" w:ascii="宋体" w:hAnsi="宋体"/>
          <w:sz w:val="24"/>
          <w:lang w:val="en-US" w:eastAsia="zh-CN"/>
        </w:rPr>
        <w:t>原厂</w:t>
      </w:r>
      <w:r>
        <w:rPr>
          <w:rFonts w:hint="eastAsia" w:ascii="宋体" w:hAnsi="宋体"/>
          <w:sz w:val="24"/>
        </w:rPr>
        <w:t>保修年限：≥</w:t>
      </w:r>
      <w:r>
        <w:rPr>
          <w:rFonts w:hint="eastAsia" w:ascii="宋体" w:hAnsi="宋体"/>
          <w:sz w:val="24"/>
          <w:lang w:val="en-US" w:eastAsia="zh-CN"/>
        </w:rPr>
        <w:t>3</w:t>
      </w:r>
      <w:r>
        <w:rPr>
          <w:rFonts w:hint="eastAsia" w:ascii="宋体" w:hAnsi="宋体"/>
          <w:sz w:val="24"/>
        </w:rPr>
        <w:t>年</w:t>
      </w:r>
    </w:p>
    <w:p w14:paraId="3462467F">
      <w:pPr>
        <w:adjustRightInd w:val="0"/>
        <w:snapToGrid w:val="0"/>
        <w:spacing w:line="360" w:lineRule="auto"/>
        <w:jc w:val="left"/>
        <w:rPr>
          <w:rFonts w:ascii="宋体" w:hAnsi="宋体"/>
          <w:sz w:val="24"/>
        </w:rPr>
      </w:pPr>
      <w:r>
        <w:rPr>
          <w:rFonts w:hint="eastAsia" w:ascii="宋体" w:hAnsi="宋体"/>
          <w:sz w:val="24"/>
        </w:rPr>
        <w:t>3、维保内容与价格：质保期内，非人为损坏，提供免费维修。</w:t>
      </w:r>
    </w:p>
    <w:p w14:paraId="0FD15659">
      <w:pPr>
        <w:adjustRightInd w:val="0"/>
        <w:snapToGrid w:val="0"/>
        <w:spacing w:line="360" w:lineRule="auto"/>
        <w:jc w:val="left"/>
        <w:rPr>
          <w:rFonts w:ascii="宋体" w:hAnsi="宋体"/>
          <w:sz w:val="24"/>
        </w:rPr>
      </w:pPr>
      <w:r>
        <w:rPr>
          <w:rFonts w:hint="eastAsia" w:ascii="宋体" w:hAnsi="宋体"/>
          <w:sz w:val="24"/>
        </w:rPr>
        <w:t>4、备品备件供货价格：按照≤市场价格90%供应。</w:t>
      </w:r>
    </w:p>
    <w:p w14:paraId="5BED1D8A">
      <w:pPr>
        <w:adjustRightInd w:val="0"/>
        <w:snapToGrid w:val="0"/>
        <w:spacing w:line="360" w:lineRule="auto"/>
        <w:jc w:val="left"/>
        <w:rPr>
          <w:rFonts w:ascii="宋体" w:hAnsi="宋体"/>
          <w:sz w:val="24"/>
        </w:rPr>
      </w:pPr>
      <w:r>
        <w:rPr>
          <w:rFonts w:hint="eastAsia" w:ascii="宋体" w:hAnsi="宋体"/>
          <w:sz w:val="24"/>
        </w:rPr>
        <w:t>八、配置清单</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1"/>
        <w:gridCol w:w="4426"/>
        <w:gridCol w:w="2715"/>
      </w:tblGrid>
      <w:tr w14:paraId="5B42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7B423112">
            <w:pPr>
              <w:spacing w:line="360" w:lineRule="auto"/>
              <w:jc w:val="center"/>
              <w:rPr>
                <w:rFonts w:ascii="宋体" w:hAnsi="宋体" w:cs="宋体"/>
                <w:b/>
                <w:bCs/>
                <w:sz w:val="24"/>
              </w:rPr>
            </w:pPr>
            <w:r>
              <w:rPr>
                <w:rFonts w:hint="eastAsia" w:ascii="宋体" w:hAnsi="宋体" w:cs="宋体"/>
                <w:b/>
                <w:bCs/>
                <w:sz w:val="24"/>
              </w:rPr>
              <w:t>序号</w:t>
            </w:r>
          </w:p>
        </w:tc>
        <w:tc>
          <w:tcPr>
            <w:tcW w:w="2597" w:type="pct"/>
          </w:tcPr>
          <w:p w14:paraId="3FFF27A8">
            <w:pPr>
              <w:spacing w:line="360" w:lineRule="auto"/>
              <w:jc w:val="center"/>
              <w:rPr>
                <w:rFonts w:ascii="宋体" w:hAnsi="宋体" w:cs="宋体"/>
                <w:b/>
                <w:bCs/>
                <w:sz w:val="24"/>
              </w:rPr>
            </w:pPr>
            <w:r>
              <w:rPr>
                <w:rFonts w:hint="eastAsia" w:ascii="宋体" w:hAnsi="宋体" w:cs="宋体"/>
                <w:b/>
                <w:bCs/>
                <w:sz w:val="24"/>
              </w:rPr>
              <w:t>项目名称</w:t>
            </w:r>
          </w:p>
        </w:tc>
        <w:tc>
          <w:tcPr>
            <w:tcW w:w="1593" w:type="pct"/>
          </w:tcPr>
          <w:p w14:paraId="4090FB21">
            <w:pPr>
              <w:spacing w:line="360" w:lineRule="auto"/>
              <w:jc w:val="center"/>
              <w:rPr>
                <w:rFonts w:ascii="宋体" w:hAnsi="宋体" w:cs="宋体"/>
                <w:b/>
                <w:bCs/>
                <w:sz w:val="24"/>
              </w:rPr>
            </w:pPr>
            <w:r>
              <w:rPr>
                <w:rFonts w:hint="eastAsia" w:ascii="宋体" w:hAnsi="宋体" w:cs="宋体"/>
                <w:b/>
                <w:bCs/>
                <w:sz w:val="24"/>
              </w:rPr>
              <w:t>数量</w:t>
            </w:r>
          </w:p>
        </w:tc>
      </w:tr>
      <w:tr w14:paraId="46044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7A70B051">
            <w:pPr>
              <w:spacing w:line="360" w:lineRule="auto"/>
              <w:jc w:val="center"/>
              <w:rPr>
                <w:rFonts w:ascii="宋体" w:hAnsi="宋体" w:cs="宋体"/>
                <w:sz w:val="24"/>
              </w:rPr>
            </w:pPr>
            <w:r>
              <w:rPr>
                <w:rFonts w:hint="eastAsia" w:ascii="宋体" w:hAnsi="宋体"/>
                <w:sz w:val="24"/>
              </w:rPr>
              <w:t>1</w:t>
            </w:r>
          </w:p>
        </w:tc>
        <w:tc>
          <w:tcPr>
            <w:tcW w:w="2597" w:type="pct"/>
          </w:tcPr>
          <w:p w14:paraId="4F04C402">
            <w:pPr>
              <w:spacing w:line="360" w:lineRule="auto"/>
              <w:jc w:val="center"/>
              <w:rPr>
                <w:rFonts w:ascii="宋体" w:hAnsi="宋体" w:cs="宋体"/>
                <w:sz w:val="24"/>
              </w:rPr>
            </w:pPr>
            <w:r>
              <w:rPr>
                <w:rFonts w:hint="eastAsia" w:ascii="宋体" w:hAnsi="宋体"/>
                <w:sz w:val="24"/>
              </w:rPr>
              <w:t>口腔综合治疗台主体</w:t>
            </w:r>
          </w:p>
        </w:tc>
        <w:tc>
          <w:tcPr>
            <w:tcW w:w="1593" w:type="pct"/>
          </w:tcPr>
          <w:p w14:paraId="2890B46C">
            <w:pPr>
              <w:spacing w:line="360" w:lineRule="auto"/>
              <w:jc w:val="center"/>
              <w:rPr>
                <w:rFonts w:ascii="宋体" w:hAnsi="宋体" w:cs="宋体"/>
                <w:sz w:val="24"/>
              </w:rPr>
            </w:pPr>
            <w:r>
              <w:rPr>
                <w:rFonts w:hint="eastAsia" w:ascii="宋体" w:hAnsi="宋体"/>
                <w:sz w:val="24"/>
              </w:rPr>
              <w:t>1套</w:t>
            </w:r>
          </w:p>
        </w:tc>
      </w:tr>
      <w:tr w14:paraId="3C5E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543A1A14">
            <w:pPr>
              <w:spacing w:line="360" w:lineRule="auto"/>
              <w:jc w:val="center"/>
              <w:rPr>
                <w:rFonts w:ascii="宋体" w:hAnsi="宋体" w:cs="宋体"/>
                <w:sz w:val="24"/>
              </w:rPr>
            </w:pPr>
            <w:r>
              <w:rPr>
                <w:rFonts w:hint="eastAsia" w:ascii="宋体" w:hAnsi="宋体"/>
                <w:sz w:val="24"/>
              </w:rPr>
              <w:t>2</w:t>
            </w:r>
          </w:p>
        </w:tc>
        <w:tc>
          <w:tcPr>
            <w:tcW w:w="2597" w:type="pct"/>
          </w:tcPr>
          <w:p w14:paraId="54D9C921">
            <w:pPr>
              <w:spacing w:line="360" w:lineRule="auto"/>
              <w:jc w:val="center"/>
              <w:rPr>
                <w:rFonts w:ascii="宋体" w:hAnsi="宋体" w:cs="宋体"/>
                <w:sz w:val="24"/>
              </w:rPr>
            </w:pPr>
            <w:r>
              <w:rPr>
                <w:rFonts w:hint="eastAsia" w:ascii="宋体" w:hAnsi="宋体"/>
                <w:sz w:val="24"/>
              </w:rPr>
              <w:t>下挂式医生单元</w:t>
            </w:r>
          </w:p>
        </w:tc>
        <w:tc>
          <w:tcPr>
            <w:tcW w:w="1593" w:type="pct"/>
          </w:tcPr>
          <w:p w14:paraId="4D918F7A">
            <w:pPr>
              <w:spacing w:line="360" w:lineRule="auto"/>
              <w:jc w:val="center"/>
              <w:rPr>
                <w:rFonts w:ascii="宋体" w:hAnsi="宋体" w:cs="宋体"/>
                <w:sz w:val="24"/>
              </w:rPr>
            </w:pPr>
            <w:r>
              <w:rPr>
                <w:rFonts w:hint="eastAsia" w:ascii="宋体" w:hAnsi="宋体"/>
                <w:sz w:val="24"/>
              </w:rPr>
              <w:t>1套</w:t>
            </w:r>
          </w:p>
        </w:tc>
      </w:tr>
      <w:tr w14:paraId="4298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32C9A7EB">
            <w:pPr>
              <w:spacing w:line="360" w:lineRule="auto"/>
              <w:jc w:val="center"/>
              <w:rPr>
                <w:rFonts w:ascii="宋体" w:hAnsi="宋体" w:cs="宋体"/>
                <w:sz w:val="24"/>
              </w:rPr>
            </w:pPr>
            <w:r>
              <w:rPr>
                <w:rFonts w:hint="eastAsia" w:ascii="宋体" w:hAnsi="宋体"/>
                <w:sz w:val="24"/>
              </w:rPr>
              <w:t>3</w:t>
            </w:r>
          </w:p>
        </w:tc>
        <w:tc>
          <w:tcPr>
            <w:tcW w:w="2597" w:type="pct"/>
          </w:tcPr>
          <w:p w14:paraId="5CF1E912">
            <w:pPr>
              <w:spacing w:line="360" w:lineRule="auto"/>
              <w:jc w:val="center"/>
              <w:rPr>
                <w:rFonts w:ascii="宋体" w:hAnsi="宋体" w:cs="宋体"/>
                <w:sz w:val="24"/>
              </w:rPr>
            </w:pPr>
            <w:r>
              <w:rPr>
                <w:rFonts w:hint="eastAsia" w:ascii="宋体" w:hAnsi="宋体"/>
                <w:sz w:val="24"/>
              </w:rPr>
              <w:t>电动脚控开关</w:t>
            </w:r>
          </w:p>
        </w:tc>
        <w:tc>
          <w:tcPr>
            <w:tcW w:w="1593" w:type="pct"/>
          </w:tcPr>
          <w:p w14:paraId="61202BC6">
            <w:pPr>
              <w:spacing w:line="360" w:lineRule="auto"/>
              <w:jc w:val="center"/>
              <w:rPr>
                <w:rFonts w:ascii="宋体" w:hAnsi="宋体" w:cs="宋体"/>
                <w:sz w:val="24"/>
              </w:rPr>
            </w:pPr>
            <w:r>
              <w:rPr>
                <w:rFonts w:hint="eastAsia" w:ascii="宋体" w:hAnsi="宋体"/>
                <w:sz w:val="24"/>
              </w:rPr>
              <w:t>1套</w:t>
            </w:r>
          </w:p>
        </w:tc>
      </w:tr>
      <w:tr w14:paraId="55B2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2CD190AB">
            <w:pPr>
              <w:spacing w:line="360" w:lineRule="auto"/>
              <w:jc w:val="center"/>
              <w:rPr>
                <w:rFonts w:ascii="宋体" w:hAnsi="宋体" w:cs="宋体"/>
                <w:sz w:val="24"/>
              </w:rPr>
            </w:pPr>
            <w:r>
              <w:rPr>
                <w:rFonts w:hint="eastAsia" w:ascii="宋体" w:hAnsi="宋体"/>
                <w:sz w:val="24"/>
              </w:rPr>
              <w:t>4</w:t>
            </w:r>
          </w:p>
        </w:tc>
        <w:tc>
          <w:tcPr>
            <w:tcW w:w="2597" w:type="pct"/>
          </w:tcPr>
          <w:p w14:paraId="6FCD9FEC">
            <w:pPr>
              <w:spacing w:line="360" w:lineRule="auto"/>
              <w:jc w:val="center"/>
              <w:rPr>
                <w:rFonts w:ascii="宋体" w:hAnsi="宋体" w:cs="宋体"/>
                <w:sz w:val="24"/>
              </w:rPr>
            </w:pPr>
            <w:r>
              <w:rPr>
                <w:rFonts w:hint="eastAsia" w:ascii="宋体" w:hAnsi="宋体"/>
                <w:sz w:val="24"/>
              </w:rPr>
              <w:t>多关节头枕</w:t>
            </w:r>
          </w:p>
        </w:tc>
        <w:tc>
          <w:tcPr>
            <w:tcW w:w="1593" w:type="pct"/>
          </w:tcPr>
          <w:p w14:paraId="35D0663E">
            <w:pPr>
              <w:spacing w:line="360" w:lineRule="auto"/>
              <w:jc w:val="center"/>
              <w:rPr>
                <w:rFonts w:ascii="宋体" w:hAnsi="宋体" w:cs="宋体"/>
                <w:sz w:val="24"/>
              </w:rPr>
            </w:pPr>
            <w:r>
              <w:rPr>
                <w:rFonts w:hint="eastAsia" w:ascii="宋体" w:hAnsi="宋体"/>
                <w:sz w:val="24"/>
              </w:rPr>
              <w:t>1个</w:t>
            </w:r>
          </w:p>
        </w:tc>
      </w:tr>
      <w:tr w14:paraId="6689F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03B65D2D">
            <w:pPr>
              <w:spacing w:line="360" w:lineRule="auto"/>
              <w:jc w:val="center"/>
              <w:rPr>
                <w:rFonts w:ascii="宋体" w:hAnsi="宋体" w:cs="宋体"/>
                <w:sz w:val="24"/>
              </w:rPr>
            </w:pPr>
            <w:r>
              <w:rPr>
                <w:rFonts w:hint="eastAsia" w:ascii="宋体" w:hAnsi="宋体"/>
                <w:sz w:val="24"/>
              </w:rPr>
              <w:t>5</w:t>
            </w:r>
          </w:p>
        </w:tc>
        <w:tc>
          <w:tcPr>
            <w:tcW w:w="2597" w:type="pct"/>
          </w:tcPr>
          <w:p w14:paraId="0E5CF061">
            <w:pPr>
              <w:spacing w:line="360" w:lineRule="auto"/>
              <w:jc w:val="center"/>
              <w:rPr>
                <w:rFonts w:ascii="宋体" w:hAnsi="宋体" w:cs="宋体"/>
                <w:sz w:val="24"/>
              </w:rPr>
            </w:pPr>
            <w:r>
              <w:rPr>
                <w:rFonts w:hint="eastAsia" w:ascii="宋体" w:hAnsi="宋体"/>
                <w:sz w:val="24"/>
              </w:rPr>
              <w:t>座垫（颜色可选）</w:t>
            </w:r>
          </w:p>
        </w:tc>
        <w:tc>
          <w:tcPr>
            <w:tcW w:w="1593" w:type="pct"/>
          </w:tcPr>
          <w:p w14:paraId="459C43B3">
            <w:pPr>
              <w:spacing w:line="360" w:lineRule="auto"/>
              <w:jc w:val="center"/>
              <w:rPr>
                <w:rFonts w:ascii="宋体" w:hAnsi="宋体" w:cs="宋体"/>
                <w:sz w:val="24"/>
              </w:rPr>
            </w:pPr>
            <w:r>
              <w:rPr>
                <w:rFonts w:hint="eastAsia" w:ascii="宋体" w:hAnsi="宋体"/>
                <w:sz w:val="24"/>
              </w:rPr>
              <w:t>1套</w:t>
            </w:r>
          </w:p>
        </w:tc>
      </w:tr>
      <w:tr w14:paraId="710F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22736376">
            <w:pPr>
              <w:spacing w:line="360" w:lineRule="auto"/>
              <w:jc w:val="center"/>
              <w:rPr>
                <w:rFonts w:ascii="宋体" w:hAnsi="宋体" w:cs="宋体"/>
                <w:sz w:val="24"/>
              </w:rPr>
            </w:pPr>
            <w:r>
              <w:rPr>
                <w:rFonts w:hint="eastAsia" w:ascii="宋体" w:hAnsi="宋体"/>
                <w:sz w:val="24"/>
              </w:rPr>
              <w:t>6</w:t>
            </w:r>
          </w:p>
        </w:tc>
        <w:tc>
          <w:tcPr>
            <w:tcW w:w="2597" w:type="pct"/>
          </w:tcPr>
          <w:p w14:paraId="6E5FF9EF">
            <w:pPr>
              <w:spacing w:line="360" w:lineRule="auto"/>
              <w:jc w:val="center"/>
              <w:rPr>
                <w:rFonts w:ascii="宋体" w:hAnsi="宋体" w:cs="宋体"/>
                <w:sz w:val="24"/>
              </w:rPr>
            </w:pPr>
            <w:r>
              <w:rPr>
                <w:rFonts w:hint="eastAsia" w:ascii="宋体" w:hAnsi="宋体"/>
                <w:sz w:val="24"/>
              </w:rPr>
              <w:t>左扶手</w:t>
            </w:r>
          </w:p>
        </w:tc>
        <w:tc>
          <w:tcPr>
            <w:tcW w:w="1593" w:type="pct"/>
          </w:tcPr>
          <w:p w14:paraId="64221982">
            <w:pPr>
              <w:spacing w:line="360" w:lineRule="auto"/>
              <w:jc w:val="center"/>
              <w:rPr>
                <w:rFonts w:ascii="宋体" w:hAnsi="宋体" w:cs="宋体"/>
                <w:sz w:val="24"/>
              </w:rPr>
            </w:pPr>
            <w:r>
              <w:rPr>
                <w:rFonts w:hint="eastAsia" w:ascii="宋体" w:hAnsi="宋体"/>
                <w:sz w:val="24"/>
              </w:rPr>
              <w:t>1个</w:t>
            </w:r>
          </w:p>
        </w:tc>
      </w:tr>
      <w:tr w14:paraId="4AF44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320B9F49">
            <w:pPr>
              <w:spacing w:line="360" w:lineRule="auto"/>
              <w:jc w:val="center"/>
              <w:rPr>
                <w:rFonts w:ascii="宋体" w:hAnsi="宋体" w:cs="宋体"/>
                <w:sz w:val="24"/>
              </w:rPr>
            </w:pPr>
            <w:r>
              <w:rPr>
                <w:rFonts w:hint="eastAsia" w:ascii="宋体" w:hAnsi="宋体"/>
                <w:sz w:val="24"/>
              </w:rPr>
              <w:t>7</w:t>
            </w:r>
          </w:p>
        </w:tc>
        <w:tc>
          <w:tcPr>
            <w:tcW w:w="2597" w:type="pct"/>
          </w:tcPr>
          <w:p w14:paraId="11224AAC">
            <w:pPr>
              <w:spacing w:line="360" w:lineRule="auto"/>
              <w:jc w:val="center"/>
              <w:rPr>
                <w:rFonts w:ascii="宋体" w:hAnsi="宋体" w:cs="宋体"/>
                <w:sz w:val="24"/>
              </w:rPr>
            </w:pPr>
            <w:r>
              <w:rPr>
                <w:rFonts w:hint="eastAsia" w:ascii="宋体" w:hAnsi="宋体"/>
                <w:sz w:val="24"/>
              </w:rPr>
              <w:t>四向脚控</w:t>
            </w:r>
          </w:p>
        </w:tc>
        <w:tc>
          <w:tcPr>
            <w:tcW w:w="1593" w:type="pct"/>
          </w:tcPr>
          <w:p w14:paraId="64B93483">
            <w:pPr>
              <w:spacing w:line="360" w:lineRule="auto"/>
              <w:jc w:val="center"/>
              <w:rPr>
                <w:rFonts w:hint="eastAsia" w:ascii="宋体" w:hAnsi="宋体" w:cs="宋体"/>
                <w:sz w:val="24"/>
              </w:rPr>
            </w:pPr>
            <w:r>
              <w:rPr>
                <w:rFonts w:hint="eastAsia" w:ascii="宋体" w:hAnsi="宋体"/>
                <w:sz w:val="24"/>
              </w:rPr>
              <w:t>1个</w:t>
            </w:r>
          </w:p>
        </w:tc>
      </w:tr>
      <w:tr w14:paraId="218DD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51EB3CAA">
            <w:pPr>
              <w:spacing w:line="360" w:lineRule="auto"/>
              <w:jc w:val="center"/>
              <w:rPr>
                <w:rFonts w:ascii="宋体" w:hAnsi="宋体" w:cs="宋体"/>
                <w:sz w:val="24"/>
              </w:rPr>
            </w:pPr>
            <w:r>
              <w:rPr>
                <w:rFonts w:hint="eastAsia" w:ascii="宋体" w:hAnsi="宋体"/>
                <w:sz w:val="24"/>
              </w:rPr>
              <w:t>8</w:t>
            </w:r>
          </w:p>
        </w:tc>
        <w:tc>
          <w:tcPr>
            <w:tcW w:w="2597" w:type="pct"/>
          </w:tcPr>
          <w:p w14:paraId="5AD3395B">
            <w:pPr>
              <w:spacing w:line="360" w:lineRule="auto"/>
              <w:jc w:val="center"/>
              <w:rPr>
                <w:rFonts w:ascii="宋体" w:hAnsi="宋体" w:cs="宋体"/>
                <w:sz w:val="24"/>
              </w:rPr>
            </w:pPr>
            <w:r>
              <w:rPr>
                <w:rFonts w:hint="eastAsia" w:ascii="宋体" w:hAnsi="宋体"/>
                <w:sz w:val="24"/>
              </w:rPr>
              <w:t>水气快接头</w:t>
            </w:r>
          </w:p>
        </w:tc>
        <w:tc>
          <w:tcPr>
            <w:tcW w:w="1593" w:type="pct"/>
          </w:tcPr>
          <w:p w14:paraId="2C47AF0E">
            <w:pPr>
              <w:spacing w:line="360" w:lineRule="auto"/>
              <w:jc w:val="center"/>
              <w:rPr>
                <w:rFonts w:ascii="宋体" w:hAnsi="宋体" w:cs="宋体"/>
                <w:sz w:val="24"/>
              </w:rPr>
            </w:pPr>
            <w:r>
              <w:rPr>
                <w:rFonts w:hint="eastAsia" w:ascii="宋体" w:hAnsi="宋体"/>
                <w:sz w:val="24"/>
              </w:rPr>
              <w:t>1个</w:t>
            </w:r>
          </w:p>
        </w:tc>
      </w:tr>
      <w:tr w14:paraId="4B85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45D9ADE9">
            <w:pPr>
              <w:spacing w:line="360" w:lineRule="auto"/>
              <w:jc w:val="center"/>
              <w:rPr>
                <w:rFonts w:ascii="宋体" w:hAnsi="宋体" w:cs="宋体"/>
                <w:sz w:val="24"/>
              </w:rPr>
            </w:pPr>
            <w:r>
              <w:rPr>
                <w:rFonts w:hint="eastAsia" w:ascii="宋体" w:hAnsi="宋体"/>
                <w:sz w:val="24"/>
              </w:rPr>
              <w:t>9</w:t>
            </w:r>
          </w:p>
        </w:tc>
        <w:tc>
          <w:tcPr>
            <w:tcW w:w="2597" w:type="pct"/>
          </w:tcPr>
          <w:p w14:paraId="79384B56">
            <w:pPr>
              <w:spacing w:line="360" w:lineRule="auto"/>
              <w:jc w:val="center"/>
              <w:rPr>
                <w:rFonts w:ascii="宋体" w:hAnsi="宋体" w:cs="宋体"/>
                <w:sz w:val="24"/>
              </w:rPr>
            </w:pPr>
            <w:r>
              <w:rPr>
                <w:rFonts w:hint="eastAsia" w:ascii="宋体" w:hAnsi="宋体"/>
                <w:sz w:val="24"/>
              </w:rPr>
              <w:t>触摸控制面板</w:t>
            </w:r>
          </w:p>
        </w:tc>
        <w:tc>
          <w:tcPr>
            <w:tcW w:w="1593" w:type="pct"/>
          </w:tcPr>
          <w:p w14:paraId="0FB51C5B">
            <w:pPr>
              <w:spacing w:line="360" w:lineRule="auto"/>
              <w:jc w:val="center"/>
              <w:rPr>
                <w:rFonts w:ascii="宋体" w:hAnsi="宋体" w:cs="宋体"/>
                <w:sz w:val="24"/>
              </w:rPr>
            </w:pPr>
            <w:r>
              <w:rPr>
                <w:rFonts w:hint="eastAsia" w:ascii="宋体" w:hAnsi="宋体"/>
                <w:sz w:val="24"/>
              </w:rPr>
              <w:t>1个</w:t>
            </w:r>
          </w:p>
        </w:tc>
      </w:tr>
      <w:tr w14:paraId="4FF1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50688DF2">
            <w:pPr>
              <w:spacing w:line="360" w:lineRule="auto"/>
              <w:jc w:val="center"/>
              <w:rPr>
                <w:rFonts w:ascii="宋体" w:hAnsi="宋体" w:cs="宋体"/>
                <w:sz w:val="24"/>
              </w:rPr>
            </w:pPr>
            <w:r>
              <w:rPr>
                <w:rFonts w:hint="eastAsia" w:ascii="宋体" w:hAnsi="宋体"/>
                <w:sz w:val="24"/>
              </w:rPr>
              <w:t>10</w:t>
            </w:r>
          </w:p>
        </w:tc>
        <w:tc>
          <w:tcPr>
            <w:tcW w:w="2597" w:type="pct"/>
          </w:tcPr>
          <w:p w14:paraId="4A41E651">
            <w:pPr>
              <w:spacing w:line="360" w:lineRule="auto"/>
              <w:jc w:val="center"/>
              <w:rPr>
                <w:rFonts w:ascii="宋体" w:hAnsi="宋体" w:cs="宋体"/>
                <w:sz w:val="24"/>
              </w:rPr>
            </w:pPr>
            <w:r>
              <w:rPr>
                <w:rFonts w:hint="eastAsia" w:ascii="宋体" w:hAnsi="宋体"/>
                <w:sz w:val="24"/>
              </w:rPr>
              <w:t>带光多功能用枪</w:t>
            </w:r>
          </w:p>
        </w:tc>
        <w:tc>
          <w:tcPr>
            <w:tcW w:w="1593" w:type="pct"/>
          </w:tcPr>
          <w:p w14:paraId="012B2377">
            <w:pPr>
              <w:spacing w:line="360" w:lineRule="auto"/>
              <w:jc w:val="center"/>
              <w:rPr>
                <w:rFonts w:ascii="宋体" w:hAnsi="宋体" w:cs="宋体"/>
                <w:sz w:val="24"/>
              </w:rPr>
            </w:pPr>
            <w:r>
              <w:rPr>
                <w:rFonts w:hint="eastAsia" w:ascii="宋体" w:hAnsi="宋体"/>
                <w:sz w:val="24"/>
              </w:rPr>
              <w:t>2个</w:t>
            </w:r>
          </w:p>
        </w:tc>
      </w:tr>
      <w:tr w14:paraId="53934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33665111">
            <w:pPr>
              <w:spacing w:line="360" w:lineRule="auto"/>
              <w:jc w:val="center"/>
              <w:rPr>
                <w:rFonts w:ascii="宋体" w:hAnsi="宋体" w:cs="宋体"/>
                <w:sz w:val="24"/>
              </w:rPr>
            </w:pPr>
            <w:r>
              <w:rPr>
                <w:rFonts w:hint="eastAsia" w:ascii="宋体" w:hAnsi="宋体"/>
                <w:sz w:val="24"/>
              </w:rPr>
              <w:t>11</w:t>
            </w:r>
          </w:p>
        </w:tc>
        <w:tc>
          <w:tcPr>
            <w:tcW w:w="2597" w:type="pct"/>
          </w:tcPr>
          <w:p w14:paraId="4ADE7B22">
            <w:pPr>
              <w:spacing w:line="360" w:lineRule="auto"/>
              <w:jc w:val="center"/>
              <w:rPr>
                <w:rFonts w:ascii="宋体" w:hAnsi="宋体" w:cs="宋体"/>
                <w:sz w:val="24"/>
              </w:rPr>
            </w:pPr>
            <w:r>
              <w:rPr>
                <w:rFonts w:hint="eastAsia" w:ascii="宋体" w:hAnsi="宋体"/>
                <w:sz w:val="24"/>
              </w:rPr>
              <w:t>带光电马达</w:t>
            </w:r>
          </w:p>
        </w:tc>
        <w:tc>
          <w:tcPr>
            <w:tcW w:w="1593" w:type="pct"/>
          </w:tcPr>
          <w:p w14:paraId="601939E2">
            <w:pPr>
              <w:spacing w:line="360" w:lineRule="auto"/>
              <w:jc w:val="center"/>
              <w:rPr>
                <w:rFonts w:ascii="宋体" w:hAnsi="宋体" w:cs="宋体"/>
                <w:sz w:val="24"/>
              </w:rPr>
            </w:pPr>
            <w:r>
              <w:rPr>
                <w:rFonts w:hint="eastAsia" w:ascii="宋体" w:hAnsi="宋体"/>
                <w:sz w:val="24"/>
              </w:rPr>
              <w:t>1个</w:t>
            </w:r>
          </w:p>
        </w:tc>
      </w:tr>
      <w:tr w14:paraId="33B08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384B51A1">
            <w:pPr>
              <w:spacing w:line="360" w:lineRule="auto"/>
              <w:jc w:val="center"/>
              <w:rPr>
                <w:rFonts w:ascii="宋体" w:hAnsi="宋体" w:cs="宋体"/>
                <w:sz w:val="24"/>
              </w:rPr>
            </w:pPr>
            <w:r>
              <w:rPr>
                <w:rFonts w:hint="eastAsia" w:ascii="宋体" w:hAnsi="宋体"/>
                <w:sz w:val="24"/>
              </w:rPr>
              <w:t>12</w:t>
            </w:r>
          </w:p>
        </w:tc>
        <w:tc>
          <w:tcPr>
            <w:tcW w:w="2597" w:type="pct"/>
          </w:tcPr>
          <w:p w14:paraId="0FAF2461">
            <w:pPr>
              <w:spacing w:line="360" w:lineRule="auto"/>
              <w:jc w:val="center"/>
              <w:rPr>
                <w:rFonts w:ascii="宋体" w:hAnsi="宋体" w:cs="宋体"/>
                <w:sz w:val="24"/>
              </w:rPr>
            </w:pPr>
            <w:r>
              <w:rPr>
                <w:rFonts w:hint="eastAsia" w:ascii="宋体" w:hAnsi="宋体"/>
                <w:sz w:val="24"/>
              </w:rPr>
              <w:t>硅胶套</w:t>
            </w:r>
          </w:p>
        </w:tc>
        <w:tc>
          <w:tcPr>
            <w:tcW w:w="1593" w:type="pct"/>
          </w:tcPr>
          <w:p w14:paraId="25BF502A">
            <w:pPr>
              <w:spacing w:line="360" w:lineRule="auto"/>
              <w:jc w:val="center"/>
              <w:rPr>
                <w:rFonts w:ascii="宋体" w:hAnsi="宋体" w:cs="宋体"/>
                <w:sz w:val="24"/>
              </w:rPr>
            </w:pPr>
            <w:r>
              <w:rPr>
                <w:rFonts w:hint="eastAsia" w:ascii="宋体" w:hAnsi="宋体"/>
                <w:sz w:val="24"/>
              </w:rPr>
              <w:t>1个</w:t>
            </w:r>
          </w:p>
        </w:tc>
      </w:tr>
      <w:tr w14:paraId="7C0AA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65C6732C">
            <w:pPr>
              <w:spacing w:line="360" w:lineRule="auto"/>
              <w:jc w:val="center"/>
              <w:rPr>
                <w:rFonts w:ascii="宋体" w:hAnsi="宋体" w:cs="宋体"/>
                <w:sz w:val="24"/>
              </w:rPr>
            </w:pPr>
            <w:r>
              <w:rPr>
                <w:rFonts w:hint="eastAsia" w:ascii="宋体" w:hAnsi="宋体"/>
                <w:sz w:val="24"/>
              </w:rPr>
              <w:t>13</w:t>
            </w:r>
          </w:p>
        </w:tc>
        <w:tc>
          <w:tcPr>
            <w:tcW w:w="2597" w:type="pct"/>
          </w:tcPr>
          <w:p w14:paraId="4E7A4584">
            <w:pPr>
              <w:spacing w:line="360" w:lineRule="auto"/>
              <w:jc w:val="center"/>
              <w:rPr>
                <w:rFonts w:ascii="宋体" w:hAnsi="宋体" w:cs="宋体"/>
                <w:sz w:val="24"/>
              </w:rPr>
            </w:pPr>
            <w:r>
              <w:rPr>
                <w:rFonts w:hint="eastAsia" w:ascii="宋体" w:hAnsi="宋体"/>
                <w:sz w:val="24"/>
              </w:rPr>
              <w:t xml:space="preserve">助手单元控制面板 </w:t>
            </w:r>
          </w:p>
        </w:tc>
        <w:tc>
          <w:tcPr>
            <w:tcW w:w="1593" w:type="pct"/>
          </w:tcPr>
          <w:p w14:paraId="643562B4">
            <w:pPr>
              <w:spacing w:line="360" w:lineRule="auto"/>
              <w:jc w:val="center"/>
              <w:rPr>
                <w:rFonts w:ascii="宋体" w:hAnsi="宋体" w:cs="宋体"/>
                <w:sz w:val="24"/>
              </w:rPr>
            </w:pPr>
            <w:r>
              <w:rPr>
                <w:rFonts w:hint="eastAsia" w:ascii="宋体" w:hAnsi="宋体"/>
                <w:sz w:val="24"/>
              </w:rPr>
              <w:t>1个</w:t>
            </w:r>
          </w:p>
        </w:tc>
      </w:tr>
      <w:tr w14:paraId="3A9CA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34BC62FD">
            <w:pPr>
              <w:spacing w:line="360" w:lineRule="auto"/>
              <w:jc w:val="center"/>
              <w:rPr>
                <w:rFonts w:ascii="宋体" w:hAnsi="宋体" w:cs="宋体"/>
                <w:sz w:val="24"/>
              </w:rPr>
            </w:pPr>
            <w:r>
              <w:rPr>
                <w:rFonts w:hint="eastAsia" w:ascii="宋体" w:hAnsi="宋体"/>
                <w:sz w:val="24"/>
              </w:rPr>
              <w:t>14</w:t>
            </w:r>
          </w:p>
        </w:tc>
        <w:tc>
          <w:tcPr>
            <w:tcW w:w="2597" w:type="pct"/>
          </w:tcPr>
          <w:p w14:paraId="7ABCD5C4">
            <w:pPr>
              <w:spacing w:line="360" w:lineRule="auto"/>
              <w:jc w:val="center"/>
              <w:rPr>
                <w:rFonts w:ascii="宋体" w:hAnsi="宋体" w:cs="宋体"/>
                <w:sz w:val="24"/>
              </w:rPr>
            </w:pPr>
            <w:r>
              <w:rPr>
                <w:rFonts w:hint="eastAsia" w:ascii="宋体" w:hAnsi="宋体"/>
                <w:sz w:val="24"/>
              </w:rPr>
              <w:t>强力吸引器</w:t>
            </w:r>
          </w:p>
        </w:tc>
        <w:tc>
          <w:tcPr>
            <w:tcW w:w="1593" w:type="pct"/>
          </w:tcPr>
          <w:p w14:paraId="4856FE38">
            <w:pPr>
              <w:spacing w:line="360" w:lineRule="auto"/>
              <w:jc w:val="center"/>
              <w:rPr>
                <w:rFonts w:ascii="宋体" w:hAnsi="宋体" w:cs="宋体"/>
                <w:sz w:val="24"/>
              </w:rPr>
            </w:pPr>
            <w:r>
              <w:rPr>
                <w:rFonts w:hint="eastAsia" w:ascii="宋体" w:hAnsi="宋体"/>
                <w:sz w:val="24"/>
              </w:rPr>
              <w:t>1个</w:t>
            </w:r>
          </w:p>
        </w:tc>
      </w:tr>
      <w:tr w14:paraId="53A3A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60A2F371">
            <w:pPr>
              <w:spacing w:line="360" w:lineRule="auto"/>
              <w:jc w:val="center"/>
              <w:rPr>
                <w:rFonts w:ascii="宋体" w:hAnsi="宋体" w:cs="宋体"/>
                <w:sz w:val="24"/>
              </w:rPr>
            </w:pPr>
            <w:r>
              <w:rPr>
                <w:rFonts w:hint="eastAsia" w:ascii="宋体" w:hAnsi="宋体"/>
                <w:sz w:val="24"/>
              </w:rPr>
              <w:t>15</w:t>
            </w:r>
          </w:p>
        </w:tc>
        <w:tc>
          <w:tcPr>
            <w:tcW w:w="2597" w:type="pct"/>
          </w:tcPr>
          <w:p w14:paraId="4D827042">
            <w:pPr>
              <w:spacing w:line="360" w:lineRule="auto"/>
              <w:jc w:val="center"/>
              <w:rPr>
                <w:rFonts w:ascii="宋体" w:hAnsi="宋体" w:cs="宋体"/>
                <w:sz w:val="24"/>
              </w:rPr>
            </w:pPr>
            <w:r>
              <w:rPr>
                <w:rFonts w:hint="eastAsia" w:ascii="宋体" w:hAnsi="宋体"/>
                <w:sz w:val="24"/>
              </w:rPr>
              <w:t>吸唾器</w:t>
            </w:r>
          </w:p>
        </w:tc>
        <w:tc>
          <w:tcPr>
            <w:tcW w:w="1593" w:type="pct"/>
          </w:tcPr>
          <w:p w14:paraId="6A3AE50F">
            <w:pPr>
              <w:spacing w:line="360" w:lineRule="auto"/>
              <w:jc w:val="center"/>
              <w:rPr>
                <w:rFonts w:ascii="宋体" w:hAnsi="宋体" w:cs="宋体"/>
                <w:sz w:val="24"/>
              </w:rPr>
            </w:pPr>
            <w:r>
              <w:rPr>
                <w:rFonts w:hint="eastAsia" w:ascii="宋体" w:hAnsi="宋体"/>
                <w:sz w:val="24"/>
              </w:rPr>
              <w:t>1个</w:t>
            </w:r>
          </w:p>
        </w:tc>
      </w:tr>
      <w:tr w14:paraId="57F99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3AA4EB7B">
            <w:pPr>
              <w:spacing w:line="360" w:lineRule="auto"/>
              <w:jc w:val="center"/>
              <w:rPr>
                <w:rFonts w:ascii="宋体" w:hAnsi="宋体" w:cs="宋体"/>
                <w:sz w:val="24"/>
              </w:rPr>
            </w:pPr>
            <w:r>
              <w:rPr>
                <w:rFonts w:hint="eastAsia" w:ascii="宋体" w:hAnsi="宋体"/>
                <w:sz w:val="24"/>
              </w:rPr>
              <w:t>16</w:t>
            </w:r>
          </w:p>
        </w:tc>
        <w:tc>
          <w:tcPr>
            <w:tcW w:w="2597" w:type="pct"/>
          </w:tcPr>
          <w:p w14:paraId="1B8CEB2A">
            <w:pPr>
              <w:spacing w:line="360" w:lineRule="auto"/>
              <w:jc w:val="center"/>
              <w:rPr>
                <w:rFonts w:ascii="宋体" w:hAnsi="宋体" w:cs="宋体"/>
                <w:sz w:val="24"/>
              </w:rPr>
            </w:pPr>
            <w:r>
              <w:rPr>
                <w:rFonts w:hint="eastAsia" w:ascii="宋体" w:hAnsi="宋体"/>
                <w:sz w:val="24"/>
              </w:rPr>
              <w:t xml:space="preserve">旋转式玻璃痰盂，透明 </w:t>
            </w:r>
          </w:p>
        </w:tc>
        <w:tc>
          <w:tcPr>
            <w:tcW w:w="1593" w:type="pct"/>
          </w:tcPr>
          <w:p w14:paraId="051C471D">
            <w:pPr>
              <w:spacing w:line="360" w:lineRule="auto"/>
              <w:jc w:val="center"/>
              <w:rPr>
                <w:rFonts w:ascii="宋体" w:hAnsi="宋体" w:cs="宋体"/>
                <w:sz w:val="24"/>
              </w:rPr>
            </w:pPr>
            <w:r>
              <w:rPr>
                <w:rFonts w:hint="eastAsia" w:ascii="宋体" w:hAnsi="宋体"/>
                <w:sz w:val="24"/>
              </w:rPr>
              <w:t>1个</w:t>
            </w:r>
          </w:p>
        </w:tc>
      </w:tr>
      <w:tr w14:paraId="7689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4D652168">
            <w:pPr>
              <w:spacing w:line="360" w:lineRule="auto"/>
              <w:jc w:val="center"/>
              <w:rPr>
                <w:rFonts w:ascii="宋体" w:hAnsi="宋体" w:cs="宋体"/>
                <w:sz w:val="24"/>
              </w:rPr>
            </w:pPr>
            <w:r>
              <w:rPr>
                <w:rFonts w:hint="eastAsia" w:ascii="宋体" w:hAnsi="宋体"/>
                <w:sz w:val="24"/>
              </w:rPr>
              <w:t>17</w:t>
            </w:r>
          </w:p>
        </w:tc>
        <w:tc>
          <w:tcPr>
            <w:tcW w:w="2597" w:type="pct"/>
          </w:tcPr>
          <w:p w14:paraId="411DB0A7">
            <w:pPr>
              <w:spacing w:line="360" w:lineRule="auto"/>
              <w:jc w:val="center"/>
              <w:rPr>
                <w:rFonts w:ascii="宋体" w:hAnsi="宋体" w:cs="宋体"/>
                <w:sz w:val="24"/>
              </w:rPr>
            </w:pPr>
            <w:r>
              <w:rPr>
                <w:rFonts w:hint="eastAsia" w:ascii="宋体" w:hAnsi="宋体"/>
                <w:sz w:val="24"/>
              </w:rPr>
              <w:t>LED手术灯，可切换黄、白光</w:t>
            </w:r>
          </w:p>
        </w:tc>
        <w:tc>
          <w:tcPr>
            <w:tcW w:w="1593" w:type="pct"/>
          </w:tcPr>
          <w:p w14:paraId="2497AF10">
            <w:pPr>
              <w:spacing w:line="360" w:lineRule="auto"/>
              <w:jc w:val="center"/>
              <w:rPr>
                <w:rFonts w:ascii="宋体" w:hAnsi="宋体" w:cs="宋体"/>
                <w:sz w:val="24"/>
              </w:rPr>
            </w:pPr>
            <w:r>
              <w:rPr>
                <w:rFonts w:hint="eastAsia" w:ascii="宋体" w:hAnsi="宋体"/>
                <w:sz w:val="24"/>
              </w:rPr>
              <w:t>1套</w:t>
            </w:r>
          </w:p>
        </w:tc>
      </w:tr>
      <w:tr w14:paraId="20354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077190E5">
            <w:pPr>
              <w:spacing w:line="360" w:lineRule="auto"/>
              <w:jc w:val="center"/>
              <w:rPr>
                <w:rFonts w:ascii="宋体" w:hAnsi="宋体" w:cs="宋体"/>
                <w:sz w:val="24"/>
              </w:rPr>
            </w:pPr>
            <w:r>
              <w:rPr>
                <w:rFonts w:hint="eastAsia" w:ascii="宋体" w:hAnsi="宋体"/>
                <w:sz w:val="24"/>
              </w:rPr>
              <w:t>18</w:t>
            </w:r>
          </w:p>
        </w:tc>
        <w:tc>
          <w:tcPr>
            <w:tcW w:w="2597" w:type="pct"/>
          </w:tcPr>
          <w:p w14:paraId="2E8F3AFF">
            <w:pPr>
              <w:spacing w:line="360" w:lineRule="auto"/>
              <w:jc w:val="center"/>
              <w:rPr>
                <w:rFonts w:ascii="宋体" w:hAnsi="宋体" w:cs="宋体"/>
                <w:sz w:val="24"/>
              </w:rPr>
            </w:pPr>
            <w:r>
              <w:rPr>
                <w:rFonts w:hint="eastAsia" w:ascii="宋体" w:hAnsi="宋体"/>
                <w:sz w:val="24"/>
              </w:rPr>
              <w:t>医生座椅，颜色可选</w:t>
            </w:r>
          </w:p>
        </w:tc>
        <w:tc>
          <w:tcPr>
            <w:tcW w:w="1593" w:type="pct"/>
          </w:tcPr>
          <w:p w14:paraId="0E55837E">
            <w:pPr>
              <w:spacing w:line="360" w:lineRule="auto"/>
              <w:jc w:val="center"/>
              <w:rPr>
                <w:rFonts w:ascii="宋体" w:hAnsi="宋体" w:cs="宋体"/>
                <w:sz w:val="24"/>
              </w:rPr>
            </w:pPr>
            <w:r>
              <w:rPr>
                <w:rFonts w:hint="eastAsia" w:ascii="宋体" w:hAnsi="宋体"/>
                <w:sz w:val="24"/>
              </w:rPr>
              <w:t>1个</w:t>
            </w:r>
          </w:p>
        </w:tc>
      </w:tr>
      <w:tr w14:paraId="05E3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5A6A4DF9">
            <w:pPr>
              <w:spacing w:line="360" w:lineRule="auto"/>
              <w:jc w:val="center"/>
              <w:rPr>
                <w:rFonts w:ascii="宋体" w:hAnsi="宋体" w:cs="宋体"/>
                <w:sz w:val="24"/>
              </w:rPr>
            </w:pPr>
            <w:r>
              <w:rPr>
                <w:rFonts w:hint="eastAsia" w:ascii="宋体" w:hAnsi="宋体"/>
                <w:sz w:val="24"/>
              </w:rPr>
              <w:t>19</w:t>
            </w:r>
          </w:p>
        </w:tc>
        <w:tc>
          <w:tcPr>
            <w:tcW w:w="2597" w:type="pct"/>
          </w:tcPr>
          <w:p w14:paraId="0363FDE8">
            <w:pPr>
              <w:spacing w:line="360" w:lineRule="auto"/>
              <w:jc w:val="center"/>
              <w:rPr>
                <w:rFonts w:ascii="宋体" w:hAnsi="宋体" w:cs="宋体"/>
                <w:sz w:val="24"/>
              </w:rPr>
            </w:pPr>
            <w:r>
              <w:rPr>
                <w:rFonts w:hint="eastAsia" w:ascii="宋体" w:hAnsi="宋体"/>
                <w:sz w:val="24"/>
              </w:rPr>
              <w:t>护士座椅，颜色可选</w:t>
            </w:r>
          </w:p>
        </w:tc>
        <w:tc>
          <w:tcPr>
            <w:tcW w:w="1593" w:type="pct"/>
          </w:tcPr>
          <w:p w14:paraId="78ECE514">
            <w:pPr>
              <w:spacing w:line="360" w:lineRule="auto"/>
              <w:jc w:val="center"/>
              <w:rPr>
                <w:rFonts w:ascii="宋体" w:hAnsi="宋体" w:cs="宋体"/>
                <w:sz w:val="24"/>
              </w:rPr>
            </w:pPr>
            <w:r>
              <w:rPr>
                <w:rFonts w:hint="eastAsia" w:ascii="宋体" w:hAnsi="宋体"/>
                <w:sz w:val="24"/>
              </w:rPr>
              <w:t>1个</w:t>
            </w:r>
          </w:p>
        </w:tc>
      </w:tr>
      <w:tr w14:paraId="787B5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6C53B063">
            <w:pPr>
              <w:spacing w:line="360" w:lineRule="auto"/>
              <w:jc w:val="center"/>
              <w:rPr>
                <w:rFonts w:ascii="宋体" w:hAnsi="宋体" w:cs="宋体"/>
                <w:sz w:val="24"/>
              </w:rPr>
            </w:pPr>
            <w:r>
              <w:rPr>
                <w:rFonts w:hint="eastAsia" w:ascii="宋体" w:hAnsi="宋体"/>
                <w:sz w:val="24"/>
              </w:rPr>
              <w:t>20</w:t>
            </w:r>
          </w:p>
        </w:tc>
        <w:tc>
          <w:tcPr>
            <w:tcW w:w="2597" w:type="pct"/>
          </w:tcPr>
          <w:p w14:paraId="05F34D5E">
            <w:pPr>
              <w:spacing w:line="360" w:lineRule="auto"/>
              <w:jc w:val="center"/>
              <w:rPr>
                <w:rFonts w:ascii="宋体" w:hAnsi="宋体" w:cs="宋体"/>
                <w:sz w:val="24"/>
              </w:rPr>
            </w:pPr>
            <w:r>
              <w:rPr>
                <w:rFonts w:hint="eastAsia" w:ascii="宋体" w:hAnsi="宋体"/>
                <w:sz w:val="24"/>
              </w:rPr>
              <w:t>内置管路消毒系统</w:t>
            </w:r>
          </w:p>
        </w:tc>
        <w:tc>
          <w:tcPr>
            <w:tcW w:w="1593" w:type="pct"/>
          </w:tcPr>
          <w:p w14:paraId="32654261">
            <w:pPr>
              <w:spacing w:line="360" w:lineRule="auto"/>
              <w:jc w:val="center"/>
              <w:rPr>
                <w:rFonts w:ascii="宋体" w:hAnsi="宋体" w:cs="宋体"/>
                <w:sz w:val="24"/>
              </w:rPr>
            </w:pPr>
            <w:r>
              <w:rPr>
                <w:rFonts w:hint="eastAsia" w:ascii="宋体" w:hAnsi="宋体"/>
                <w:sz w:val="24"/>
              </w:rPr>
              <w:t>1套</w:t>
            </w:r>
          </w:p>
        </w:tc>
      </w:tr>
      <w:tr w14:paraId="6A1E9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11D7A614">
            <w:pPr>
              <w:spacing w:line="360" w:lineRule="auto"/>
              <w:jc w:val="center"/>
              <w:rPr>
                <w:rFonts w:ascii="宋体" w:hAnsi="宋体" w:cs="宋体"/>
                <w:sz w:val="24"/>
              </w:rPr>
            </w:pPr>
            <w:r>
              <w:rPr>
                <w:rFonts w:hint="eastAsia" w:ascii="宋体" w:hAnsi="宋体"/>
                <w:sz w:val="24"/>
              </w:rPr>
              <w:t>21</w:t>
            </w:r>
          </w:p>
        </w:tc>
        <w:tc>
          <w:tcPr>
            <w:tcW w:w="2597" w:type="pct"/>
          </w:tcPr>
          <w:p w14:paraId="6799735B">
            <w:pPr>
              <w:spacing w:line="360" w:lineRule="auto"/>
              <w:jc w:val="center"/>
              <w:rPr>
                <w:rFonts w:ascii="宋体" w:hAnsi="宋体" w:cs="宋体"/>
                <w:sz w:val="24"/>
              </w:rPr>
            </w:pPr>
            <w:r>
              <w:rPr>
                <w:rFonts w:hint="eastAsia" w:ascii="宋体" w:hAnsi="宋体"/>
                <w:sz w:val="24"/>
              </w:rPr>
              <w:t>负压管路自动消毒系统</w:t>
            </w:r>
          </w:p>
        </w:tc>
        <w:tc>
          <w:tcPr>
            <w:tcW w:w="1593" w:type="pct"/>
          </w:tcPr>
          <w:p w14:paraId="65F0288B">
            <w:pPr>
              <w:spacing w:line="360" w:lineRule="auto"/>
              <w:jc w:val="center"/>
              <w:rPr>
                <w:rFonts w:ascii="宋体" w:hAnsi="宋体" w:cs="宋体"/>
                <w:sz w:val="24"/>
              </w:rPr>
            </w:pPr>
            <w:r>
              <w:rPr>
                <w:rFonts w:hint="eastAsia" w:ascii="宋体" w:hAnsi="宋体"/>
                <w:sz w:val="24"/>
              </w:rPr>
              <w:t>1套</w:t>
            </w:r>
          </w:p>
        </w:tc>
      </w:tr>
      <w:tr w14:paraId="77F77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75563A58">
            <w:pPr>
              <w:spacing w:line="360" w:lineRule="auto"/>
              <w:jc w:val="center"/>
              <w:rPr>
                <w:rFonts w:ascii="宋体" w:hAnsi="宋体" w:cs="宋体"/>
                <w:sz w:val="24"/>
              </w:rPr>
            </w:pPr>
            <w:r>
              <w:rPr>
                <w:rFonts w:hint="eastAsia" w:ascii="宋体" w:hAnsi="宋体"/>
                <w:sz w:val="24"/>
              </w:rPr>
              <w:t>22</w:t>
            </w:r>
          </w:p>
        </w:tc>
        <w:tc>
          <w:tcPr>
            <w:tcW w:w="2597" w:type="pct"/>
          </w:tcPr>
          <w:p w14:paraId="6D04A225">
            <w:pPr>
              <w:spacing w:line="360" w:lineRule="auto"/>
              <w:jc w:val="center"/>
              <w:rPr>
                <w:rFonts w:ascii="宋体" w:hAnsi="宋体" w:cs="宋体"/>
                <w:sz w:val="24"/>
              </w:rPr>
            </w:pPr>
            <w:r>
              <w:rPr>
                <w:rFonts w:hint="eastAsia" w:ascii="宋体" w:hAnsi="宋体"/>
                <w:sz w:val="24"/>
              </w:rPr>
              <w:t>水加热系统</w:t>
            </w:r>
          </w:p>
        </w:tc>
        <w:tc>
          <w:tcPr>
            <w:tcW w:w="1593" w:type="pct"/>
          </w:tcPr>
          <w:p w14:paraId="7C6D051B">
            <w:pPr>
              <w:spacing w:line="360" w:lineRule="auto"/>
              <w:jc w:val="center"/>
              <w:rPr>
                <w:rFonts w:ascii="宋体" w:hAnsi="宋体" w:cs="宋体"/>
                <w:sz w:val="24"/>
              </w:rPr>
            </w:pPr>
            <w:r>
              <w:rPr>
                <w:rFonts w:hint="eastAsia" w:ascii="宋体" w:hAnsi="宋体"/>
                <w:sz w:val="24"/>
              </w:rPr>
              <w:t>1套</w:t>
            </w:r>
          </w:p>
        </w:tc>
      </w:tr>
      <w:tr w14:paraId="24090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150F73C3">
            <w:pPr>
              <w:spacing w:line="360" w:lineRule="auto"/>
              <w:jc w:val="center"/>
              <w:rPr>
                <w:rFonts w:ascii="宋体" w:hAnsi="宋体" w:cs="宋体"/>
                <w:sz w:val="24"/>
              </w:rPr>
            </w:pPr>
            <w:r>
              <w:rPr>
                <w:rFonts w:hint="eastAsia" w:ascii="宋体" w:hAnsi="宋体"/>
                <w:sz w:val="24"/>
              </w:rPr>
              <w:t>23</w:t>
            </w:r>
          </w:p>
        </w:tc>
        <w:tc>
          <w:tcPr>
            <w:tcW w:w="2597" w:type="pct"/>
          </w:tcPr>
          <w:p w14:paraId="4D534D96">
            <w:pPr>
              <w:spacing w:line="360" w:lineRule="auto"/>
              <w:jc w:val="center"/>
              <w:rPr>
                <w:rFonts w:ascii="宋体" w:hAnsi="宋体" w:cs="宋体"/>
                <w:sz w:val="24"/>
              </w:rPr>
            </w:pPr>
            <w:r>
              <w:rPr>
                <w:rFonts w:hint="eastAsia" w:ascii="宋体" w:hAnsi="宋体"/>
                <w:sz w:val="24"/>
              </w:rPr>
              <w:t>带光洁牙机</w:t>
            </w:r>
          </w:p>
        </w:tc>
        <w:tc>
          <w:tcPr>
            <w:tcW w:w="1593" w:type="pct"/>
          </w:tcPr>
          <w:p w14:paraId="570F3300">
            <w:pPr>
              <w:spacing w:line="360" w:lineRule="auto"/>
              <w:jc w:val="center"/>
              <w:rPr>
                <w:rFonts w:ascii="宋体" w:hAnsi="宋体" w:cs="宋体"/>
                <w:sz w:val="24"/>
              </w:rPr>
            </w:pPr>
            <w:r>
              <w:rPr>
                <w:rFonts w:hint="eastAsia" w:ascii="宋体" w:hAnsi="宋体"/>
                <w:sz w:val="24"/>
              </w:rPr>
              <w:t>1个</w:t>
            </w:r>
          </w:p>
        </w:tc>
      </w:tr>
      <w:tr w14:paraId="3636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4B105F83">
            <w:pPr>
              <w:spacing w:line="360" w:lineRule="auto"/>
              <w:jc w:val="center"/>
              <w:rPr>
                <w:rFonts w:ascii="宋体" w:hAnsi="宋体" w:cs="宋体"/>
                <w:sz w:val="24"/>
              </w:rPr>
            </w:pPr>
            <w:r>
              <w:rPr>
                <w:rFonts w:hint="eastAsia" w:ascii="宋体" w:hAnsi="宋体"/>
                <w:sz w:val="24"/>
              </w:rPr>
              <w:t>24</w:t>
            </w:r>
          </w:p>
        </w:tc>
        <w:tc>
          <w:tcPr>
            <w:tcW w:w="2597" w:type="pct"/>
          </w:tcPr>
          <w:p w14:paraId="36EF75F9">
            <w:pPr>
              <w:spacing w:line="360" w:lineRule="auto"/>
              <w:jc w:val="center"/>
              <w:rPr>
                <w:rFonts w:ascii="宋体" w:hAnsi="宋体" w:cs="宋体"/>
                <w:sz w:val="24"/>
              </w:rPr>
            </w:pPr>
            <w:r>
              <w:rPr>
                <w:rFonts w:hint="eastAsia" w:ascii="宋体" w:hAnsi="宋体"/>
                <w:sz w:val="24"/>
              </w:rPr>
              <w:t>内置式光固化机</w:t>
            </w:r>
          </w:p>
        </w:tc>
        <w:tc>
          <w:tcPr>
            <w:tcW w:w="1593" w:type="pct"/>
          </w:tcPr>
          <w:p w14:paraId="15BB1D16">
            <w:pPr>
              <w:spacing w:line="360" w:lineRule="auto"/>
              <w:jc w:val="center"/>
              <w:rPr>
                <w:rFonts w:ascii="宋体" w:hAnsi="宋体" w:cs="宋体"/>
                <w:sz w:val="24"/>
              </w:rPr>
            </w:pPr>
            <w:r>
              <w:rPr>
                <w:rFonts w:hint="eastAsia" w:ascii="宋体" w:hAnsi="宋体"/>
                <w:sz w:val="24"/>
              </w:rPr>
              <w:t>1个</w:t>
            </w:r>
          </w:p>
        </w:tc>
      </w:tr>
      <w:tr w14:paraId="58D49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210ACABE">
            <w:pPr>
              <w:spacing w:line="360" w:lineRule="auto"/>
              <w:jc w:val="center"/>
              <w:rPr>
                <w:rFonts w:ascii="宋体" w:hAnsi="宋体" w:cs="宋体"/>
                <w:sz w:val="24"/>
              </w:rPr>
            </w:pPr>
            <w:r>
              <w:rPr>
                <w:rFonts w:hint="eastAsia" w:ascii="宋体" w:hAnsi="宋体"/>
                <w:sz w:val="24"/>
              </w:rPr>
              <w:t>25</w:t>
            </w:r>
          </w:p>
        </w:tc>
        <w:tc>
          <w:tcPr>
            <w:tcW w:w="2597" w:type="pct"/>
          </w:tcPr>
          <w:p w14:paraId="20D7479D">
            <w:pPr>
              <w:spacing w:line="360" w:lineRule="auto"/>
              <w:jc w:val="center"/>
              <w:rPr>
                <w:rFonts w:ascii="宋体" w:hAnsi="宋体" w:cs="宋体"/>
                <w:sz w:val="24"/>
              </w:rPr>
            </w:pPr>
            <w:r>
              <w:rPr>
                <w:rFonts w:hint="eastAsia" w:ascii="宋体" w:hAnsi="宋体"/>
                <w:sz w:val="24"/>
              </w:rPr>
              <w:t>旋转式第二托盘</w:t>
            </w:r>
          </w:p>
        </w:tc>
        <w:tc>
          <w:tcPr>
            <w:tcW w:w="1593" w:type="pct"/>
          </w:tcPr>
          <w:p w14:paraId="31914668">
            <w:pPr>
              <w:spacing w:line="360" w:lineRule="auto"/>
              <w:jc w:val="center"/>
              <w:rPr>
                <w:rFonts w:ascii="宋体" w:hAnsi="宋体" w:cs="宋体"/>
                <w:sz w:val="24"/>
              </w:rPr>
            </w:pPr>
            <w:r>
              <w:rPr>
                <w:rFonts w:hint="eastAsia" w:ascii="宋体" w:hAnsi="宋体"/>
                <w:sz w:val="24"/>
              </w:rPr>
              <w:t>1个</w:t>
            </w:r>
          </w:p>
        </w:tc>
      </w:tr>
      <w:tr w14:paraId="44D37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 w:type="pct"/>
          </w:tcPr>
          <w:p w14:paraId="1C479512">
            <w:pPr>
              <w:spacing w:line="360" w:lineRule="auto"/>
              <w:jc w:val="center"/>
              <w:rPr>
                <w:rFonts w:ascii="宋体" w:hAnsi="宋体" w:cs="宋体"/>
                <w:sz w:val="24"/>
              </w:rPr>
            </w:pPr>
            <w:r>
              <w:rPr>
                <w:rFonts w:hint="eastAsia" w:ascii="宋体" w:hAnsi="宋体"/>
                <w:sz w:val="24"/>
              </w:rPr>
              <w:t>26</w:t>
            </w:r>
          </w:p>
        </w:tc>
        <w:tc>
          <w:tcPr>
            <w:tcW w:w="2597" w:type="pct"/>
          </w:tcPr>
          <w:p w14:paraId="549C838B">
            <w:pPr>
              <w:spacing w:line="360" w:lineRule="auto"/>
              <w:jc w:val="center"/>
              <w:rPr>
                <w:rFonts w:ascii="宋体" w:hAnsi="宋体" w:cs="宋体"/>
                <w:sz w:val="24"/>
              </w:rPr>
            </w:pPr>
            <w:r>
              <w:rPr>
                <w:rFonts w:hint="eastAsia" w:ascii="宋体" w:hAnsi="宋体"/>
                <w:sz w:val="24"/>
              </w:rPr>
              <w:t>牙科手机套装（2支光纤高速手机、1支光纤低速直机、1支光纤低速弯机、2支带光快接头）</w:t>
            </w:r>
          </w:p>
        </w:tc>
        <w:tc>
          <w:tcPr>
            <w:tcW w:w="1593" w:type="pct"/>
          </w:tcPr>
          <w:p w14:paraId="0E295D93">
            <w:pPr>
              <w:spacing w:line="360" w:lineRule="auto"/>
              <w:jc w:val="center"/>
              <w:rPr>
                <w:rFonts w:ascii="宋体" w:hAnsi="宋体" w:cs="宋体"/>
                <w:sz w:val="24"/>
              </w:rPr>
            </w:pPr>
            <w:r>
              <w:rPr>
                <w:rFonts w:hint="eastAsia" w:ascii="宋体" w:hAnsi="宋体"/>
                <w:sz w:val="24"/>
              </w:rPr>
              <w:t>1套</w:t>
            </w:r>
          </w:p>
        </w:tc>
      </w:tr>
    </w:tbl>
    <w:p w14:paraId="7669748A">
      <w:pPr>
        <w:adjustRightInd w:val="0"/>
        <w:snapToGrid w:val="0"/>
        <w:spacing w:line="360" w:lineRule="auto"/>
        <w:jc w:val="left"/>
        <w:rPr>
          <w:rFonts w:ascii="宋体" w:hAnsi="宋体"/>
          <w:color w:val="FF0000"/>
          <w:sz w:val="24"/>
        </w:rPr>
      </w:pPr>
    </w:p>
    <w:p w14:paraId="65977E2D">
      <w:pPr>
        <w:adjustRightInd w:val="0"/>
        <w:snapToGrid w:val="0"/>
        <w:spacing w:line="360" w:lineRule="auto"/>
        <w:jc w:val="left"/>
        <w:rPr>
          <w:rFonts w:ascii="宋体" w:hAnsi="宋体"/>
          <w:sz w:val="24"/>
        </w:rPr>
      </w:pPr>
    </w:p>
    <w:p w14:paraId="54CDF7A3">
      <w:pPr>
        <w:adjustRightInd w:val="0"/>
        <w:snapToGrid w:val="0"/>
        <w:spacing w:line="360" w:lineRule="auto"/>
        <w:jc w:val="left"/>
        <w:rPr>
          <w:rFonts w:ascii="宋体" w:hAnsi="宋体"/>
          <w:sz w:val="24"/>
        </w:rPr>
      </w:pPr>
    </w:p>
    <w:p w14:paraId="5EAF0C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ZTgyY2JkM2I0Mjg0YjUxYTU5NDc3NWYyMjg5OTYifQ=="/>
  </w:docVars>
  <w:rsids>
    <w:rsidRoot w:val="0DF41563"/>
    <w:rsid w:val="00354D49"/>
    <w:rsid w:val="00534EEC"/>
    <w:rsid w:val="006C3E86"/>
    <w:rsid w:val="00C8710E"/>
    <w:rsid w:val="00DC3D31"/>
    <w:rsid w:val="00E65D93"/>
    <w:rsid w:val="00F5318B"/>
    <w:rsid w:val="0DF41563"/>
    <w:rsid w:val="43652320"/>
    <w:rsid w:val="4D894C50"/>
    <w:rsid w:val="52EE6B6F"/>
    <w:rsid w:val="7B74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1"/>
    <w:uiPriority w:val="0"/>
    <w:rPr>
      <w:b/>
      <w:bCs/>
    </w:rPr>
  </w:style>
  <w:style w:type="character" w:styleId="8">
    <w:name w:val="page number"/>
    <w:qFormat/>
    <w:uiPriority w:val="0"/>
  </w:style>
  <w:style w:type="character" w:styleId="9">
    <w:name w:val="annotation reference"/>
    <w:qFormat/>
    <w:uiPriority w:val="0"/>
    <w:rPr>
      <w:sz w:val="21"/>
      <w:szCs w:val="21"/>
    </w:rPr>
  </w:style>
  <w:style w:type="character" w:customStyle="1" w:styleId="10">
    <w:name w:val="批注文字 字符"/>
    <w:basedOn w:val="7"/>
    <w:link w:val="2"/>
    <w:uiPriority w:val="0"/>
    <w:rPr>
      <w:rFonts w:ascii="Times New Roman" w:hAnsi="Times New Roman" w:eastAsia="宋体" w:cs="Times New Roman"/>
      <w:kern w:val="2"/>
      <w:sz w:val="21"/>
      <w:szCs w:val="24"/>
    </w:rPr>
  </w:style>
  <w:style w:type="character" w:customStyle="1" w:styleId="11">
    <w:name w:val="批注主题 字符"/>
    <w:basedOn w:val="10"/>
    <w:link w:val="5"/>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2733</Words>
  <Characters>2875</Characters>
  <Lines>22</Lines>
  <Paragraphs>6</Paragraphs>
  <TotalTime>17</TotalTime>
  <ScaleCrop>false</ScaleCrop>
  <LinksUpToDate>false</LinksUpToDate>
  <CharactersWithSpaces>2923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2024-08-16T03:25:00Z</dcterms:created>
  <dc:creator>不会起名</dc:creator>
  <cp:lastModifiedBy>不会起名</cp:lastModifiedBy>
  <dcterms:modified xsi:type="dcterms:W3CDTF">2024-08-16T04:00:43Z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02321ADC9BD5449ABA6184209EEBB51B_13</vt:lpwstr>
  </property>
</Properties>
</file>