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0E3AA7">
        <w:rPr>
          <w:rFonts w:ascii="黑体" w:eastAsia="黑体" w:hAnsi="宋体"/>
          <w:b/>
          <w:sz w:val="36"/>
          <w:szCs w:val="36"/>
          <w:u w:val="single"/>
        </w:rPr>
        <w:t>BJGC24</w:t>
      </w:r>
      <w:r w:rsidR="00B21511">
        <w:rPr>
          <w:rFonts w:ascii="黑体" w:eastAsia="黑体" w:hAnsi="宋体"/>
          <w:b/>
          <w:sz w:val="36"/>
          <w:szCs w:val="36"/>
          <w:u w:val="single"/>
        </w:rPr>
        <w:t>380</w:t>
      </w: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B21511" w:rsidRPr="00B21511">
        <w:rPr>
          <w:rFonts w:ascii="黑体" w:eastAsia="黑体" w:hAnsi="宋体" w:hint="eastAsia"/>
          <w:b/>
          <w:sz w:val="36"/>
          <w:szCs w:val="36"/>
          <w:u w:val="single"/>
        </w:rPr>
        <w:t>成人门诊综合楼生殖医学中心（</w:t>
      </w:r>
      <w:r w:rsidR="00B21511" w:rsidRPr="00B21511">
        <w:rPr>
          <w:rFonts w:ascii="黑体" w:eastAsia="黑体" w:hAnsi="宋体"/>
          <w:b/>
          <w:sz w:val="36"/>
          <w:szCs w:val="36"/>
          <w:u w:val="single"/>
        </w:rPr>
        <w:t>IVF）装饰装修项目</w:t>
      </w:r>
      <w:r w:rsidR="00B21511">
        <w:rPr>
          <w:rFonts w:ascii="黑体" w:eastAsia="黑体" w:hAnsi="宋体" w:hint="eastAsia"/>
          <w:b/>
          <w:sz w:val="36"/>
          <w:szCs w:val="36"/>
          <w:u w:val="single"/>
        </w:rPr>
        <w:t>&amp;</w:t>
      </w:r>
      <w:r w:rsidR="00B21511" w:rsidRPr="00B21511">
        <w:rPr>
          <w:rFonts w:ascii="黑体" w:eastAsia="黑体" w:hAnsi="宋体" w:hint="eastAsia"/>
          <w:b/>
          <w:sz w:val="36"/>
          <w:szCs w:val="36"/>
          <w:u w:val="single"/>
        </w:rPr>
        <w:t>医疗保健楼3 层 DSA 手术室项目</w:t>
      </w:r>
      <w:r w:rsidR="00994863">
        <w:rPr>
          <w:rFonts w:ascii="黑体" w:eastAsia="黑体" w:hAnsi="宋体" w:hint="eastAsia"/>
          <w:b/>
          <w:sz w:val="36"/>
          <w:szCs w:val="36"/>
          <w:u w:val="single"/>
        </w:rPr>
        <w:t>材料检测</w:t>
      </w:r>
    </w:p>
    <w:p w:rsidR="00C30C5A" w:rsidRPr="00B21511"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w:t>
      </w:r>
      <w:r w:rsidR="00994863">
        <w:rPr>
          <w:rFonts w:ascii="黑体" w:eastAsia="黑体" w:hAnsi="宋体" w:hint="eastAsia"/>
          <w:sz w:val="30"/>
        </w:rPr>
        <w:t>四</w:t>
      </w:r>
      <w:r>
        <w:rPr>
          <w:rFonts w:ascii="黑体" w:eastAsia="黑体" w:hAnsi="宋体" w:hint="eastAsia"/>
          <w:sz w:val="30"/>
        </w:rPr>
        <w:t>年</w:t>
      </w:r>
      <w:r w:rsidR="00B21511">
        <w:rPr>
          <w:rFonts w:ascii="黑体" w:eastAsia="黑体" w:hAnsi="宋体" w:hint="eastAsia"/>
          <w:sz w:val="30"/>
        </w:rPr>
        <w:t>八</w:t>
      </w:r>
      <w:r w:rsidR="00A42759">
        <w:rPr>
          <w:rFonts w:ascii="黑体" w:eastAsia="黑体" w:hAnsi="宋体" w:hint="eastAsia"/>
          <w:sz w:val="30"/>
        </w:rPr>
        <w:t>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B21511" w:rsidRPr="00B21511">
        <w:rPr>
          <w:rFonts w:ascii="宋体" w:hAnsi="宋体" w:hint="eastAsia"/>
          <w:sz w:val="24"/>
          <w:u w:val="single"/>
        </w:rPr>
        <w:t>成人门诊综合楼生殖医学中心（</w:t>
      </w:r>
      <w:r w:rsidR="00B21511" w:rsidRPr="00B21511">
        <w:rPr>
          <w:rFonts w:ascii="宋体" w:hAnsi="宋体"/>
          <w:sz w:val="24"/>
          <w:u w:val="single"/>
        </w:rPr>
        <w:t>IVF）装饰装修项目</w:t>
      </w:r>
      <w:r w:rsidR="00B21511" w:rsidRPr="00B21511">
        <w:rPr>
          <w:rFonts w:ascii="宋体" w:hAnsi="宋体" w:hint="eastAsia"/>
          <w:sz w:val="24"/>
          <w:u w:val="single"/>
        </w:rPr>
        <w:t>&amp;医疗保健楼3 层 DSA 手术室项目</w:t>
      </w:r>
      <w:r w:rsidR="00994863">
        <w:rPr>
          <w:rFonts w:ascii="宋体" w:hAnsi="宋体" w:hint="eastAsia"/>
          <w:sz w:val="24"/>
          <w:u w:val="single"/>
        </w:rPr>
        <w:t>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0E3AA7">
        <w:rPr>
          <w:rFonts w:ascii="宋体" w:hAnsi="宋体"/>
          <w:sz w:val="24"/>
          <w:u w:val="single"/>
        </w:rPr>
        <w:t>BJGC24</w:t>
      </w:r>
      <w:r w:rsidR="00B21511">
        <w:rPr>
          <w:rFonts w:ascii="宋体" w:hAnsi="宋体"/>
          <w:sz w:val="24"/>
          <w:u w:val="single"/>
        </w:rPr>
        <w:t>380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B21511" w:rsidRPr="00B21511">
        <w:rPr>
          <w:rFonts w:ascii="宋体" w:hAnsi="宋体" w:hint="eastAsia"/>
          <w:kern w:val="2"/>
          <w:sz w:val="24"/>
          <w:szCs w:val="24"/>
          <w:u w:val="single"/>
          <w:lang w:eastAsia="zh-CN"/>
        </w:rPr>
        <w:t>成人门诊综合楼生殖医学中心（</w:t>
      </w:r>
      <w:r w:rsidR="00B21511" w:rsidRPr="00B21511">
        <w:rPr>
          <w:rFonts w:ascii="宋体" w:hAnsi="宋体"/>
          <w:kern w:val="2"/>
          <w:sz w:val="24"/>
          <w:szCs w:val="24"/>
          <w:u w:val="single"/>
          <w:lang w:eastAsia="zh-CN"/>
        </w:rPr>
        <w:t>IVF）装饰装修项目</w:t>
      </w:r>
      <w:r w:rsidR="00B21511" w:rsidRPr="00B21511">
        <w:rPr>
          <w:rFonts w:ascii="宋体" w:hAnsi="宋体" w:hint="eastAsia"/>
          <w:sz w:val="24"/>
          <w:szCs w:val="24"/>
          <w:u w:val="single"/>
          <w:lang w:eastAsia="zh-CN"/>
        </w:rPr>
        <w:t>&amp;医疗保健楼3 层 DSA 手术室项目</w:t>
      </w:r>
      <w:r w:rsidR="00994863">
        <w:rPr>
          <w:rFonts w:ascii="宋体" w:hAnsi="宋体" w:hint="eastAsia"/>
          <w:bCs/>
          <w:sz w:val="24"/>
          <w:szCs w:val="24"/>
          <w:lang w:eastAsia="zh-CN"/>
        </w:rPr>
        <w:t>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B21511">
            <w:pPr>
              <w:widowControl/>
              <w:jc w:val="left"/>
              <w:rPr>
                <w:rFonts w:ascii="宋体" w:hAnsi="宋体"/>
                <w:bCs/>
                <w:sz w:val="24"/>
              </w:rPr>
            </w:pPr>
            <w:r w:rsidRPr="00B21511">
              <w:rPr>
                <w:rFonts w:ascii="宋体" w:hAnsi="宋体" w:hint="eastAsia"/>
                <w:bCs/>
                <w:sz w:val="24"/>
              </w:rPr>
              <w:t>成人门诊综合楼生殖医学中心（</w:t>
            </w:r>
            <w:r w:rsidRPr="00B21511">
              <w:rPr>
                <w:rFonts w:ascii="宋体" w:hAnsi="宋体"/>
                <w:bCs/>
                <w:sz w:val="24"/>
              </w:rPr>
              <w:t>IVF）装饰装修项目</w:t>
            </w:r>
            <w:r w:rsidR="00994863" w:rsidRPr="00994863">
              <w:rPr>
                <w:rFonts w:ascii="宋体" w:hAnsi="宋体" w:hint="eastAsia"/>
                <w:bCs/>
                <w:sz w:val="24"/>
              </w:rPr>
              <w:t>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A42759">
            <w:pPr>
              <w:widowControl/>
              <w:jc w:val="center"/>
              <w:rPr>
                <w:rFonts w:ascii="宋体" w:hAnsi="宋体"/>
                <w:bCs/>
                <w:kern w:val="0"/>
                <w:sz w:val="24"/>
              </w:rPr>
            </w:pPr>
            <w:r w:rsidRPr="00AC3AE7">
              <w:rPr>
                <w:rFonts w:ascii="宋体" w:hAnsi="宋体" w:hint="eastAsia"/>
                <w:bCs/>
                <w:kern w:val="0"/>
                <w:sz w:val="24"/>
              </w:rPr>
              <w:t>约</w:t>
            </w:r>
            <w:r w:rsidR="00B21511">
              <w:rPr>
                <w:rFonts w:ascii="宋体" w:hAnsi="宋体"/>
                <w:bCs/>
                <w:kern w:val="0"/>
                <w:sz w:val="24"/>
              </w:rPr>
              <w:t>600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C51913">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00A42759">
              <w:rPr>
                <w:rFonts w:ascii="宋体" w:hAnsi="宋体" w:cs="宋体"/>
                <w:kern w:val="0"/>
                <w:szCs w:val="21"/>
              </w:rPr>
              <w:t>.0</w:t>
            </w:r>
            <w:r w:rsidR="00C51913">
              <w:rPr>
                <w:rFonts w:ascii="宋体" w:hAnsi="宋体" w:cs="宋体"/>
                <w:kern w:val="0"/>
                <w:szCs w:val="21"/>
              </w:rPr>
              <w:t>9</w:t>
            </w:r>
            <w:r w:rsidRPr="00AC3AE7">
              <w:rPr>
                <w:rFonts w:ascii="宋体" w:hAnsi="宋体" w:cs="宋体"/>
                <w:kern w:val="0"/>
                <w:szCs w:val="21"/>
              </w:rPr>
              <w:t>.</w:t>
            </w:r>
            <w:r w:rsidR="00C51913">
              <w:rPr>
                <w:rFonts w:ascii="宋体" w:hAnsi="宋体" w:cs="宋体"/>
                <w:kern w:val="0"/>
                <w:szCs w:val="21"/>
              </w:rPr>
              <w:t>5</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8E642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Pr="00AC3AE7">
              <w:rPr>
                <w:rFonts w:ascii="宋体" w:hAnsi="宋体" w:cs="宋体"/>
                <w:kern w:val="0"/>
                <w:szCs w:val="21"/>
              </w:rPr>
              <w:t>.</w:t>
            </w:r>
            <w:r w:rsidR="00B21511">
              <w:rPr>
                <w:rFonts w:ascii="宋体" w:hAnsi="宋体" w:cs="宋体"/>
                <w:kern w:val="0"/>
                <w:szCs w:val="21"/>
              </w:rPr>
              <w:t>10</w:t>
            </w:r>
            <w:r w:rsidR="00A42759">
              <w:rPr>
                <w:rFonts w:ascii="宋体" w:hAnsi="宋体" w:cs="宋体"/>
                <w:kern w:val="0"/>
                <w:szCs w:val="21"/>
              </w:rPr>
              <w:t>.</w:t>
            </w:r>
            <w:r w:rsidR="00B21511">
              <w:rPr>
                <w:rFonts w:ascii="宋体" w:hAnsi="宋体" w:cs="宋体"/>
                <w:kern w:val="0"/>
                <w:szCs w:val="21"/>
              </w:rPr>
              <w:t>30</w:t>
            </w:r>
            <w:r w:rsidRPr="00AC3AE7">
              <w:rPr>
                <w:rFonts w:ascii="宋体" w:hAnsi="宋体" w:cs="宋体" w:hint="eastAsia"/>
                <w:kern w:val="0"/>
                <w:szCs w:val="21"/>
              </w:rPr>
              <w:t xml:space="preserve">　</w:t>
            </w:r>
          </w:p>
        </w:tc>
      </w:tr>
      <w:tr w:rsidR="00B21511"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B21511">
            <w:pPr>
              <w:widowControl/>
              <w:jc w:val="center"/>
              <w:rPr>
                <w:rFonts w:ascii="宋体" w:hAnsi="宋体"/>
                <w:bCs/>
                <w:kern w:val="0"/>
                <w:sz w:val="24"/>
              </w:rPr>
            </w:pPr>
            <w:r>
              <w:rPr>
                <w:rFonts w:ascii="宋体" w:hAnsi="宋体"/>
                <w:bCs/>
                <w:kern w:val="0"/>
                <w:sz w:val="24"/>
              </w:rPr>
              <w:t>2</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D42781" w:rsidRDefault="00B21511" w:rsidP="00B21511">
            <w:pPr>
              <w:widowControl/>
              <w:jc w:val="left"/>
              <w:rPr>
                <w:rFonts w:ascii="宋体" w:hAnsi="宋体"/>
                <w:bCs/>
                <w:sz w:val="24"/>
              </w:rPr>
            </w:pPr>
            <w:r w:rsidRPr="00B21511">
              <w:rPr>
                <w:rFonts w:ascii="宋体" w:hAnsi="宋体" w:hint="eastAsia"/>
                <w:bCs/>
                <w:sz w:val="24"/>
              </w:rPr>
              <w:t>医疗保健楼3 层 DSA 手术室项目</w:t>
            </w:r>
            <w:r w:rsidRPr="00994863">
              <w:rPr>
                <w:rFonts w:ascii="宋体" w:hAnsi="宋体" w:hint="eastAsia"/>
                <w:bCs/>
                <w:sz w:val="24"/>
              </w:rPr>
              <w:t>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511" w:rsidRPr="00AC3AE7" w:rsidRDefault="00B21511" w:rsidP="005E6728">
            <w:pPr>
              <w:widowControl/>
              <w:jc w:val="center"/>
              <w:rPr>
                <w:rFonts w:ascii="宋体" w:hAnsi="宋体"/>
                <w:bCs/>
                <w:kern w:val="0"/>
                <w:sz w:val="24"/>
              </w:rPr>
            </w:pPr>
            <w:r w:rsidRPr="00AC3AE7">
              <w:rPr>
                <w:rFonts w:ascii="宋体" w:hAnsi="宋体" w:hint="eastAsia"/>
                <w:bCs/>
                <w:kern w:val="0"/>
                <w:sz w:val="24"/>
              </w:rPr>
              <w:t>约</w:t>
            </w:r>
            <w:r w:rsidR="005E6728">
              <w:rPr>
                <w:rFonts w:ascii="宋体" w:hAnsi="宋体"/>
                <w:bCs/>
                <w:kern w:val="0"/>
                <w:sz w:val="24"/>
              </w:rPr>
              <w:t>288.6</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5E6728">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024.0</w:t>
            </w:r>
            <w:r w:rsidR="005E6728">
              <w:rPr>
                <w:rFonts w:ascii="宋体" w:hAnsi="宋体" w:cs="宋体"/>
                <w:kern w:val="0"/>
                <w:szCs w:val="21"/>
              </w:rPr>
              <w:t>9</w:t>
            </w:r>
            <w:r w:rsidRPr="00AC3AE7">
              <w:rPr>
                <w:rFonts w:ascii="宋体" w:hAnsi="宋体" w:cs="宋体"/>
                <w:kern w:val="0"/>
                <w:szCs w:val="21"/>
              </w:rPr>
              <w:t>.</w:t>
            </w:r>
            <w:r>
              <w:rPr>
                <w:rFonts w:ascii="宋体" w:hAnsi="宋体" w:cs="宋体" w:hint="eastAsia"/>
                <w:kern w:val="0"/>
                <w:szCs w:val="21"/>
              </w:rPr>
              <w:t>3</w:t>
            </w:r>
            <w:r>
              <w:rPr>
                <w:rFonts w:ascii="宋体" w:hAnsi="宋体" w:cs="宋体"/>
                <w:kern w:val="0"/>
                <w:szCs w:val="21"/>
              </w:rPr>
              <w:t>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B21511">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Pr="00AC3AE7">
              <w:rPr>
                <w:rFonts w:ascii="宋体" w:hAnsi="宋体" w:cs="宋体"/>
                <w:kern w:val="0"/>
                <w:szCs w:val="21"/>
              </w:rPr>
              <w:t>.</w:t>
            </w:r>
            <w:r>
              <w:rPr>
                <w:rFonts w:ascii="宋体" w:hAnsi="宋体" w:cs="宋体"/>
                <w:kern w:val="0"/>
                <w:szCs w:val="21"/>
              </w:rPr>
              <w:t>1</w:t>
            </w:r>
            <w:r w:rsidR="005E6728">
              <w:rPr>
                <w:rFonts w:ascii="宋体" w:hAnsi="宋体" w:cs="宋体"/>
                <w:kern w:val="0"/>
                <w:szCs w:val="21"/>
              </w:rPr>
              <w:t>2</w:t>
            </w:r>
            <w:r>
              <w:rPr>
                <w:rFonts w:ascii="宋体" w:hAnsi="宋体" w:cs="宋体"/>
                <w:kern w:val="0"/>
                <w:szCs w:val="21"/>
              </w:rPr>
              <w:t>.30</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《上海市政府投资房屋建筑、市政基础设施和公路工程检测收费标准》为基数，下浮率不低于30%</w:t>
      </w:r>
      <w:r w:rsidR="00634AAF">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p>
    <w:p w:rsidR="00C30C5A" w:rsidRDefault="00C51913">
      <w:pPr>
        <w:pStyle w:val="a9"/>
        <w:spacing w:afterLines="0"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、比价完成后，中标单位与采购人就上述两个项目分开签订材料检测合同。</w:t>
      </w:r>
    </w:p>
    <w:p w:rsidR="00C51913" w:rsidRPr="00C51913" w:rsidRDefault="00C51913">
      <w:pPr>
        <w:pStyle w:val="a9"/>
        <w:spacing w:afterLines="0" w:line="360" w:lineRule="auto"/>
        <w:ind w:firstLine="480"/>
        <w:rPr>
          <w:rFonts w:ascii="宋体" w:hAnsi="宋体" w:hint="eastAsia"/>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w:t>
      </w:r>
      <w:r w:rsidR="00D53A4A">
        <w:rPr>
          <w:rFonts w:ascii="宋体" w:hAnsi="宋体" w:hint="eastAsia"/>
          <w:sz w:val="24"/>
        </w:rPr>
        <w:t>屏蔽材料；</w:t>
      </w:r>
      <w:r w:rsidRPr="00E30CCE">
        <w:rPr>
          <w:rFonts w:ascii="宋体" w:hAnsi="宋体" w:hint="eastAsia"/>
          <w:sz w:val="24"/>
        </w:rPr>
        <w:t>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lastRenderedPageBreak/>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在同一建设工程项目或标段中，不得同时接受建设、施工或者监理单位等两方以上的检测委托。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lastRenderedPageBreak/>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以下能力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、项目经理要求：检测单位的在编人员，具有同类检测经历；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7974F0" w:rsidRPr="007974F0" w:rsidRDefault="007974F0">
      <w:pPr>
        <w:spacing w:line="360" w:lineRule="auto"/>
        <w:ind w:firstLineChars="200" w:firstLine="480"/>
        <w:rPr>
          <w:rFonts w:ascii="宋体" w:hAnsi="宋体"/>
          <w:sz w:val="24"/>
        </w:rPr>
      </w:pPr>
      <w:r w:rsidRPr="007974F0">
        <w:rPr>
          <w:rFonts w:ascii="宋体" w:hAnsi="宋体"/>
          <w:sz w:val="24"/>
          <w:highlight w:val="yellow"/>
        </w:rPr>
        <w:t>4</w:t>
      </w:r>
      <w:r w:rsidRPr="007974F0">
        <w:rPr>
          <w:rFonts w:ascii="宋体" w:hAnsi="宋体" w:hint="eastAsia"/>
          <w:sz w:val="24"/>
          <w:highlight w:val="yellow"/>
        </w:rPr>
        <w:t>、</w:t>
      </w:r>
      <w:r w:rsidRPr="007974F0">
        <w:rPr>
          <w:rFonts w:hAnsi="宋体" w:hint="eastAsia"/>
          <w:sz w:val="24"/>
          <w:highlight w:val="yellow"/>
        </w:rPr>
        <w:t>检测工程师相关证书</w:t>
      </w:r>
    </w:p>
    <w:p w:rsidR="00C30C5A" w:rsidRDefault="007974F0">
      <w:pPr>
        <w:spacing w:line="360" w:lineRule="auto"/>
        <w:ind w:firstLineChars="200" w:firstLine="480"/>
        <w:rPr>
          <w:rFonts w:ascii="宋体" w:hAnsi="宋体"/>
          <w:sz w:val="24"/>
        </w:rPr>
      </w:pPr>
      <w:r>
        <w:rPr>
          <w:rFonts w:ascii="宋体" w:hAnsi="宋体"/>
          <w:sz w:val="24"/>
        </w:rPr>
        <w:t>5</w:t>
      </w:r>
      <w:r w:rsidR="00D94B8C">
        <w:rPr>
          <w:rFonts w:ascii="宋体" w:hAnsi="宋体" w:hint="eastAsia"/>
          <w:sz w:val="24"/>
        </w:rPr>
        <w:t>、本项目不接受联合体投标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w:t>
      </w:r>
      <w:r w:rsidRPr="00A06379">
        <w:rPr>
          <w:rFonts w:ascii="宋体" w:hAnsi="宋体" w:hint="eastAsia"/>
          <w:sz w:val="24"/>
        </w:rPr>
        <w:lastRenderedPageBreak/>
        <w:t>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、使用附件五、附件六进行报价。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sidR="000E3AA7">
        <w:rPr>
          <w:rFonts w:ascii="宋体" w:hAnsi="宋体" w:hint="eastAsia"/>
          <w:b/>
          <w:color w:val="000000" w:themeColor="text1"/>
          <w:sz w:val="32"/>
          <w:highlight w:val="yellow"/>
          <w:lang w:eastAsia="zh-Hans"/>
        </w:rPr>
        <w:t>注：授权代表需提供近</w:t>
      </w:r>
      <w:r w:rsidR="000E3AA7">
        <w:rPr>
          <w:rFonts w:ascii="宋体" w:hAnsi="宋体" w:hint="eastAsia"/>
          <w:b/>
          <w:color w:val="000000" w:themeColor="text1"/>
          <w:sz w:val="32"/>
          <w:highlight w:val="yellow"/>
        </w:rPr>
        <w:t>六</w:t>
      </w:r>
      <w:r w:rsidR="000E3AA7">
        <w:rPr>
          <w:rFonts w:ascii="宋体" w:hAnsi="宋体" w:hint="eastAsia"/>
          <w:b/>
          <w:color w:val="000000" w:themeColor="text1"/>
          <w:sz w:val="32"/>
          <w:highlight w:val="yellow"/>
          <w:lang w:eastAsia="zh-Hans"/>
        </w:rPr>
        <w:t>个月任意一个月在该公司社保缴纳证明。</w:t>
      </w:r>
      <w:r>
        <w:rPr>
          <w:rFonts w:ascii="宋体" w:hAnsi="宋体"/>
          <w:sz w:val="24"/>
        </w:rPr>
        <w:t>）</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lastRenderedPageBreak/>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0E3AA7" w:rsidRDefault="00D94B8C" w:rsidP="000E3AA7">
      <w:pPr>
        <w:spacing w:line="360" w:lineRule="auto"/>
        <w:ind w:firstLineChars="200" w:firstLine="482"/>
        <w:rPr>
          <w:rFonts w:ascii="宋体" w:hAnsi="宋体" w:cs="宋体"/>
          <w:b/>
          <w:bCs/>
          <w:color w:val="000000" w:themeColor="text1"/>
          <w:sz w:val="24"/>
        </w:rPr>
      </w:pPr>
      <w:r>
        <w:rPr>
          <w:rFonts w:ascii="宋体" w:hAnsi="宋体" w:cs="宋体" w:hint="eastAsia"/>
          <w:b/>
          <w:bCs/>
          <w:sz w:val="24"/>
        </w:rPr>
        <w:t>十、</w:t>
      </w:r>
      <w:r w:rsidR="000E3AA7">
        <w:rPr>
          <w:rFonts w:ascii="宋体" w:hAnsi="宋体" w:cs="宋体" w:hint="eastAsia"/>
          <w:b/>
          <w:bCs/>
          <w:color w:val="000000" w:themeColor="text1"/>
          <w:sz w:val="24"/>
        </w:rPr>
        <w:t>评审方法</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1、本项目属于院内采购评审限额标准内的项目，按照院内比价的方式组织实施，由采购评审小组进行采购评审。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4、本项目不唱标，直接谈判。谈判前，报价人如系法定代表人出席的则须交验法定代表人证明及本人身份证，如委托代理人出席的则必须交验法定代表人委托书及本人身份证。</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hint="eastAsia"/>
          <w:bCs/>
          <w:color w:val="000000" w:themeColor="text1"/>
          <w:sz w:val="24"/>
        </w:rPr>
        <w:t>5、</w:t>
      </w:r>
      <w:r>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6、比价小组与报价人进行谈判的内容，报价人除当场答复外，还应对谈判中所涉及的澄清、达成的修改或报价资料等在规定的时间内以书面形式提交至比价小组。否则以上资料视为无效报价。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highlight w:val="yellow"/>
        </w:rPr>
        <w:t>8、不满足比价文件“★”条款的（如有），则按照无效标的处理。</w:t>
      </w:r>
    </w:p>
    <w:p w:rsidR="000E3AA7" w:rsidRDefault="000E3AA7" w:rsidP="000E3AA7">
      <w:pPr>
        <w:spacing w:line="360" w:lineRule="auto"/>
        <w:ind w:left="426" w:firstLineChars="177" w:firstLine="425"/>
        <w:rPr>
          <w:rFonts w:ascii="宋体" w:hAnsi="宋体" w:cs="宋体"/>
          <w:color w:val="000000" w:themeColor="text1"/>
          <w:sz w:val="24"/>
        </w:rPr>
      </w:pPr>
    </w:p>
    <w:p w:rsidR="000E3AA7" w:rsidRDefault="000E3AA7" w:rsidP="000E3AA7">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十一、提交报价文件截止时间和地点</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1、提交报价文件截止时间：2024年</w:t>
      </w:r>
      <w:r w:rsidR="00974E0F">
        <w:rPr>
          <w:rFonts w:ascii="宋体" w:hAnsi="宋体" w:cs="宋体"/>
          <w:color w:val="000000" w:themeColor="text1"/>
          <w:sz w:val="24"/>
        </w:rPr>
        <w:t>9</w:t>
      </w:r>
      <w:r>
        <w:rPr>
          <w:rFonts w:ascii="宋体" w:hAnsi="宋体" w:cs="宋体" w:hint="eastAsia"/>
          <w:color w:val="000000" w:themeColor="text1"/>
          <w:sz w:val="24"/>
        </w:rPr>
        <w:t>月</w:t>
      </w:r>
      <w:r w:rsidR="00974E0F">
        <w:rPr>
          <w:rFonts w:ascii="宋体" w:hAnsi="宋体" w:cs="宋体"/>
          <w:color w:val="000000" w:themeColor="text1"/>
          <w:sz w:val="24"/>
        </w:rPr>
        <w:t>2</w:t>
      </w:r>
      <w:bookmarkStart w:id="0" w:name="_GoBack"/>
      <w:bookmarkEnd w:id="0"/>
      <w:r>
        <w:rPr>
          <w:rFonts w:ascii="宋体" w:hAnsi="宋体" w:cs="宋体" w:hint="eastAsia"/>
          <w:color w:val="000000" w:themeColor="text1"/>
          <w:sz w:val="24"/>
        </w:rPr>
        <w:t xml:space="preserve">日 17:00（北京时间）   </w:t>
      </w:r>
    </w:p>
    <w:p w:rsidR="000E3AA7" w:rsidRDefault="000E3AA7" w:rsidP="000E3AA7">
      <w:pPr>
        <w:spacing w:line="360" w:lineRule="auto"/>
        <w:ind w:leftChars="135" w:left="283" w:firstLineChars="177" w:firstLine="425"/>
        <w:rPr>
          <w:rFonts w:ascii="宋体" w:hAnsi="宋体" w:cs="宋体"/>
          <w:color w:val="000000" w:themeColor="text1"/>
          <w:sz w:val="24"/>
        </w:rPr>
      </w:pPr>
      <w:r>
        <w:rPr>
          <w:rFonts w:ascii="宋体" w:hAnsi="宋体" w:cs="宋体" w:hint="eastAsia"/>
          <w:color w:val="000000" w:themeColor="text1"/>
          <w:sz w:val="24"/>
        </w:rPr>
        <w:t>每日上午8:30～11:30，下午13:30～17:00（北京时间）</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2、报价文件递交地点：上海市杨浦区控江路1665号科教楼</w:t>
      </w:r>
      <w:r w:rsidR="00A80BBE">
        <w:rPr>
          <w:rFonts w:ascii="宋体" w:hAnsi="宋体" w:cs="宋体" w:hint="eastAsia"/>
          <w:color w:val="000000" w:themeColor="text1"/>
          <w:sz w:val="24"/>
        </w:rPr>
        <w:t>20</w:t>
      </w:r>
      <w:r w:rsidR="00A80BBE">
        <w:rPr>
          <w:rFonts w:ascii="宋体" w:hAnsi="宋体" w:cs="宋体"/>
          <w:color w:val="000000" w:themeColor="text1"/>
          <w:sz w:val="24"/>
        </w:rPr>
        <w:t>0</w:t>
      </w:r>
      <w:r w:rsidR="00A80BBE">
        <w:rPr>
          <w:rFonts w:ascii="宋体" w:hAnsi="宋体" w:cs="宋体" w:hint="eastAsia"/>
          <w:color w:val="000000" w:themeColor="text1"/>
          <w:sz w:val="24"/>
        </w:rPr>
        <w:t>、2</w:t>
      </w:r>
      <w:r w:rsidR="00A80BBE">
        <w:rPr>
          <w:rFonts w:ascii="宋体" w:hAnsi="宋体" w:cs="宋体"/>
          <w:color w:val="000000" w:themeColor="text1"/>
          <w:sz w:val="24"/>
        </w:rPr>
        <w:t>01</w:t>
      </w:r>
      <w:r>
        <w:rPr>
          <w:rFonts w:ascii="宋体" w:hAnsi="宋体" w:cs="宋体" w:hint="eastAsia"/>
          <w:color w:val="000000" w:themeColor="text1"/>
          <w:sz w:val="24"/>
        </w:rPr>
        <w:t>室</w:t>
      </w:r>
    </w:p>
    <w:p w:rsidR="000E3AA7" w:rsidRDefault="000E3AA7" w:rsidP="000E3AA7">
      <w:pPr>
        <w:spacing w:line="360" w:lineRule="auto"/>
        <w:ind w:firstLineChars="300" w:firstLine="720"/>
        <w:rPr>
          <w:rFonts w:ascii="宋体" w:hAnsi="宋体" w:cs="宋体"/>
          <w:color w:val="000000" w:themeColor="text1"/>
          <w:sz w:val="24"/>
        </w:rPr>
      </w:pPr>
    </w:p>
    <w:p w:rsidR="000E3AA7" w:rsidRDefault="000E3AA7" w:rsidP="000E3AA7">
      <w:pPr>
        <w:spacing w:line="360" w:lineRule="auto"/>
        <w:ind w:firstLineChars="176" w:firstLine="424"/>
        <w:rPr>
          <w:rFonts w:ascii="宋体" w:hAnsi="宋体" w:cs="宋体"/>
          <w:b/>
          <w:color w:val="000000" w:themeColor="text1"/>
          <w:sz w:val="24"/>
        </w:rPr>
      </w:pPr>
      <w:r>
        <w:rPr>
          <w:rFonts w:ascii="宋体" w:hAnsi="宋体" w:cs="宋体" w:hint="eastAsia"/>
          <w:b/>
          <w:color w:val="000000" w:themeColor="text1"/>
          <w:sz w:val="24"/>
        </w:rPr>
        <w:t>十二、其他</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1、供应商承担其编制与递交比价文件所涉及的一切费用，不论成交结果如何，供应商提交的比价资料均不予退回，采购人不对未成交供应商作任何解释。</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2、比价文件的解释：本比价文件的解释权归采购人所有。</w:t>
      </w:r>
    </w:p>
    <w:p w:rsidR="00C30C5A" w:rsidRPr="000E3AA7" w:rsidRDefault="00C30C5A" w:rsidP="000E3AA7">
      <w:pPr>
        <w:spacing w:line="360" w:lineRule="auto"/>
        <w:ind w:leftChars="202" w:left="424"/>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 系 </w:t>
      </w:r>
      <w:r w:rsidR="00A80BBE">
        <w:rPr>
          <w:rFonts w:ascii="宋体" w:hAnsi="宋体" w:hint="eastAsia"/>
          <w:sz w:val="24"/>
        </w:rPr>
        <w:t>人：彭</w:t>
      </w:r>
      <w:r>
        <w:rPr>
          <w:rFonts w:ascii="宋体" w:hAnsi="宋体" w:hint="eastAsia"/>
          <w:sz w:val="24"/>
        </w:rPr>
        <w:t>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sidR="00A80BBE">
        <w:rPr>
          <w:rFonts w:ascii="宋体" w:hAnsi="宋体" w:hint="eastAsia"/>
          <w:sz w:val="24"/>
        </w:rPr>
        <w:t>021-2507657</w:t>
      </w:r>
      <w:r w:rsidR="00A80BBE">
        <w:rPr>
          <w:rFonts w:ascii="宋体" w:hAnsi="宋体"/>
          <w:sz w:val="24"/>
        </w:rPr>
        <w:t>6</w:t>
      </w:r>
      <w:r>
        <w:rPr>
          <w:rFonts w:ascii="宋体" w:hAnsi="宋体" w:hint="eastAsia"/>
          <w:sz w:val="24"/>
        </w:rPr>
        <w:t xml:space="preserve"> </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w:t>
      </w:r>
      <w:r w:rsidR="00217EDB">
        <w:rPr>
          <w:rFonts w:ascii="宋体" w:hAnsi="宋体"/>
          <w:sz w:val="24"/>
        </w:rPr>
        <w:t>pengliang</w:t>
      </w:r>
      <w:r w:rsidR="00217EDB" w:rsidRPr="00624C28">
        <w:rPr>
          <w:rFonts w:ascii="宋体" w:hAnsi="宋体" w:hint="eastAsia"/>
          <w:sz w:val="24"/>
        </w:rPr>
        <w:t>100</w:t>
      </w:r>
      <w:r w:rsidR="00217EDB">
        <w:rPr>
          <w:rFonts w:ascii="宋体" w:hAnsi="宋体"/>
          <w:sz w:val="24"/>
        </w:rPr>
        <w:t>26</w:t>
      </w:r>
      <w:r w:rsidR="00217EDB" w:rsidRPr="00624C28">
        <w:rPr>
          <w:rFonts w:ascii="宋体" w:hAnsi="宋体" w:hint="eastAsia"/>
          <w:sz w:val="24"/>
        </w:rPr>
        <w:t>@xinhuamed.com.cn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0E3AA7">
        <w:rPr>
          <w:rFonts w:ascii="宋体" w:hAnsi="宋体" w:hint="eastAsia"/>
          <w:sz w:val="24"/>
        </w:rPr>
        <w:t>4</w:t>
      </w:r>
      <w:r>
        <w:rPr>
          <w:rFonts w:ascii="宋体" w:hAnsi="宋体"/>
          <w:sz w:val="24"/>
        </w:rPr>
        <w:t>年</w:t>
      </w:r>
      <w:r w:rsidR="00A80BBE">
        <w:rPr>
          <w:rFonts w:ascii="宋体" w:hAnsi="宋体"/>
          <w:sz w:val="24"/>
        </w:rPr>
        <w:t>8</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r w:rsidR="007974F0">
        <w:rPr>
          <w:rFonts w:ascii="宋体" w:hAnsi="宋体" w:hint="eastAsia"/>
          <w:sz w:val="24"/>
        </w:rPr>
        <w:t>、</w:t>
      </w:r>
      <w:r w:rsidR="007974F0" w:rsidRPr="007974F0">
        <w:rPr>
          <w:rFonts w:ascii="宋体" w:hAnsi="宋体" w:hint="eastAsia"/>
          <w:sz w:val="24"/>
          <w:highlight w:val="yellow"/>
        </w:rPr>
        <w:t>人员证书</w:t>
      </w:r>
      <w:r>
        <w:rPr>
          <w:rFonts w:ascii="宋体" w:hAnsi="宋体" w:hint="eastAsia"/>
          <w:sz w:val="24"/>
        </w:rPr>
        <w:t>；</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F5E04" w:rsidRDefault="00CF5E04" w:rsidP="00CF5E04">
      <w:pPr>
        <w:spacing w:line="360" w:lineRule="auto"/>
        <w:rPr>
          <w:rFonts w:ascii="宋体" w:hAnsi="宋体"/>
          <w:b/>
          <w:color w:val="000000" w:themeColor="text1"/>
          <w:sz w:val="32"/>
          <w:lang w:eastAsia="zh-Hans"/>
        </w:rPr>
      </w:pP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p>
    <w:p w:rsidR="00C30C5A" w:rsidRPr="00CF5E04" w:rsidRDefault="00C30C5A">
      <w:pPr>
        <w:spacing w:line="360" w:lineRule="auto"/>
        <w:outlineLvl w:val="0"/>
        <w:rPr>
          <w:rFonts w:ascii="宋体" w:hAnsi="宋体" w:cs="宋体"/>
          <w:sz w:val="24"/>
        </w:rPr>
        <w:sectPr w:rsidR="00C30C5A" w:rsidRPr="00CF5E04">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1" o:title=""/>
          </v:shape>
          <o:OLEObject Type="Embed" ProgID="Acrobat.Document.DC" ShapeID="_x0000_i1025" DrawAspect="Icon" ObjectID="_1786339143"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25" w:rsidRDefault="001E2F25">
      <w:r>
        <w:separator/>
      </w:r>
    </w:p>
  </w:endnote>
  <w:endnote w:type="continuationSeparator" w:id="0">
    <w:p w:rsidR="001E2F25" w:rsidRDefault="001E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974E0F">
                            <w:rPr>
                              <w:noProof/>
                            </w:rP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974E0F">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25" w:rsidRDefault="001E2F25">
      <w:r>
        <w:separator/>
      </w:r>
    </w:p>
  </w:footnote>
  <w:footnote w:type="continuationSeparator" w:id="0">
    <w:p w:rsidR="001E2F25" w:rsidRDefault="001E2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82F6D"/>
    <w:rsid w:val="000979D6"/>
    <w:rsid w:val="000A6D8B"/>
    <w:rsid w:val="000E3AA7"/>
    <w:rsid w:val="00103A47"/>
    <w:rsid w:val="00136A4F"/>
    <w:rsid w:val="00167431"/>
    <w:rsid w:val="001B2014"/>
    <w:rsid w:val="001E2F25"/>
    <w:rsid w:val="00217EDB"/>
    <w:rsid w:val="002467E2"/>
    <w:rsid w:val="002866B7"/>
    <w:rsid w:val="00340A9F"/>
    <w:rsid w:val="00386EC9"/>
    <w:rsid w:val="0039796D"/>
    <w:rsid w:val="003E42B5"/>
    <w:rsid w:val="00405853"/>
    <w:rsid w:val="005228E5"/>
    <w:rsid w:val="00583A9E"/>
    <w:rsid w:val="005A7F90"/>
    <w:rsid w:val="005E6728"/>
    <w:rsid w:val="006276DE"/>
    <w:rsid w:val="00634AAF"/>
    <w:rsid w:val="00673252"/>
    <w:rsid w:val="006A7155"/>
    <w:rsid w:val="006B532E"/>
    <w:rsid w:val="00716F1C"/>
    <w:rsid w:val="00763F07"/>
    <w:rsid w:val="00772743"/>
    <w:rsid w:val="007974F0"/>
    <w:rsid w:val="00845C92"/>
    <w:rsid w:val="008E642E"/>
    <w:rsid w:val="008F6EB2"/>
    <w:rsid w:val="00974E0F"/>
    <w:rsid w:val="00994863"/>
    <w:rsid w:val="009A6969"/>
    <w:rsid w:val="00A068C9"/>
    <w:rsid w:val="00A42759"/>
    <w:rsid w:val="00A80BBE"/>
    <w:rsid w:val="00A92520"/>
    <w:rsid w:val="00AA12DE"/>
    <w:rsid w:val="00AC1475"/>
    <w:rsid w:val="00AC3AE7"/>
    <w:rsid w:val="00B21511"/>
    <w:rsid w:val="00B579B3"/>
    <w:rsid w:val="00BD2EF3"/>
    <w:rsid w:val="00C30C5A"/>
    <w:rsid w:val="00C51913"/>
    <w:rsid w:val="00CA6D35"/>
    <w:rsid w:val="00CF5E04"/>
    <w:rsid w:val="00D40B46"/>
    <w:rsid w:val="00D42781"/>
    <w:rsid w:val="00D53A4A"/>
    <w:rsid w:val="00D57A42"/>
    <w:rsid w:val="00D94B8C"/>
    <w:rsid w:val="00D95385"/>
    <w:rsid w:val="00E30CCE"/>
    <w:rsid w:val="00ED53CB"/>
    <w:rsid w:val="00F21948"/>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4D4D2"/>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3595">
      <w:bodyDiv w:val="1"/>
      <w:marLeft w:val="0"/>
      <w:marRight w:val="0"/>
      <w:marTop w:val="0"/>
      <w:marBottom w:val="0"/>
      <w:divBdr>
        <w:top w:val="none" w:sz="0" w:space="0" w:color="auto"/>
        <w:left w:val="none" w:sz="0" w:space="0" w:color="auto"/>
        <w:bottom w:val="none" w:sz="0" w:space="0" w:color="auto"/>
        <w:right w:val="none" w:sz="0" w:space="0" w:color="auto"/>
      </w:divBdr>
    </w:div>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 w:id="191831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彭</cp:lastModifiedBy>
  <cp:revision>27</cp:revision>
  <cp:lastPrinted>2024-04-19T04:25:00Z</cp:lastPrinted>
  <dcterms:created xsi:type="dcterms:W3CDTF">2023-04-13T02:07:00Z</dcterms:created>
  <dcterms:modified xsi:type="dcterms:W3CDTF">2024-08-28T00:33:00Z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