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882EC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一、项目概述</w:t>
      </w:r>
    </w:p>
    <w:p w14:paraId="2C93710D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1、设备名称及数量：麻醉机Ⅲ/贰套</w:t>
      </w:r>
    </w:p>
    <w:p w14:paraId="2F64C6FB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sz w:val="24"/>
        </w:rPr>
        <w:t>2、交付日期：</w:t>
      </w:r>
      <w:r w:rsidRPr="00D97B2E">
        <w:rPr>
          <w:rFonts w:ascii="宋体" w:hAnsi="宋体" w:hint="eastAsia"/>
          <w:sz w:val="24"/>
        </w:rPr>
        <w:t>合同生效之日起30日内完成。</w:t>
      </w:r>
    </w:p>
    <w:p w14:paraId="48325B0F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3、付款方式：</w:t>
      </w:r>
      <w:r w:rsidRPr="00D97B2E">
        <w:rPr>
          <w:rFonts w:ascii="宋体" w:hAnsi="宋体" w:hint="eastAsia"/>
          <w:sz w:val="24"/>
        </w:rPr>
        <w:t>设备安装验收合格后的三个月内付清全款。</w:t>
      </w:r>
      <w:r>
        <w:rPr>
          <w:rFonts w:ascii="宋体" w:hAnsi="宋体" w:hint="eastAsia"/>
          <w:sz w:val="24"/>
        </w:rPr>
        <w:t>招标人支付货款前，投标人须向招标人开具数额相等的发票，招标人据此付款。</w:t>
      </w:r>
      <w:r w:rsidRPr="00D97B2E">
        <w:rPr>
          <w:rFonts w:ascii="宋体" w:hAnsi="宋体"/>
          <w:sz w:val="24"/>
        </w:rPr>
        <w:t xml:space="preserve">  </w:t>
      </w:r>
    </w:p>
    <w:p w14:paraId="4EDC1A0D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★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、质量保证期：自验收合格之日起</w:t>
      </w:r>
      <w:r w:rsidRPr="00D97B2E">
        <w:rPr>
          <w:rFonts w:ascii="宋体" w:hAnsi="宋体" w:hint="eastAsia"/>
          <w:sz w:val="24"/>
        </w:rPr>
        <w:t>原厂</w:t>
      </w:r>
      <w:r>
        <w:rPr>
          <w:rFonts w:ascii="宋体" w:hAnsi="宋体" w:hint="eastAsia"/>
          <w:sz w:val="24"/>
        </w:rPr>
        <w:t>保修≥4年。</w:t>
      </w:r>
    </w:p>
    <w:p w14:paraId="6CE04920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二、技术需求</w:t>
      </w:r>
    </w:p>
    <w:p w14:paraId="736239BF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</w:t>
      </w:r>
      <w:r>
        <w:rPr>
          <w:rFonts w:ascii="宋体" w:hAnsi="宋体" w:hint="eastAsia"/>
          <w:sz w:val="24"/>
        </w:rPr>
        <w:tab/>
        <w:t>整体要求</w:t>
      </w:r>
    </w:p>
    <w:p w14:paraId="1A4E4E99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（一）</w:t>
      </w:r>
      <w:r>
        <w:rPr>
          <w:rFonts w:ascii="宋体" w:hAnsi="宋体" w:hint="eastAsia"/>
          <w:sz w:val="24"/>
        </w:rPr>
        <w:tab/>
        <w:t>主要功能及工作原理：</w:t>
      </w:r>
    </w:p>
    <w:p w14:paraId="492A00F3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</w:t>
      </w:r>
      <w:r>
        <w:rPr>
          <w:rFonts w:ascii="宋体" w:hAnsi="宋体" w:hint="eastAsia"/>
          <w:sz w:val="24"/>
        </w:rPr>
        <w:tab/>
        <w:t>麻醉机用于病人的全身麻醉，呼吸的管理。通过机械回路将麻醉药送入患者的肺泡，形成麻醉药气体分压，弥散到血液后，对中枢神经系统直接发生抑制作用，从而产生全身麻醉的效果。</w:t>
      </w:r>
    </w:p>
    <w:p w14:paraId="6B733B0C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（二）</w:t>
      </w:r>
      <w:r>
        <w:rPr>
          <w:rFonts w:ascii="宋体" w:hAnsi="宋体" w:hint="eastAsia"/>
          <w:sz w:val="24"/>
        </w:rPr>
        <w:tab/>
        <w:t>应用场景：</w:t>
      </w:r>
    </w:p>
    <w:p w14:paraId="3EAD3438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</w:t>
      </w:r>
      <w:r>
        <w:rPr>
          <w:rFonts w:ascii="宋体" w:hAnsi="宋体" w:hint="eastAsia"/>
          <w:sz w:val="24"/>
        </w:rPr>
        <w:tab/>
        <w:t>对病人实行全身麻醉、呼吸，得以使病人在手术过程中安全、顺利的进行。</w:t>
      </w:r>
    </w:p>
    <w:p w14:paraId="15B921BC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（三）</w:t>
      </w:r>
      <w:r>
        <w:rPr>
          <w:rFonts w:ascii="宋体" w:hAnsi="宋体" w:hint="eastAsia"/>
          <w:sz w:val="24"/>
        </w:rPr>
        <w:tab/>
        <w:t>重要技术参数：</w:t>
      </w:r>
    </w:p>
    <w:p w14:paraId="7A4FF785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★1、</w:t>
      </w:r>
      <w:r>
        <w:rPr>
          <w:rFonts w:ascii="宋体" w:hAnsi="宋体" w:hint="eastAsia"/>
          <w:sz w:val="24"/>
        </w:rPr>
        <w:tab/>
        <w:t>无需驱动气体；在中央气源和钢瓶供气中断的情况下可抽取室内空气，呼吸机继续进行机械通气</w:t>
      </w:r>
    </w:p>
    <w:p w14:paraId="68D79B6E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cs="宋体" w:hint="eastAsia"/>
          <w:sz w:val="24"/>
        </w:rPr>
        <w:t>▲</w:t>
      </w:r>
      <w:r>
        <w:rPr>
          <w:rFonts w:ascii="宋体" w:hAnsi="宋体" w:hint="eastAsia"/>
          <w:sz w:val="24"/>
        </w:rPr>
        <w:t>2、</w:t>
      </w:r>
      <w:r>
        <w:rPr>
          <w:rFonts w:ascii="宋体" w:hAnsi="宋体" w:hint="eastAsia"/>
          <w:sz w:val="24"/>
        </w:rPr>
        <w:tab/>
        <w:t>采用可重复使用</w:t>
      </w:r>
      <w:proofErr w:type="gramStart"/>
      <w:r>
        <w:rPr>
          <w:rFonts w:ascii="宋体" w:hAnsi="宋体" w:hint="eastAsia"/>
          <w:sz w:val="24"/>
        </w:rPr>
        <w:t>电热丝式传感器</w:t>
      </w:r>
      <w:proofErr w:type="gramEnd"/>
    </w:p>
    <w:p w14:paraId="3272BD61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★3、</w:t>
      </w:r>
      <w:r>
        <w:rPr>
          <w:rFonts w:ascii="宋体" w:hAnsi="宋体" w:hint="eastAsia"/>
          <w:sz w:val="24"/>
        </w:rPr>
        <w:tab/>
        <w:t>具备新鲜气体隔离阀，潮气量不受新鲜气体流量影响</w:t>
      </w:r>
    </w:p>
    <w:p w14:paraId="76D7F3B9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★4、</w:t>
      </w:r>
      <w:r>
        <w:rPr>
          <w:rFonts w:ascii="宋体" w:hAnsi="宋体" w:hint="eastAsia"/>
          <w:sz w:val="24"/>
        </w:rPr>
        <w:tab/>
        <w:t>具备一体化加热系统，保证整个呼吸回路无积水</w:t>
      </w:r>
    </w:p>
    <w:p w14:paraId="55ADF6F8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★5、</w:t>
      </w:r>
      <w:r>
        <w:rPr>
          <w:rFonts w:ascii="宋体" w:hAnsi="宋体" w:hint="eastAsia"/>
          <w:sz w:val="24"/>
        </w:rPr>
        <w:tab/>
      </w:r>
      <w:r w:rsidRPr="00D97B2E">
        <w:rPr>
          <w:rFonts w:ascii="宋体" w:hAnsi="宋体" w:hint="eastAsia"/>
          <w:sz w:val="24"/>
        </w:rPr>
        <w:t>至少</w:t>
      </w:r>
      <w:r>
        <w:rPr>
          <w:rFonts w:ascii="宋体" w:hAnsi="宋体" w:hint="eastAsia"/>
          <w:sz w:val="24"/>
        </w:rPr>
        <w:t>配</w:t>
      </w:r>
      <w:r w:rsidRPr="00D97B2E">
        <w:rPr>
          <w:rFonts w:ascii="宋体" w:hAnsi="宋体" w:hint="eastAsia"/>
          <w:sz w:val="24"/>
        </w:rPr>
        <w:t>备</w:t>
      </w:r>
      <w:r>
        <w:rPr>
          <w:rFonts w:ascii="宋体" w:hAnsi="宋体" w:hint="eastAsia"/>
          <w:sz w:val="24"/>
        </w:rPr>
        <w:t>七氟醚挥发罐一个（每台），添加容量≥300 ml</w:t>
      </w:r>
    </w:p>
    <w:p w14:paraId="0DE85E31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★6、</w:t>
      </w:r>
      <w:r>
        <w:rPr>
          <w:rFonts w:ascii="宋体" w:hAnsi="宋体" w:hint="eastAsia"/>
          <w:sz w:val="24"/>
        </w:rPr>
        <w:tab/>
        <w:t>电控PEEP，无自动PEEP（</w:t>
      </w:r>
      <w:proofErr w:type="spellStart"/>
      <w:r>
        <w:rPr>
          <w:rFonts w:ascii="宋体" w:hAnsi="宋体" w:hint="eastAsia"/>
          <w:sz w:val="24"/>
        </w:rPr>
        <w:t>PEEP</w:t>
      </w:r>
      <w:proofErr w:type="spellEnd"/>
      <w:r>
        <w:rPr>
          <w:rFonts w:ascii="宋体" w:hAnsi="宋体" w:hint="eastAsia"/>
          <w:sz w:val="24"/>
        </w:rPr>
        <w:t>可以设置到0）</w:t>
      </w:r>
    </w:p>
    <w:p w14:paraId="267225F7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（四）</w:t>
      </w:r>
      <w:r>
        <w:rPr>
          <w:rFonts w:ascii="宋体" w:hAnsi="宋体" w:hint="eastAsia"/>
          <w:sz w:val="24"/>
        </w:rPr>
        <w:tab/>
        <w:t>一般技术参数：</w:t>
      </w:r>
    </w:p>
    <w:p w14:paraId="042735FF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</w:t>
      </w:r>
      <w:r>
        <w:rPr>
          <w:rFonts w:ascii="宋体" w:hAnsi="宋体" w:hint="eastAsia"/>
          <w:sz w:val="24"/>
        </w:rPr>
        <w:tab/>
        <w:t>概述</w:t>
      </w:r>
    </w:p>
    <w:p w14:paraId="6F4F3321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1.1、</w:t>
      </w:r>
      <w:r>
        <w:rPr>
          <w:rFonts w:ascii="宋体" w:hAnsi="宋体" w:hint="eastAsia"/>
          <w:sz w:val="24"/>
        </w:rPr>
        <w:tab/>
        <w:t>一体化设计，所有操作都于面板进行</w:t>
      </w:r>
    </w:p>
    <w:p w14:paraId="4C695B5E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1.2、</w:t>
      </w:r>
      <w:r>
        <w:rPr>
          <w:rFonts w:ascii="宋体" w:hAnsi="宋体" w:hint="eastAsia"/>
          <w:sz w:val="24"/>
        </w:rPr>
        <w:tab/>
        <w:t>整个系统自检、标定（必要时能够即刻进入工作状态）</w:t>
      </w:r>
    </w:p>
    <w:p w14:paraId="00E31206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1.3、</w:t>
      </w:r>
      <w:r>
        <w:rPr>
          <w:rFonts w:ascii="宋体" w:hAnsi="宋体" w:hint="eastAsia"/>
          <w:sz w:val="24"/>
        </w:rPr>
        <w:tab/>
        <w:t>自动监测系统顺应性并进行补偿</w:t>
      </w:r>
    </w:p>
    <w:p w14:paraId="223720BC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1.4、</w:t>
      </w:r>
      <w:r>
        <w:rPr>
          <w:rFonts w:ascii="宋体" w:hAnsi="宋体" w:hint="eastAsia"/>
          <w:sz w:val="24"/>
        </w:rPr>
        <w:tab/>
        <w:t>内置蓄电池保证整机工作</w:t>
      </w:r>
      <w:r w:rsidRPr="00D97B2E">
        <w:rPr>
          <w:rFonts w:ascii="宋体" w:hAnsi="宋体" w:hint="eastAsia"/>
          <w:sz w:val="24"/>
        </w:rPr>
        <w:t>≥</w:t>
      </w:r>
      <w:r>
        <w:rPr>
          <w:rFonts w:ascii="宋体" w:hAnsi="宋体" w:hint="eastAsia"/>
          <w:sz w:val="24"/>
        </w:rPr>
        <w:t>45min</w:t>
      </w:r>
    </w:p>
    <w:p w14:paraId="37EF9AC0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1.5、</w:t>
      </w:r>
      <w:r>
        <w:rPr>
          <w:rFonts w:ascii="宋体" w:hAnsi="宋体" w:hint="eastAsia"/>
          <w:sz w:val="24"/>
        </w:rPr>
        <w:tab/>
        <w:t>具备维修诊断模式</w:t>
      </w:r>
    </w:p>
    <w:p w14:paraId="7E107D8B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2、</w:t>
      </w:r>
      <w:r>
        <w:rPr>
          <w:rFonts w:ascii="宋体" w:hAnsi="宋体" w:hint="eastAsia"/>
          <w:sz w:val="24"/>
        </w:rPr>
        <w:tab/>
        <w:t>操作</w:t>
      </w:r>
    </w:p>
    <w:p w14:paraId="59AD3215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2.1、</w:t>
      </w:r>
      <w:r>
        <w:rPr>
          <w:rFonts w:ascii="宋体" w:hAnsi="宋体" w:hint="eastAsia"/>
          <w:sz w:val="24"/>
        </w:rPr>
        <w:tab/>
        <w:t>所有设置及监测都显示位于一个中央屏幕上</w:t>
      </w:r>
    </w:p>
    <w:p w14:paraId="646741BE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2.2、</w:t>
      </w:r>
      <w:r>
        <w:rPr>
          <w:rFonts w:ascii="宋体" w:hAnsi="宋体" w:hint="eastAsia"/>
          <w:sz w:val="24"/>
        </w:rPr>
        <w:tab/>
      </w:r>
      <w:r w:rsidRPr="00D97B2E">
        <w:rPr>
          <w:rFonts w:ascii="宋体" w:hAnsi="宋体" w:hint="eastAsia"/>
          <w:sz w:val="24"/>
        </w:rPr>
        <w:t>至少</w:t>
      </w:r>
      <w:r>
        <w:rPr>
          <w:rFonts w:ascii="宋体" w:hAnsi="宋体" w:hint="eastAsia"/>
          <w:sz w:val="24"/>
        </w:rPr>
        <w:t>具备中、英文操作界面</w:t>
      </w:r>
    </w:p>
    <w:p w14:paraId="6852085D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</w:t>
      </w:r>
      <w:r>
        <w:rPr>
          <w:rFonts w:ascii="宋体" w:hAnsi="宋体" w:hint="eastAsia"/>
          <w:sz w:val="24"/>
        </w:rPr>
        <w:tab/>
        <w:t>供气系统</w:t>
      </w:r>
    </w:p>
    <w:p w14:paraId="2E17B8AB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3.1、</w:t>
      </w:r>
      <w:r>
        <w:rPr>
          <w:rFonts w:ascii="宋体" w:hAnsi="宋体" w:hint="eastAsia"/>
          <w:sz w:val="24"/>
        </w:rPr>
        <w:tab/>
        <w:t>二气源（氧气、空气），流量计测定及指示通过它的气体流量。</w:t>
      </w:r>
    </w:p>
    <w:p w14:paraId="5F144CA3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3.2、</w:t>
      </w:r>
      <w:r>
        <w:rPr>
          <w:rFonts w:ascii="宋体" w:hAnsi="宋体" w:hint="eastAsia"/>
          <w:sz w:val="24"/>
        </w:rPr>
        <w:tab/>
        <w:t>保证混合气体氧浓度不低于23%</w:t>
      </w:r>
    </w:p>
    <w:p w14:paraId="28CD0539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3.3、</w:t>
      </w:r>
      <w:r>
        <w:rPr>
          <w:rFonts w:ascii="宋体" w:hAnsi="宋体" w:hint="eastAsia"/>
          <w:sz w:val="24"/>
        </w:rPr>
        <w:tab/>
        <w:t>能够进行手动麻醉通气</w:t>
      </w:r>
    </w:p>
    <w:p w14:paraId="5C4E26C9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4、</w:t>
      </w:r>
      <w:r>
        <w:rPr>
          <w:rFonts w:ascii="宋体" w:hAnsi="宋体" w:hint="eastAsia"/>
          <w:sz w:val="24"/>
        </w:rPr>
        <w:tab/>
        <w:t>集成呼吸回路</w:t>
      </w:r>
    </w:p>
    <w:p w14:paraId="3D32C702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4.1、</w:t>
      </w:r>
      <w:r>
        <w:rPr>
          <w:rFonts w:ascii="宋体" w:hAnsi="宋体" w:hint="eastAsia"/>
          <w:sz w:val="24"/>
        </w:rPr>
        <w:tab/>
        <w:t>自动APL阀，机控手控自动切换</w:t>
      </w:r>
    </w:p>
    <w:p w14:paraId="60097755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4.2、</w:t>
      </w:r>
      <w:r>
        <w:rPr>
          <w:rFonts w:ascii="宋体" w:hAnsi="宋体" w:hint="eastAsia"/>
          <w:sz w:val="24"/>
        </w:rPr>
        <w:tab/>
        <w:t>系统容量≤2.8L</w:t>
      </w:r>
    </w:p>
    <w:p w14:paraId="6633EF63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4.3、</w:t>
      </w:r>
      <w:r>
        <w:rPr>
          <w:rFonts w:ascii="宋体" w:hAnsi="宋体" w:hint="eastAsia"/>
          <w:sz w:val="24"/>
        </w:rPr>
        <w:tab/>
        <w:t>易于拆装清洁，可高温消毒</w:t>
      </w:r>
    </w:p>
    <w:p w14:paraId="71739E4D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5、</w:t>
      </w:r>
      <w:r>
        <w:rPr>
          <w:rFonts w:ascii="宋体" w:hAnsi="宋体" w:hint="eastAsia"/>
          <w:sz w:val="24"/>
        </w:rPr>
        <w:tab/>
        <w:t>挥发罐</w:t>
      </w:r>
    </w:p>
    <w:p w14:paraId="7B8CDB0B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5.1、</w:t>
      </w:r>
      <w:r>
        <w:rPr>
          <w:rFonts w:ascii="宋体" w:hAnsi="宋体" w:hint="eastAsia"/>
          <w:sz w:val="24"/>
        </w:rPr>
        <w:tab/>
        <w:t>挥发罐与主机同品牌</w:t>
      </w:r>
    </w:p>
    <w:p w14:paraId="65BC2490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5.2、</w:t>
      </w:r>
      <w:r>
        <w:rPr>
          <w:rFonts w:ascii="宋体" w:hAnsi="宋体" w:hint="eastAsia"/>
          <w:sz w:val="24"/>
        </w:rPr>
        <w:tab/>
        <w:t>浓度范围完全符合低/微流量麻醉要求</w:t>
      </w:r>
    </w:p>
    <w:p w14:paraId="7DD393FB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5.3、</w:t>
      </w:r>
      <w:r>
        <w:rPr>
          <w:rFonts w:ascii="宋体" w:hAnsi="宋体" w:hint="eastAsia"/>
          <w:sz w:val="24"/>
        </w:rPr>
        <w:tab/>
        <w:t>温度范围至少包含10 ℃～40 ℃</w:t>
      </w:r>
    </w:p>
    <w:p w14:paraId="38E10510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5.4、</w:t>
      </w:r>
      <w:r>
        <w:rPr>
          <w:rFonts w:ascii="宋体" w:hAnsi="宋体" w:hint="eastAsia"/>
          <w:sz w:val="24"/>
        </w:rPr>
        <w:tab/>
        <w:t>可互换</w:t>
      </w:r>
      <w:proofErr w:type="gramStart"/>
      <w:r>
        <w:rPr>
          <w:rFonts w:ascii="宋体" w:hAnsi="宋体" w:hint="eastAsia"/>
          <w:sz w:val="24"/>
        </w:rPr>
        <w:t>双罐位</w:t>
      </w:r>
      <w:proofErr w:type="gramEnd"/>
    </w:p>
    <w:p w14:paraId="2B8BFA79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6、</w:t>
      </w:r>
      <w:r>
        <w:rPr>
          <w:rFonts w:ascii="宋体" w:hAnsi="宋体" w:hint="eastAsia"/>
          <w:sz w:val="24"/>
        </w:rPr>
        <w:tab/>
        <w:t>呼吸机</w:t>
      </w:r>
    </w:p>
    <w:p w14:paraId="3414CE9F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6.1、</w:t>
      </w:r>
      <w:r>
        <w:rPr>
          <w:rFonts w:ascii="宋体" w:hAnsi="宋体" w:hint="eastAsia"/>
          <w:sz w:val="24"/>
        </w:rPr>
        <w:tab/>
        <w:t>电动电控活塞式呼吸机</w:t>
      </w:r>
    </w:p>
    <w:p w14:paraId="1D477B5C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6.2、</w:t>
      </w:r>
      <w:r>
        <w:rPr>
          <w:rFonts w:ascii="宋体" w:hAnsi="宋体" w:hint="eastAsia"/>
          <w:sz w:val="24"/>
        </w:rPr>
        <w:tab/>
        <w:t>通气模式丰富，至少包含定容、定压模式</w:t>
      </w:r>
    </w:p>
    <w:p w14:paraId="5A544AD7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6.3、</w:t>
      </w:r>
      <w:r>
        <w:rPr>
          <w:rFonts w:ascii="宋体" w:hAnsi="宋体" w:hint="eastAsia"/>
          <w:sz w:val="24"/>
        </w:rPr>
        <w:tab/>
        <w:t>精确设置</w:t>
      </w:r>
      <w:proofErr w:type="gramStart"/>
      <w:r>
        <w:rPr>
          <w:rFonts w:ascii="宋体" w:hAnsi="宋体" w:hint="eastAsia"/>
          <w:sz w:val="24"/>
        </w:rPr>
        <w:t>吸呼比</w:t>
      </w:r>
      <w:proofErr w:type="gramEnd"/>
      <w:r>
        <w:rPr>
          <w:rFonts w:ascii="宋体" w:hAnsi="宋体" w:hint="eastAsia"/>
          <w:sz w:val="24"/>
        </w:rPr>
        <w:t>I:E</w:t>
      </w:r>
    </w:p>
    <w:p w14:paraId="6EC812D0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6.4、</w:t>
      </w:r>
      <w:r>
        <w:rPr>
          <w:rFonts w:ascii="宋体" w:hAnsi="宋体" w:hint="eastAsia"/>
          <w:sz w:val="24"/>
        </w:rPr>
        <w:tab/>
        <w:t>吸气平台可调</w:t>
      </w:r>
    </w:p>
    <w:p w14:paraId="0C86A74F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7、</w:t>
      </w:r>
      <w:r>
        <w:rPr>
          <w:rFonts w:ascii="宋体" w:hAnsi="宋体" w:hint="eastAsia"/>
          <w:sz w:val="24"/>
        </w:rPr>
        <w:tab/>
        <w:t>监测</w:t>
      </w:r>
    </w:p>
    <w:p w14:paraId="24CD2AFD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7.1、</w:t>
      </w:r>
      <w:r>
        <w:rPr>
          <w:rFonts w:ascii="宋体" w:hAnsi="宋体" w:hint="eastAsia"/>
          <w:sz w:val="24"/>
        </w:rPr>
        <w:tab/>
        <w:t>屏幕显示所有资料（</w:t>
      </w:r>
      <w:r w:rsidRPr="00D97B2E">
        <w:rPr>
          <w:rFonts w:ascii="宋体" w:hAnsi="宋体" w:hint="eastAsia"/>
          <w:sz w:val="24"/>
        </w:rPr>
        <w:t>至少包含</w:t>
      </w:r>
      <w:r>
        <w:rPr>
          <w:rFonts w:ascii="宋体" w:hAnsi="宋体" w:hint="eastAsia"/>
          <w:sz w:val="24"/>
        </w:rPr>
        <w:t>波形和数据）</w:t>
      </w:r>
    </w:p>
    <w:p w14:paraId="6DF6E29B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7.2、</w:t>
      </w:r>
      <w:r>
        <w:rPr>
          <w:rFonts w:ascii="宋体" w:hAnsi="宋体" w:hint="eastAsia"/>
          <w:sz w:val="24"/>
        </w:rPr>
        <w:tab/>
        <w:t>智能报警系统、屏幕文字提示报警原因及解决方法</w:t>
      </w:r>
    </w:p>
    <w:p w14:paraId="33604514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8、</w:t>
      </w:r>
      <w:r>
        <w:rPr>
          <w:rFonts w:ascii="宋体" w:hAnsi="宋体" w:hint="eastAsia"/>
          <w:sz w:val="24"/>
        </w:rPr>
        <w:tab/>
        <w:t>其他</w:t>
      </w:r>
    </w:p>
    <w:p w14:paraId="0F46D1FB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8.1、</w:t>
      </w:r>
      <w:r>
        <w:rPr>
          <w:rFonts w:ascii="宋体" w:hAnsi="宋体" w:hint="eastAsia"/>
          <w:sz w:val="24"/>
        </w:rPr>
        <w:tab/>
        <w:t>开放平台：具备RS 232接口和开放接口协议（</w:t>
      </w:r>
      <w:proofErr w:type="spellStart"/>
      <w:r>
        <w:rPr>
          <w:rFonts w:ascii="宋体" w:hAnsi="宋体" w:hint="eastAsia"/>
          <w:sz w:val="24"/>
        </w:rPr>
        <w:t>Vitalink</w:t>
      </w:r>
      <w:proofErr w:type="spellEnd"/>
      <w:r>
        <w:rPr>
          <w:rFonts w:ascii="宋体" w:hAnsi="宋体" w:hint="eastAsia"/>
          <w:sz w:val="24"/>
        </w:rPr>
        <w:t>和</w:t>
      </w:r>
      <w:proofErr w:type="spellStart"/>
      <w:r>
        <w:rPr>
          <w:rFonts w:ascii="宋体" w:hAnsi="宋体" w:hint="eastAsia"/>
          <w:sz w:val="24"/>
        </w:rPr>
        <w:t>Medibus</w:t>
      </w:r>
      <w:proofErr w:type="spellEnd"/>
      <w:r>
        <w:rPr>
          <w:rFonts w:ascii="宋体" w:hAnsi="宋体" w:hint="eastAsia"/>
          <w:sz w:val="24"/>
        </w:rPr>
        <w:t>），可以与其他系统互通信息</w:t>
      </w:r>
    </w:p>
    <w:p w14:paraId="2AF24920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9、</w:t>
      </w:r>
      <w:r>
        <w:rPr>
          <w:rFonts w:ascii="宋体" w:hAnsi="宋体" w:hint="eastAsia"/>
          <w:sz w:val="24"/>
        </w:rPr>
        <w:tab/>
        <w:t>技术参数：</w:t>
      </w:r>
    </w:p>
    <w:p w14:paraId="2BEC1A48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9.1、</w:t>
      </w:r>
      <w:r>
        <w:rPr>
          <w:rFonts w:ascii="宋体" w:hAnsi="宋体" w:hint="eastAsia"/>
          <w:sz w:val="24"/>
        </w:rPr>
        <w:tab/>
        <w:t>气体控制</w:t>
      </w:r>
    </w:p>
    <w:p w14:paraId="1BB904D7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9.1.1、</w:t>
      </w:r>
      <w:r>
        <w:rPr>
          <w:rFonts w:ascii="宋体" w:hAnsi="宋体" w:hint="eastAsia"/>
          <w:sz w:val="24"/>
        </w:rPr>
        <w:tab/>
        <w:t>新鲜气体流量：</w:t>
      </w:r>
      <w:r w:rsidRPr="00D97B2E">
        <w:rPr>
          <w:rFonts w:ascii="宋体" w:hAnsi="宋体" w:hint="eastAsia"/>
          <w:sz w:val="24"/>
        </w:rPr>
        <w:t>至少包含</w:t>
      </w:r>
      <w:r>
        <w:rPr>
          <w:rFonts w:ascii="宋体" w:hAnsi="宋体" w:hint="eastAsia"/>
          <w:sz w:val="24"/>
        </w:rPr>
        <w:t>0.05～12升/分</w:t>
      </w:r>
    </w:p>
    <w:p w14:paraId="23FB66ED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9.1.2、</w:t>
      </w:r>
      <w:r>
        <w:rPr>
          <w:rFonts w:ascii="宋体" w:hAnsi="宋体" w:hint="eastAsia"/>
          <w:sz w:val="24"/>
        </w:rPr>
        <w:tab/>
        <w:t>氧流量控制：最小氧浓度23%或分钟氧流量不低于200ml</w:t>
      </w:r>
    </w:p>
    <w:p w14:paraId="7EA85C20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9.1.3、</w:t>
      </w:r>
      <w:r>
        <w:rPr>
          <w:rFonts w:ascii="宋体" w:hAnsi="宋体" w:hint="eastAsia"/>
          <w:sz w:val="24"/>
        </w:rPr>
        <w:tab/>
        <w:t>快速冲氧：</w:t>
      </w:r>
      <w:r w:rsidRPr="00D97B2E">
        <w:rPr>
          <w:rFonts w:ascii="宋体" w:hAnsi="宋体" w:hint="eastAsia"/>
          <w:sz w:val="24"/>
        </w:rPr>
        <w:t>≥</w:t>
      </w:r>
      <w:r>
        <w:rPr>
          <w:rFonts w:ascii="宋体" w:hAnsi="宋体" w:hint="eastAsia"/>
          <w:sz w:val="24"/>
        </w:rPr>
        <w:t>75Lpm（6bar）</w:t>
      </w:r>
    </w:p>
    <w:p w14:paraId="1BE32326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9.2、</w:t>
      </w:r>
      <w:r>
        <w:rPr>
          <w:rFonts w:ascii="宋体" w:hAnsi="宋体" w:hint="eastAsia"/>
          <w:sz w:val="24"/>
        </w:rPr>
        <w:tab/>
        <w:t>呼吸机</w:t>
      </w:r>
    </w:p>
    <w:p w14:paraId="73C83574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9.2.1、</w:t>
      </w:r>
      <w:r>
        <w:rPr>
          <w:rFonts w:ascii="宋体" w:hAnsi="宋体" w:hint="eastAsia"/>
          <w:sz w:val="24"/>
        </w:rPr>
        <w:tab/>
        <w:t>模式：至少包含自主/手动通气、容量控制通气、容量控制模式下的压力限制、压力控制通气</w:t>
      </w:r>
    </w:p>
    <w:p w14:paraId="62B79C5F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9.2.2、</w:t>
      </w:r>
      <w:r>
        <w:rPr>
          <w:rFonts w:ascii="宋体" w:hAnsi="宋体" w:hint="eastAsia"/>
          <w:sz w:val="24"/>
        </w:rPr>
        <w:tab/>
        <w:t>压力限制：至少包含15～70mbar（IPPV）</w:t>
      </w:r>
    </w:p>
    <w:p w14:paraId="38F6E4D2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9.2.3、</w:t>
      </w:r>
      <w:r>
        <w:rPr>
          <w:rFonts w:ascii="宋体" w:hAnsi="宋体" w:hint="eastAsia"/>
          <w:sz w:val="24"/>
        </w:rPr>
        <w:tab/>
        <w:t>潮气量：至少包含20～1400ml（</w:t>
      </w:r>
      <w:proofErr w:type="gramStart"/>
      <w:r>
        <w:rPr>
          <w:rFonts w:ascii="宋体" w:hAnsi="宋体" w:hint="eastAsia"/>
          <w:sz w:val="24"/>
        </w:rPr>
        <w:t>容控模式</w:t>
      </w:r>
      <w:proofErr w:type="gramEnd"/>
      <w:r>
        <w:rPr>
          <w:rFonts w:ascii="宋体" w:hAnsi="宋体" w:hint="eastAsia"/>
          <w:sz w:val="24"/>
        </w:rPr>
        <w:t>）</w:t>
      </w:r>
    </w:p>
    <w:p w14:paraId="72B50CE0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9.2.4、</w:t>
      </w:r>
      <w:r>
        <w:rPr>
          <w:rFonts w:ascii="宋体" w:hAnsi="宋体" w:hint="eastAsia"/>
          <w:sz w:val="24"/>
        </w:rPr>
        <w:tab/>
        <w:t>呼吸频率：至少包含4～60bpm</w:t>
      </w:r>
    </w:p>
    <w:p w14:paraId="26BBDD3F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9.2.5、</w:t>
      </w:r>
      <w:r>
        <w:rPr>
          <w:rFonts w:ascii="宋体" w:hAnsi="宋体" w:hint="eastAsia"/>
          <w:sz w:val="24"/>
        </w:rPr>
        <w:tab/>
        <w:t xml:space="preserve">吸呼比：至少包含1:4～4:1 </w:t>
      </w:r>
    </w:p>
    <w:p w14:paraId="102374B5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9.2.6、</w:t>
      </w:r>
      <w:r>
        <w:rPr>
          <w:rFonts w:ascii="宋体" w:hAnsi="宋体" w:hint="eastAsia"/>
          <w:sz w:val="24"/>
        </w:rPr>
        <w:tab/>
        <w:t>吸气平台时间/吸气时间：至少包含0～50％</w:t>
      </w:r>
    </w:p>
    <w:p w14:paraId="3B410DC9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9.2.7、</w:t>
      </w:r>
      <w:r>
        <w:rPr>
          <w:rFonts w:ascii="宋体" w:hAnsi="宋体" w:hint="eastAsia"/>
          <w:sz w:val="24"/>
        </w:rPr>
        <w:tab/>
        <w:t>呼气末正压PEEP：至少包含0～20mbar</w:t>
      </w:r>
    </w:p>
    <w:p w14:paraId="49BA9D2E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9.2.8、</w:t>
      </w:r>
      <w:r>
        <w:rPr>
          <w:rFonts w:ascii="宋体" w:hAnsi="宋体" w:hint="eastAsia"/>
          <w:sz w:val="24"/>
        </w:rPr>
        <w:tab/>
        <w:t>吸气压力：至少包含5～65mbar</w:t>
      </w:r>
    </w:p>
    <w:p w14:paraId="172CBA4A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9.2.9、</w:t>
      </w:r>
      <w:r>
        <w:rPr>
          <w:rFonts w:ascii="宋体" w:hAnsi="宋体" w:hint="eastAsia"/>
          <w:sz w:val="24"/>
        </w:rPr>
        <w:tab/>
        <w:t xml:space="preserve">吸气流速：至少包含10～75Lpm </w:t>
      </w:r>
    </w:p>
    <w:p w14:paraId="29F374C9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9.2.10、</w:t>
      </w:r>
      <w:r>
        <w:rPr>
          <w:rFonts w:ascii="宋体" w:hAnsi="宋体" w:hint="eastAsia"/>
          <w:sz w:val="24"/>
        </w:rPr>
        <w:tab/>
        <w:t>泄漏：30mbar时小于50ml（泄漏自动检测）</w:t>
      </w:r>
    </w:p>
    <w:p w14:paraId="7BD41CEE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color w:val="FF0000"/>
          <w:sz w:val="24"/>
        </w:rPr>
      </w:pPr>
      <w:r>
        <w:rPr>
          <w:rFonts w:ascii="宋体" w:hAnsi="宋体" w:hint="eastAsia"/>
          <w:sz w:val="24"/>
        </w:rPr>
        <w:t>9.3、</w:t>
      </w:r>
      <w:r>
        <w:rPr>
          <w:rFonts w:ascii="宋体" w:hAnsi="宋体" w:hint="eastAsia"/>
          <w:sz w:val="24"/>
        </w:rPr>
        <w:tab/>
        <w:t>监测项目</w:t>
      </w:r>
      <w:r w:rsidRPr="00D97B2E">
        <w:rPr>
          <w:rFonts w:ascii="宋体" w:hAnsi="宋体" w:hint="eastAsia"/>
          <w:sz w:val="24"/>
        </w:rPr>
        <w:t>（至少包含以下内容）</w:t>
      </w:r>
    </w:p>
    <w:p w14:paraId="1366D578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9.3.1、</w:t>
      </w:r>
      <w:r>
        <w:rPr>
          <w:rFonts w:ascii="宋体" w:hAnsi="宋体" w:hint="eastAsia"/>
          <w:sz w:val="24"/>
        </w:rPr>
        <w:tab/>
        <w:t>吸入氧浓度</w:t>
      </w:r>
    </w:p>
    <w:p w14:paraId="6B180B92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9.3.2、</w:t>
      </w:r>
      <w:r>
        <w:rPr>
          <w:rFonts w:ascii="宋体" w:hAnsi="宋体" w:hint="eastAsia"/>
          <w:sz w:val="24"/>
        </w:rPr>
        <w:tab/>
        <w:t>呼吸频率</w:t>
      </w:r>
    </w:p>
    <w:p w14:paraId="1480DBF9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9.3.3、</w:t>
      </w:r>
      <w:r>
        <w:rPr>
          <w:rFonts w:ascii="宋体" w:hAnsi="宋体" w:hint="eastAsia"/>
          <w:sz w:val="24"/>
        </w:rPr>
        <w:tab/>
        <w:t>潮气量</w:t>
      </w:r>
    </w:p>
    <w:p w14:paraId="2E83A3B8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9.3.4、</w:t>
      </w:r>
      <w:r>
        <w:rPr>
          <w:rFonts w:ascii="宋体" w:hAnsi="宋体" w:hint="eastAsia"/>
          <w:sz w:val="24"/>
        </w:rPr>
        <w:tab/>
        <w:t>分钟通气量</w:t>
      </w:r>
    </w:p>
    <w:p w14:paraId="0B2C8F88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9.3.5、</w:t>
      </w:r>
      <w:r>
        <w:rPr>
          <w:rFonts w:ascii="宋体" w:hAnsi="宋体" w:hint="eastAsia"/>
          <w:sz w:val="24"/>
        </w:rPr>
        <w:tab/>
        <w:t>气道平均压</w:t>
      </w:r>
    </w:p>
    <w:p w14:paraId="478B0509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9.3.6、</w:t>
      </w:r>
      <w:r>
        <w:rPr>
          <w:rFonts w:ascii="宋体" w:hAnsi="宋体" w:hint="eastAsia"/>
          <w:sz w:val="24"/>
        </w:rPr>
        <w:tab/>
        <w:t>气道峰压</w:t>
      </w:r>
    </w:p>
    <w:p w14:paraId="3B4CFFB0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9.3.7、</w:t>
      </w:r>
      <w:r>
        <w:rPr>
          <w:rFonts w:ascii="宋体" w:hAnsi="宋体" w:hint="eastAsia"/>
          <w:sz w:val="24"/>
        </w:rPr>
        <w:tab/>
        <w:t>呼气末正压</w:t>
      </w:r>
    </w:p>
    <w:p w14:paraId="13F9DF7A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9.3.8、</w:t>
      </w:r>
      <w:r>
        <w:rPr>
          <w:rFonts w:ascii="宋体" w:hAnsi="宋体" w:hint="eastAsia"/>
          <w:sz w:val="24"/>
        </w:rPr>
        <w:tab/>
        <w:t>新鲜气体流量</w:t>
      </w:r>
    </w:p>
    <w:p w14:paraId="73FF0B4E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9.3.9、</w:t>
      </w:r>
      <w:r>
        <w:rPr>
          <w:rFonts w:ascii="宋体" w:hAnsi="宋体" w:hint="eastAsia"/>
          <w:sz w:val="24"/>
        </w:rPr>
        <w:tab/>
        <w:t>波形显示和测量数值列表</w:t>
      </w:r>
    </w:p>
    <w:p w14:paraId="1A61B430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9.3.10、</w:t>
      </w:r>
      <w:r>
        <w:rPr>
          <w:rFonts w:ascii="宋体" w:hAnsi="宋体" w:hint="eastAsia"/>
          <w:sz w:val="24"/>
        </w:rPr>
        <w:tab/>
        <w:t>智能化的可调节的警报限制</w:t>
      </w:r>
    </w:p>
    <w:p w14:paraId="314A4ADD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三、配置清单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44"/>
        <w:gridCol w:w="2932"/>
        <w:gridCol w:w="4020"/>
      </w:tblGrid>
      <w:tr w:rsidR="007F271F" w14:paraId="6FE5DB54" w14:textId="77777777" w:rsidTr="001952EC">
        <w:trPr>
          <w:jc w:val="center"/>
        </w:trPr>
        <w:tc>
          <w:tcPr>
            <w:tcW w:w="810" w:type="pct"/>
          </w:tcPr>
          <w:p w14:paraId="0A26C752" w14:textId="77777777" w:rsidR="007F271F" w:rsidRDefault="007F271F" w:rsidP="001952EC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767" w:type="pct"/>
          </w:tcPr>
          <w:p w14:paraId="0CB94FC3" w14:textId="77777777" w:rsidR="007F271F" w:rsidRDefault="007F271F" w:rsidP="001952EC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项目名称</w:t>
            </w:r>
          </w:p>
        </w:tc>
        <w:tc>
          <w:tcPr>
            <w:tcW w:w="2423" w:type="pct"/>
          </w:tcPr>
          <w:p w14:paraId="3C359D71" w14:textId="77777777" w:rsidR="007F271F" w:rsidRDefault="007F271F" w:rsidP="001952EC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数量</w:t>
            </w:r>
          </w:p>
        </w:tc>
      </w:tr>
      <w:tr w:rsidR="007F271F" w14:paraId="44116655" w14:textId="77777777" w:rsidTr="001952EC">
        <w:trPr>
          <w:jc w:val="center"/>
        </w:trPr>
        <w:tc>
          <w:tcPr>
            <w:tcW w:w="810" w:type="pct"/>
          </w:tcPr>
          <w:p w14:paraId="601C1934" w14:textId="77777777" w:rsidR="007F271F" w:rsidRDefault="007F271F" w:rsidP="001952E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767" w:type="pct"/>
          </w:tcPr>
          <w:p w14:paraId="30FFCB1D" w14:textId="77777777" w:rsidR="007F271F" w:rsidRDefault="007F271F" w:rsidP="001952E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麻醉机主机</w:t>
            </w:r>
          </w:p>
        </w:tc>
        <w:tc>
          <w:tcPr>
            <w:tcW w:w="2423" w:type="pct"/>
          </w:tcPr>
          <w:p w14:paraId="601FEE9A" w14:textId="77777777" w:rsidR="007F271F" w:rsidRDefault="007F271F" w:rsidP="001952E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2台</w:t>
            </w:r>
          </w:p>
        </w:tc>
      </w:tr>
      <w:tr w:rsidR="007F271F" w14:paraId="48A93F57" w14:textId="77777777" w:rsidTr="001952EC">
        <w:trPr>
          <w:jc w:val="center"/>
        </w:trPr>
        <w:tc>
          <w:tcPr>
            <w:tcW w:w="810" w:type="pct"/>
          </w:tcPr>
          <w:p w14:paraId="6A8FA34B" w14:textId="77777777" w:rsidR="007F271F" w:rsidRDefault="007F271F" w:rsidP="001952E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767" w:type="pct"/>
          </w:tcPr>
          <w:p w14:paraId="23785AFA" w14:textId="77777777" w:rsidR="007F271F" w:rsidRDefault="007F271F" w:rsidP="001952E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七氟醚挥发罐</w:t>
            </w:r>
          </w:p>
        </w:tc>
        <w:tc>
          <w:tcPr>
            <w:tcW w:w="2423" w:type="pct"/>
          </w:tcPr>
          <w:p w14:paraId="5B46DD6B" w14:textId="77777777" w:rsidR="007F271F" w:rsidRDefault="007F271F" w:rsidP="001952E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2套</w:t>
            </w:r>
          </w:p>
        </w:tc>
      </w:tr>
      <w:tr w:rsidR="007F271F" w14:paraId="2D63A2F6" w14:textId="77777777" w:rsidTr="001952EC">
        <w:trPr>
          <w:jc w:val="center"/>
        </w:trPr>
        <w:tc>
          <w:tcPr>
            <w:tcW w:w="810" w:type="pct"/>
          </w:tcPr>
          <w:p w14:paraId="1FEFD4E8" w14:textId="77777777" w:rsidR="007F271F" w:rsidRDefault="007F271F" w:rsidP="001952E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3</w:t>
            </w:r>
          </w:p>
        </w:tc>
        <w:tc>
          <w:tcPr>
            <w:tcW w:w="1767" w:type="pct"/>
          </w:tcPr>
          <w:p w14:paraId="4EC79C20" w14:textId="77777777" w:rsidR="007F271F" w:rsidRDefault="007F271F" w:rsidP="001952E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5米空气医用气体软管</w:t>
            </w:r>
          </w:p>
        </w:tc>
        <w:tc>
          <w:tcPr>
            <w:tcW w:w="2423" w:type="pct"/>
          </w:tcPr>
          <w:p w14:paraId="5ABD5B47" w14:textId="77777777" w:rsidR="007F271F" w:rsidRDefault="007F271F" w:rsidP="001952E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2根</w:t>
            </w:r>
          </w:p>
        </w:tc>
      </w:tr>
      <w:tr w:rsidR="007F271F" w14:paraId="08AA0112" w14:textId="77777777" w:rsidTr="001952EC">
        <w:trPr>
          <w:jc w:val="center"/>
        </w:trPr>
        <w:tc>
          <w:tcPr>
            <w:tcW w:w="810" w:type="pct"/>
          </w:tcPr>
          <w:p w14:paraId="626F8DFC" w14:textId="77777777" w:rsidR="007F271F" w:rsidRDefault="007F271F" w:rsidP="001952E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67" w:type="pct"/>
          </w:tcPr>
          <w:p w14:paraId="6CA6D57C" w14:textId="77777777" w:rsidR="007F271F" w:rsidRDefault="007F271F" w:rsidP="001952E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5米氧气医用气体软管</w:t>
            </w:r>
          </w:p>
        </w:tc>
        <w:tc>
          <w:tcPr>
            <w:tcW w:w="2423" w:type="pct"/>
          </w:tcPr>
          <w:p w14:paraId="5758E730" w14:textId="77777777" w:rsidR="007F271F" w:rsidRDefault="007F271F" w:rsidP="001952E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2根</w:t>
            </w:r>
          </w:p>
        </w:tc>
      </w:tr>
    </w:tbl>
    <w:p w14:paraId="7CF7C0D7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color w:val="FF0000"/>
          <w:sz w:val="24"/>
        </w:rPr>
      </w:pPr>
    </w:p>
    <w:p w14:paraId="47ADE5E0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四、售后服务要求：</w:t>
      </w:r>
    </w:p>
    <w:p w14:paraId="7558A042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</w:t>
      </w:r>
      <w:r>
        <w:rPr>
          <w:rFonts w:ascii="宋体" w:hAnsi="宋体" w:hint="eastAsia"/>
          <w:sz w:val="24"/>
        </w:rPr>
        <w:tab/>
        <w:t>响应时间：7×24小时电话响应，24小时</w:t>
      </w:r>
      <w:r w:rsidRPr="00D97B2E">
        <w:rPr>
          <w:rFonts w:ascii="宋体" w:hAnsi="宋体" w:hint="eastAsia"/>
          <w:sz w:val="24"/>
        </w:rPr>
        <w:t>内</w:t>
      </w:r>
      <w:r>
        <w:rPr>
          <w:rFonts w:ascii="宋体" w:hAnsi="宋体" w:hint="eastAsia"/>
          <w:sz w:val="24"/>
        </w:rPr>
        <w:t>上门</w:t>
      </w:r>
    </w:p>
    <w:p w14:paraId="6408F4AB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五、伴随服务要求</w:t>
      </w:r>
    </w:p>
    <w:p w14:paraId="469F2527" w14:textId="77777777" w:rsidR="007F271F" w:rsidRPr="00D97B2E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</w:t>
      </w:r>
      <w:r>
        <w:rPr>
          <w:rFonts w:ascii="宋体" w:hAnsi="宋体" w:hint="eastAsia"/>
          <w:sz w:val="24"/>
        </w:rPr>
        <w:tab/>
        <w:t>安装：</w:t>
      </w:r>
      <w:r w:rsidRPr="00D97B2E">
        <w:rPr>
          <w:rFonts w:ascii="宋体" w:hAnsi="宋体" w:hint="eastAsia"/>
          <w:sz w:val="24"/>
        </w:rPr>
        <w:t>免费提供安装服务</w:t>
      </w:r>
    </w:p>
    <w:p w14:paraId="62612B9F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</w:t>
      </w:r>
      <w:r>
        <w:rPr>
          <w:rFonts w:ascii="宋体" w:hAnsi="宋体" w:hint="eastAsia"/>
          <w:sz w:val="24"/>
        </w:rPr>
        <w:tab/>
        <w:t>调试：</w:t>
      </w:r>
      <w:r w:rsidRPr="00D97B2E">
        <w:rPr>
          <w:rFonts w:ascii="宋体" w:hAnsi="宋体" w:hint="eastAsia"/>
          <w:sz w:val="24"/>
        </w:rPr>
        <w:t>免费提供调试服务</w:t>
      </w:r>
    </w:p>
    <w:p w14:paraId="44D36687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</w:t>
      </w:r>
      <w:r>
        <w:rPr>
          <w:rFonts w:ascii="宋体" w:hAnsi="宋体" w:hint="eastAsia"/>
          <w:sz w:val="24"/>
        </w:rPr>
        <w:tab/>
        <w:t>提供技术援助：</w:t>
      </w:r>
      <w:r w:rsidRPr="00D97B2E">
        <w:rPr>
          <w:rFonts w:ascii="宋体" w:hAnsi="宋体" w:hint="eastAsia"/>
          <w:sz w:val="24"/>
        </w:rPr>
        <w:t>免费提供技术援助服务</w:t>
      </w:r>
    </w:p>
    <w:p w14:paraId="7D1114DE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</w:t>
      </w:r>
      <w:r>
        <w:rPr>
          <w:rFonts w:ascii="宋体" w:hAnsi="宋体" w:hint="eastAsia"/>
          <w:sz w:val="24"/>
        </w:rPr>
        <w:tab/>
        <w:t>培训：</w:t>
      </w:r>
      <w:r w:rsidRPr="00D97B2E">
        <w:rPr>
          <w:rFonts w:ascii="宋体" w:hAnsi="宋体" w:hint="eastAsia"/>
          <w:sz w:val="24"/>
        </w:rPr>
        <w:t>免费提供培训服务</w:t>
      </w:r>
    </w:p>
    <w:p w14:paraId="135A81F6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</w:t>
      </w:r>
      <w:r>
        <w:rPr>
          <w:rFonts w:ascii="宋体" w:hAnsi="宋体" w:hint="eastAsia"/>
          <w:sz w:val="24"/>
        </w:rPr>
        <w:tab/>
        <w:t>验收方案：现场验收</w:t>
      </w:r>
    </w:p>
    <w:p w14:paraId="123870D8" w14:textId="77777777" w:rsidR="007F271F" w:rsidRDefault="007F271F" w:rsidP="007F271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</w:p>
    <w:p w14:paraId="47052A2B" w14:textId="77777777" w:rsidR="005622DE" w:rsidRDefault="005622DE">
      <w:pPr>
        <w:rPr>
          <w:rFonts w:hint="eastAsia"/>
        </w:rPr>
      </w:pPr>
    </w:p>
    <w:sectPr w:rsidR="00562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3897A" w14:textId="77777777" w:rsidR="002F2A23" w:rsidRDefault="002F2A23" w:rsidP="007F271F">
      <w:pPr>
        <w:rPr>
          <w:rFonts w:hint="eastAsia"/>
        </w:rPr>
      </w:pPr>
      <w:r>
        <w:separator/>
      </w:r>
    </w:p>
  </w:endnote>
  <w:endnote w:type="continuationSeparator" w:id="0">
    <w:p w14:paraId="468E9C53" w14:textId="77777777" w:rsidR="002F2A23" w:rsidRDefault="002F2A23" w:rsidP="007F27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1D576" w14:textId="77777777" w:rsidR="002F2A23" w:rsidRDefault="002F2A23" w:rsidP="007F271F">
      <w:pPr>
        <w:rPr>
          <w:rFonts w:hint="eastAsia"/>
        </w:rPr>
      </w:pPr>
      <w:r>
        <w:separator/>
      </w:r>
    </w:p>
  </w:footnote>
  <w:footnote w:type="continuationSeparator" w:id="0">
    <w:p w14:paraId="229E32F0" w14:textId="77777777" w:rsidR="002F2A23" w:rsidRDefault="002F2A23" w:rsidP="007F271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3E"/>
    <w:rsid w:val="00167E05"/>
    <w:rsid w:val="002F2A23"/>
    <w:rsid w:val="002F363E"/>
    <w:rsid w:val="005622DE"/>
    <w:rsid w:val="007F271F"/>
    <w:rsid w:val="00AA497F"/>
    <w:rsid w:val="00C8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AC8DFD6-93FC-4928-AE15-520A28D5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7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71F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27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27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27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2</cp:revision>
  <dcterms:created xsi:type="dcterms:W3CDTF">2024-09-04T08:16:00Z</dcterms:created>
  <dcterms:modified xsi:type="dcterms:W3CDTF">2024-09-04T08:16:00Z</dcterms:modified>
</cp:coreProperties>
</file>