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BF017" w14:textId="77777777" w:rsidR="00670436" w:rsidRDefault="00670436" w:rsidP="00670436">
      <w:pPr>
        <w:tabs>
          <w:tab w:val="left" w:pos="6096"/>
        </w:tabs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一、设备名称及数量：胎儿镜摄像系统及器械/壹</w:t>
      </w:r>
      <w:r>
        <w:rPr>
          <w:rFonts w:ascii="宋体" w:hAnsi="宋体" w:cs="宋体" w:hint="eastAsia"/>
          <w:kern w:val="0"/>
          <w:sz w:val="24"/>
          <w:szCs w:val="24"/>
        </w:rPr>
        <w:t>套</w:t>
      </w:r>
    </w:p>
    <w:p w14:paraId="566680C4" w14:textId="77777777" w:rsidR="00670436" w:rsidRDefault="00670436" w:rsidP="00670436">
      <w:pPr>
        <w:tabs>
          <w:tab w:val="left" w:pos="6096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二、交货日期：</w:t>
      </w:r>
    </w:p>
    <w:p w14:paraId="3566B3F3" w14:textId="77777777" w:rsidR="00670436" w:rsidRDefault="00670436" w:rsidP="0067043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1、中华人民共和国关境外交付的货物：信用证开立后</w:t>
      </w:r>
      <w:r w:rsidRPr="00B35477">
        <w:rPr>
          <w:rFonts w:ascii="宋体" w:hAnsi="宋体" w:hint="eastAsia"/>
          <w:sz w:val="24"/>
        </w:rPr>
        <w:t>90天</w:t>
      </w:r>
      <w:r>
        <w:rPr>
          <w:rFonts w:ascii="宋体" w:hAnsi="宋体" w:hint="eastAsia"/>
          <w:sz w:val="24"/>
        </w:rPr>
        <w:t>内</w:t>
      </w:r>
    </w:p>
    <w:p w14:paraId="40123576" w14:textId="77777777" w:rsidR="00670436" w:rsidRDefault="00670436" w:rsidP="0067043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2、中华人民共和国关境内交付的货物：合同签订后</w:t>
      </w:r>
      <w:r w:rsidRPr="00B35477">
        <w:rPr>
          <w:rFonts w:ascii="宋体" w:hAnsi="宋体" w:hint="eastAsia"/>
          <w:sz w:val="24"/>
        </w:rPr>
        <w:t>90天</w:t>
      </w:r>
      <w:r>
        <w:rPr>
          <w:rFonts w:ascii="宋体" w:hAnsi="宋体" w:hint="eastAsia"/>
          <w:sz w:val="24"/>
        </w:rPr>
        <w:t>内</w:t>
      </w:r>
    </w:p>
    <w:p w14:paraId="1599D4F3" w14:textId="77777777" w:rsidR="00670436" w:rsidRDefault="00670436" w:rsidP="0067043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若因招标人原因（包括但不限于机房不具备装机条件、免税办理时效等情况），造成在前述交货期内不具备收货条件，从而导致交货延迟的，则交货期应顺延至收货条件完备后，但不得晚于招标人出具的书面交货通知后30天内。</w:t>
      </w:r>
    </w:p>
    <w:p w14:paraId="498B2307" w14:textId="77777777" w:rsidR="00670436" w:rsidRDefault="00670436" w:rsidP="0067043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三、交货地点：买方指定地点。</w:t>
      </w:r>
    </w:p>
    <w:p w14:paraId="79CB9895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四、项目概述：</w:t>
      </w:r>
    </w:p>
    <w:p w14:paraId="12A9928E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hint="eastAsia"/>
          <w:sz w:val="24"/>
          <w:szCs w:val="24"/>
        </w:rPr>
        <w:tab/>
        <w:t>主要功能及工作原理：</w:t>
      </w:r>
    </w:p>
    <w:p w14:paraId="0E67FFF8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Pr="00272D38">
        <w:rPr>
          <w:rFonts w:ascii="宋体" w:hAnsi="宋体" w:hint="eastAsia"/>
          <w:sz w:val="24"/>
          <w:szCs w:val="24"/>
        </w:rPr>
        <w:t>1、可进行胎儿宫内治疗，如有效治疗双胎输血综合症(TTTs)</w:t>
      </w:r>
    </w:p>
    <w:p w14:paraId="46D39147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Pr="00272D38">
        <w:rPr>
          <w:rFonts w:ascii="宋体" w:hAnsi="宋体" w:hint="eastAsia"/>
          <w:sz w:val="24"/>
          <w:szCs w:val="24"/>
        </w:rPr>
        <w:t>2、可通过胎儿活组织检查进行先天性胎儿畸形及疾病的诊断</w:t>
      </w:r>
    </w:p>
    <w:p w14:paraId="3D7935DF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Pr="00272D38">
        <w:rPr>
          <w:rFonts w:ascii="宋体" w:hAnsi="宋体" w:hint="eastAsia"/>
          <w:sz w:val="24"/>
          <w:szCs w:val="24"/>
        </w:rPr>
        <w:t>3、可取胎儿血液进行胎儿疾病的诊断</w:t>
      </w:r>
    </w:p>
    <w:p w14:paraId="6E14871F" w14:textId="77777777" w:rsidR="00670436" w:rsidRDefault="00670436" w:rsidP="00670436">
      <w:pPr>
        <w:spacing w:line="360" w:lineRule="auto"/>
        <w:rPr>
          <w:rFonts w:ascii="宋体" w:hAnsi="宋体" w:hint="eastAsia"/>
          <w:strike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2、应用场景：</w:t>
      </w:r>
      <w:r w:rsidRPr="00272D38">
        <w:rPr>
          <w:rFonts w:ascii="宋体" w:hAnsi="宋体" w:hint="eastAsia"/>
          <w:sz w:val="24"/>
          <w:szCs w:val="24"/>
        </w:rPr>
        <w:t>主要用于胎儿镜下的产前诊断及手术治疗</w:t>
      </w:r>
    </w:p>
    <w:p w14:paraId="2490ABAC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五、技术参数要求</w:t>
      </w:r>
    </w:p>
    <w:p w14:paraId="5D169F41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主机模块、影像模块</w:t>
      </w:r>
    </w:p>
    <w:p w14:paraId="47E85C2D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★1.1、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输出分辨率≥3840x2160，逐行扫描</w:t>
      </w:r>
    </w:p>
    <w:p w14:paraId="382502D7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1.2、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</w:r>
      <w:proofErr w:type="gramStart"/>
      <w:r w:rsidRPr="00272D38">
        <w:rPr>
          <w:rFonts w:ascii="宋体" w:hAnsi="宋体" w:hint="eastAsia"/>
          <w:sz w:val="24"/>
          <w:szCs w:val="24"/>
          <w:lang w:val="de-DE"/>
        </w:rPr>
        <w:t>图像色域范围</w:t>
      </w:r>
      <w:proofErr w:type="gramEnd"/>
      <w:r w:rsidRPr="00272D38">
        <w:rPr>
          <w:rFonts w:ascii="宋体" w:hAnsi="宋体" w:hint="eastAsia"/>
          <w:sz w:val="24"/>
          <w:szCs w:val="24"/>
          <w:lang w:val="de-DE"/>
        </w:rPr>
        <w:t>符合BT. 2020、BT. 709</w:t>
      </w:r>
    </w:p>
    <w:p w14:paraId="7EEAB96F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>
        <w:rPr>
          <w:rFonts w:ascii="宋体" w:hAnsi="宋体" w:hint="eastAsia"/>
          <w:sz w:val="24"/>
          <w:szCs w:val="24"/>
          <w:lang w:val="de-DE"/>
        </w:rPr>
        <w:t>1.</w:t>
      </w:r>
      <w:r w:rsidRPr="00272D38">
        <w:rPr>
          <w:rFonts w:ascii="宋体" w:hAnsi="宋体" w:hint="eastAsia"/>
          <w:sz w:val="24"/>
          <w:szCs w:val="24"/>
          <w:lang w:val="de-DE"/>
        </w:rPr>
        <w:t>3、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具备集成图文工作站功能，用于术中实时记录全高清录像，分辨率≥1920x1080，用于术中记录超高清图片，分辨率≥3840x2160</w:t>
      </w:r>
    </w:p>
    <w:p w14:paraId="0DD8D488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1.4、主机具备同时处理两路图像信号功能，用于进行标准画面与增强画面进行同屏对比显示</w:t>
      </w:r>
    </w:p>
    <w:p w14:paraId="525E2CF6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1.5、具备单</w:t>
      </w:r>
      <w:proofErr w:type="gramStart"/>
      <w:r w:rsidRPr="00272D38">
        <w:rPr>
          <w:rFonts w:ascii="宋体" w:hAnsi="宋体" w:hint="eastAsia"/>
          <w:sz w:val="24"/>
          <w:szCs w:val="24"/>
          <w:lang w:val="de-DE"/>
        </w:rPr>
        <w:t>平台双镜</w:t>
      </w:r>
      <w:proofErr w:type="gramEnd"/>
      <w:r w:rsidRPr="00272D38">
        <w:rPr>
          <w:rFonts w:ascii="宋体" w:hAnsi="宋体" w:hint="eastAsia"/>
          <w:sz w:val="24"/>
          <w:szCs w:val="24"/>
          <w:lang w:val="de-DE"/>
        </w:rPr>
        <w:t>联合功能，用于两幅不同内镜图像在同一显示器分屏显示</w:t>
      </w:r>
    </w:p>
    <w:p w14:paraId="01EFC51E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1.6、具备动态调节画面亮度功能，暗处增亮，并降低反光</w:t>
      </w:r>
    </w:p>
    <w:p w14:paraId="6669CB04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1.7、腔镜光谱分析处理模式≥2种，用于提高对血管的辨识度</w:t>
      </w:r>
    </w:p>
    <w:p w14:paraId="039E3E5D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1.8、具备通过画中画功能实现同屏显示模式≥4种</w:t>
      </w:r>
    </w:p>
    <w:p w14:paraId="68CB1B19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1.9、术野画面亮度可调≥5级</w:t>
      </w:r>
    </w:p>
    <w:p w14:paraId="52DB7974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1.10、术野画面电子放大功能≥3倍，具备自适应缩放功能</w:t>
      </w:r>
    </w:p>
    <w:p w14:paraId="48CF3C25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1.11、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纤维镜图像优化功能≥2种</w:t>
      </w:r>
    </w:p>
    <w:p w14:paraId="51432B96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lastRenderedPageBreak/>
        <w:t>1.12、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术野画面</w:t>
      </w:r>
      <w:r w:rsidRPr="00B35477">
        <w:rPr>
          <w:rFonts w:ascii="宋体" w:hAnsi="宋体" w:hint="eastAsia"/>
          <w:sz w:val="24"/>
          <w:szCs w:val="24"/>
          <w:lang w:val="de-DE"/>
        </w:rPr>
        <w:t>至少</w:t>
      </w:r>
      <w:r w:rsidRPr="00272D38">
        <w:rPr>
          <w:rFonts w:ascii="宋体" w:hAnsi="宋体" w:hint="eastAsia"/>
          <w:sz w:val="24"/>
          <w:szCs w:val="24"/>
          <w:lang w:val="de-DE"/>
        </w:rPr>
        <w:t>具备上下、左右及180°翻转功能</w:t>
      </w:r>
    </w:p>
    <w:p w14:paraId="18EBF2A9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1.13、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配置DP数字端口≥2个，12G-SDI数字端口≥1个， DVI-D数字端口≥1个</w:t>
      </w:r>
    </w:p>
    <w:p w14:paraId="2EC8F6B7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>
        <w:rPr>
          <w:rFonts w:ascii="宋体" w:hAnsi="宋体" w:hint="eastAsia"/>
          <w:sz w:val="24"/>
          <w:szCs w:val="24"/>
          <w:lang w:val="de-DE"/>
        </w:rPr>
        <w:t>1</w:t>
      </w:r>
      <w:r w:rsidRPr="00272D38">
        <w:rPr>
          <w:rFonts w:ascii="宋体" w:hAnsi="宋体" w:hint="eastAsia"/>
          <w:sz w:val="24"/>
          <w:szCs w:val="24"/>
          <w:lang w:val="de-DE"/>
        </w:rPr>
        <w:t>.14、满足医用设备电气安全≥CF级别I类防护，能用于心脏设备</w:t>
      </w:r>
    </w:p>
    <w:p w14:paraId="6EADA298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2、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摄像头</w:t>
      </w:r>
    </w:p>
    <w:p w14:paraId="16439270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1E682C">
        <w:rPr>
          <w:rFonts w:ascii="宋体" w:hAnsi="宋体" w:hint="eastAsia"/>
          <w:sz w:val="24"/>
          <w:szCs w:val="24"/>
          <w:lang w:val="de-DE"/>
        </w:rPr>
        <w:t>★</w:t>
      </w:r>
      <w:r w:rsidRPr="00272D38">
        <w:rPr>
          <w:rFonts w:ascii="宋体" w:hAnsi="宋体" w:hint="eastAsia"/>
          <w:sz w:val="24"/>
          <w:szCs w:val="24"/>
          <w:lang w:val="de-DE"/>
        </w:rPr>
        <w:t>2.1、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采集像素≥3840x2160</w:t>
      </w:r>
    </w:p>
    <w:p w14:paraId="395597D9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2.2、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重量≤210g</w:t>
      </w:r>
    </w:p>
    <w:p w14:paraId="23AF2C69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2.3、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摄像头按键快捷键≥4种，可预设功能至少包括术野录像、白平衡、亮度、色彩</w:t>
      </w:r>
    </w:p>
    <w:p w14:paraId="1247840D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2.4、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满足医用设备电气安全≥CF-1类，能用于心脏设备</w:t>
      </w:r>
    </w:p>
    <w:p w14:paraId="5CA19A46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3、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冷光源</w:t>
      </w:r>
    </w:p>
    <w:p w14:paraId="3EA84812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3.1、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色温≥6000K</w:t>
      </w:r>
    </w:p>
    <w:p w14:paraId="58E1AFCE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3.2、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配置LED灯泡，寿命≥30000小时</w:t>
      </w:r>
    </w:p>
    <w:p w14:paraId="652266CC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3.3、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安全等级≥CF级，能用于心脏相关内窥镜</w:t>
      </w:r>
    </w:p>
    <w:p w14:paraId="73CE8EB3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4、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监视器</w:t>
      </w:r>
    </w:p>
    <w:p w14:paraId="56456D20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4.1、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分辨率≥3840 x 2160</w:t>
      </w:r>
    </w:p>
    <w:p w14:paraId="40784775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4.2、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尺寸≥32</w:t>
      </w:r>
      <w:r>
        <w:rPr>
          <w:rFonts w:ascii="宋体" w:hAnsi="宋体" w:hint="eastAsia"/>
          <w:sz w:val="24"/>
          <w:szCs w:val="24"/>
          <w:lang w:val="de-DE"/>
        </w:rPr>
        <w:t>英</w:t>
      </w:r>
      <w:r w:rsidRPr="00272D38">
        <w:rPr>
          <w:rFonts w:ascii="宋体" w:hAnsi="宋体" w:hint="eastAsia"/>
          <w:sz w:val="24"/>
          <w:szCs w:val="24"/>
          <w:lang w:val="de-DE"/>
        </w:rPr>
        <w:t>寸</w:t>
      </w:r>
    </w:p>
    <w:p w14:paraId="615A1D62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5、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内窥镜</w:t>
      </w:r>
    </w:p>
    <w:p w14:paraId="59261630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5.1、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视向角≥30°</w:t>
      </w:r>
    </w:p>
    <w:p w14:paraId="252E0442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5.2、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工作长度≥26cm</w:t>
      </w:r>
    </w:p>
    <w:p w14:paraId="71662320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5.3、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镜体外径≤2mm</w:t>
      </w:r>
    </w:p>
    <w:p w14:paraId="765E89F1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5.4、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适用于高温高压消毒</w:t>
      </w:r>
    </w:p>
    <w:p w14:paraId="23DEE48E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>
        <w:rPr>
          <w:rFonts w:ascii="宋体" w:hAnsi="宋体" w:hint="eastAsia"/>
          <w:sz w:val="24"/>
          <w:szCs w:val="24"/>
          <w:lang w:val="de-DE"/>
        </w:rPr>
        <w:t>6</w:t>
      </w:r>
      <w:r w:rsidRPr="00272D38">
        <w:rPr>
          <w:rFonts w:ascii="宋体" w:hAnsi="宋体" w:hint="eastAsia"/>
          <w:sz w:val="24"/>
          <w:szCs w:val="24"/>
          <w:lang w:val="de-DE"/>
        </w:rPr>
        <w:t>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胎儿内镜</w:t>
      </w:r>
    </w:p>
    <w:p w14:paraId="38F2D4C2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6.1、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视向角0°</w:t>
      </w:r>
    </w:p>
    <w:p w14:paraId="56D8E0A8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6.2、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工作长度≥30cm</w:t>
      </w:r>
    </w:p>
    <w:p w14:paraId="592F6020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6.3、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镜体外径≤3.3mm</w:t>
      </w:r>
    </w:p>
    <w:p w14:paraId="09879654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6.4、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工作通道≤4Fr</w:t>
      </w:r>
    </w:p>
    <w:p w14:paraId="319EBACE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6.5、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导光束接口含≥3种接头，可与不同厂家导光束连接</w:t>
      </w:r>
    </w:p>
    <w:p w14:paraId="317143B5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6.6、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适用于高温高压消毒</w:t>
      </w:r>
    </w:p>
    <w:p w14:paraId="613F4C8C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lastRenderedPageBreak/>
        <w:t>7、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导光束</w:t>
      </w:r>
    </w:p>
    <w:p w14:paraId="54686FE0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7.1、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长度≥230mm，直径≤3.5mm</w:t>
      </w:r>
    </w:p>
    <w:p w14:paraId="4598B61F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>
        <w:rPr>
          <w:rFonts w:ascii="宋体" w:hAnsi="宋体" w:hint="eastAsia"/>
          <w:sz w:val="24"/>
          <w:szCs w:val="24"/>
          <w:lang w:val="de-DE"/>
        </w:rPr>
        <w:t>8</w:t>
      </w:r>
      <w:r w:rsidRPr="00272D38">
        <w:rPr>
          <w:rFonts w:ascii="宋体" w:hAnsi="宋体" w:hint="eastAsia"/>
          <w:sz w:val="24"/>
          <w:szCs w:val="24"/>
          <w:lang w:val="de-DE"/>
        </w:rPr>
        <w:t>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手术器械</w:t>
      </w:r>
    </w:p>
    <w:p w14:paraId="0E8FA39F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8.1、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</w:r>
      <w:proofErr w:type="gramStart"/>
      <w:r w:rsidRPr="00272D38">
        <w:rPr>
          <w:rFonts w:ascii="宋体" w:hAnsi="宋体" w:hint="eastAsia"/>
          <w:sz w:val="24"/>
          <w:szCs w:val="24"/>
          <w:lang w:val="de-DE"/>
        </w:rPr>
        <w:t>穿刺器</w:t>
      </w:r>
      <w:r>
        <w:rPr>
          <w:sz w:val="24"/>
          <w:szCs w:val="24"/>
          <w:lang w:val="de-DE"/>
        </w:rPr>
        <w:t>Ⅰ</w:t>
      </w:r>
      <w:proofErr w:type="gramEnd"/>
      <w:r w:rsidRPr="00272D38">
        <w:rPr>
          <w:rFonts w:ascii="宋体" w:hAnsi="宋体" w:hint="eastAsia"/>
          <w:sz w:val="24"/>
          <w:szCs w:val="24"/>
          <w:lang w:val="de-DE"/>
        </w:rPr>
        <w:t>：直径≤4.5mm，长度≤15cm</w:t>
      </w:r>
    </w:p>
    <w:p w14:paraId="3784D4DE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8.2、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胎儿镜鞘：激光工作通道≥600微米</w:t>
      </w:r>
    </w:p>
    <w:p w14:paraId="7DE714C6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8.3、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抓钳：长度≥25cm</w:t>
      </w:r>
    </w:p>
    <w:p w14:paraId="2514DEC0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8.4、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活检钳: 直径≤3mm，长度≥22cm</w:t>
      </w:r>
    </w:p>
    <w:p w14:paraId="2CB2381A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8.5、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</w:r>
      <w:proofErr w:type="gramStart"/>
      <w:r w:rsidRPr="00272D38">
        <w:rPr>
          <w:rFonts w:ascii="宋体" w:hAnsi="宋体" w:hint="eastAsia"/>
          <w:sz w:val="24"/>
          <w:szCs w:val="24"/>
          <w:lang w:val="de-DE"/>
        </w:rPr>
        <w:t>双极抓钳</w:t>
      </w:r>
      <w:proofErr w:type="gramEnd"/>
      <w:r w:rsidRPr="00272D38">
        <w:rPr>
          <w:rFonts w:ascii="宋体" w:hAnsi="宋体" w:hint="eastAsia"/>
          <w:sz w:val="24"/>
          <w:szCs w:val="24"/>
          <w:lang w:val="de-DE"/>
        </w:rPr>
        <w:t>：直径≤3.5mm，长度≥25cm</w:t>
      </w:r>
    </w:p>
    <w:p w14:paraId="4C1F1ACE" w14:textId="77777777" w:rsidR="00670436" w:rsidRDefault="00670436" w:rsidP="00670436">
      <w:pPr>
        <w:spacing w:line="360" w:lineRule="auto"/>
        <w:rPr>
          <w:rFonts w:ascii="宋体" w:hAnsi="宋体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8.6、</w:t>
      </w:r>
      <w:bookmarkStart w:id="0" w:name="_Hlk178104575"/>
      <w:r w:rsidRPr="00272D38">
        <w:rPr>
          <w:rFonts w:ascii="宋体" w:hAnsi="宋体" w:hint="eastAsia"/>
          <w:sz w:val="24"/>
          <w:szCs w:val="24"/>
          <w:lang w:val="de-DE"/>
        </w:rPr>
        <w:tab/>
      </w:r>
      <w:bookmarkEnd w:id="0"/>
      <w:r w:rsidRPr="00272D38">
        <w:rPr>
          <w:rFonts w:ascii="宋体" w:hAnsi="宋体" w:hint="eastAsia"/>
          <w:sz w:val="24"/>
          <w:szCs w:val="24"/>
          <w:lang w:val="de-DE"/>
        </w:rPr>
        <w:t>双</w:t>
      </w:r>
      <w:proofErr w:type="gramStart"/>
      <w:r w:rsidRPr="00272D38">
        <w:rPr>
          <w:rFonts w:ascii="宋体" w:hAnsi="宋体" w:hint="eastAsia"/>
          <w:sz w:val="24"/>
          <w:szCs w:val="24"/>
          <w:lang w:val="de-DE"/>
        </w:rPr>
        <w:t>极</w:t>
      </w:r>
      <w:proofErr w:type="gramEnd"/>
      <w:r w:rsidRPr="00272D38">
        <w:rPr>
          <w:rFonts w:ascii="宋体" w:hAnsi="宋体" w:hint="eastAsia"/>
          <w:sz w:val="24"/>
          <w:szCs w:val="24"/>
          <w:lang w:val="de-DE"/>
        </w:rPr>
        <w:t>导线：直径≤3mm，长度≥10cm</w:t>
      </w:r>
    </w:p>
    <w:p w14:paraId="6054371D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>
        <w:rPr>
          <w:rFonts w:ascii="宋体" w:hAnsi="宋体" w:hint="eastAsia"/>
          <w:sz w:val="24"/>
          <w:szCs w:val="24"/>
          <w:lang w:val="de-DE"/>
        </w:rPr>
        <w:t>8</w:t>
      </w:r>
      <w:r>
        <w:rPr>
          <w:rFonts w:ascii="宋体" w:hAnsi="宋体"/>
          <w:sz w:val="24"/>
          <w:szCs w:val="24"/>
          <w:lang w:val="de-DE"/>
        </w:rPr>
        <w:t>.7</w:t>
      </w:r>
      <w:r>
        <w:rPr>
          <w:rFonts w:ascii="宋体" w:hAnsi="宋体" w:hint="eastAsia"/>
          <w:sz w:val="24"/>
          <w:szCs w:val="24"/>
          <w:lang w:val="de-DE"/>
        </w:rPr>
        <w:t>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</w:r>
      <w:proofErr w:type="gramStart"/>
      <w:r>
        <w:rPr>
          <w:rFonts w:ascii="宋体" w:hAnsi="宋体" w:hint="eastAsia"/>
          <w:sz w:val="24"/>
          <w:szCs w:val="24"/>
          <w:lang w:val="de-DE"/>
        </w:rPr>
        <w:t>穿刺器</w:t>
      </w:r>
      <w:r>
        <w:rPr>
          <w:sz w:val="24"/>
          <w:szCs w:val="24"/>
          <w:lang w:val="de-DE"/>
        </w:rPr>
        <w:t>Ⅱ</w:t>
      </w:r>
      <w:proofErr w:type="gramEnd"/>
      <w:r>
        <w:rPr>
          <w:rFonts w:ascii="宋体" w:hAnsi="宋体" w:hint="eastAsia"/>
          <w:sz w:val="24"/>
          <w:szCs w:val="24"/>
          <w:lang w:val="de-DE"/>
        </w:rPr>
        <w:t>：</w:t>
      </w:r>
      <w:r w:rsidRPr="00272D38">
        <w:rPr>
          <w:rFonts w:ascii="宋体" w:hAnsi="宋体" w:hint="eastAsia"/>
          <w:sz w:val="24"/>
          <w:szCs w:val="24"/>
          <w:lang w:val="de-DE"/>
        </w:rPr>
        <w:t>直径≤</w:t>
      </w:r>
      <w:r>
        <w:rPr>
          <w:rFonts w:ascii="宋体" w:hAnsi="宋体"/>
          <w:sz w:val="24"/>
          <w:szCs w:val="24"/>
          <w:lang w:val="de-DE"/>
        </w:rPr>
        <w:t>3</w:t>
      </w:r>
      <w:r w:rsidRPr="00272D38">
        <w:rPr>
          <w:rFonts w:ascii="宋体" w:hAnsi="宋体" w:hint="eastAsia"/>
          <w:sz w:val="24"/>
          <w:szCs w:val="24"/>
          <w:lang w:val="de-DE"/>
        </w:rPr>
        <w:t>mm，长度≤1</w:t>
      </w:r>
      <w:r>
        <w:rPr>
          <w:rFonts w:ascii="宋体" w:hAnsi="宋体"/>
          <w:sz w:val="24"/>
          <w:szCs w:val="24"/>
          <w:lang w:val="de-DE"/>
        </w:rPr>
        <w:t>0</w:t>
      </w:r>
      <w:r w:rsidRPr="00272D38">
        <w:rPr>
          <w:rFonts w:ascii="宋体" w:hAnsi="宋体" w:hint="eastAsia"/>
          <w:sz w:val="24"/>
          <w:szCs w:val="24"/>
          <w:lang w:val="de-DE"/>
        </w:rPr>
        <w:t>cm</w:t>
      </w:r>
    </w:p>
    <w:p w14:paraId="19D32B0E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9、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台车</w:t>
      </w:r>
    </w:p>
    <w:p w14:paraId="5527718E" w14:textId="77777777" w:rsidR="00670436" w:rsidRPr="00272D38" w:rsidRDefault="00670436" w:rsidP="00670436">
      <w:pPr>
        <w:spacing w:line="360" w:lineRule="auto"/>
        <w:rPr>
          <w:rFonts w:ascii="宋体" w:hAnsi="宋体" w:hint="eastAsia"/>
          <w:sz w:val="24"/>
          <w:szCs w:val="24"/>
          <w:lang w:val="de-DE"/>
        </w:rPr>
      </w:pPr>
      <w:r w:rsidRPr="00272D38">
        <w:rPr>
          <w:rFonts w:ascii="宋体" w:hAnsi="宋体" w:hint="eastAsia"/>
          <w:sz w:val="24"/>
          <w:szCs w:val="24"/>
          <w:lang w:val="de-DE"/>
        </w:rPr>
        <w:t>9.1、</w:t>
      </w:r>
      <w:r w:rsidRPr="00272D38">
        <w:rPr>
          <w:rFonts w:ascii="宋体" w:hAnsi="宋体" w:hint="eastAsia"/>
          <w:sz w:val="24"/>
          <w:szCs w:val="24"/>
          <w:lang w:val="de-DE"/>
        </w:rPr>
        <w:tab/>
        <w:t>可放置主机、冷光源、监视器</w:t>
      </w:r>
    </w:p>
    <w:p w14:paraId="653C3AA3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六、配置清单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4"/>
        <w:gridCol w:w="6696"/>
        <w:gridCol w:w="696"/>
      </w:tblGrid>
      <w:tr w:rsidR="00670436" w:rsidRPr="001E682C" w14:paraId="71AD31D4" w14:textId="77777777" w:rsidTr="00B632BF">
        <w:trPr>
          <w:trHeight w:val="30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830" w14:textId="77777777" w:rsidR="00670436" w:rsidRPr="001E682C" w:rsidRDefault="00670436" w:rsidP="00B632B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83E5A2" w14:textId="77777777" w:rsidR="00670436" w:rsidRPr="001E682C" w:rsidRDefault="00670436" w:rsidP="00B632B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E682C">
              <w:rPr>
                <w:rFonts w:ascii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D5CC8" w14:textId="77777777" w:rsidR="00670436" w:rsidRPr="001E682C" w:rsidRDefault="00670436" w:rsidP="00B632B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E682C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670436" w:rsidRPr="001E682C" w14:paraId="2861A9EA" w14:textId="77777777" w:rsidTr="00B632BF">
        <w:trPr>
          <w:trHeight w:val="30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5AB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D437A24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主机模块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199AF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</w:tr>
      <w:tr w:rsidR="00670436" w:rsidRPr="001E682C" w14:paraId="19A2469F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998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7A6E4FE9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影像模块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C99B9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</w:tr>
      <w:tr w:rsidR="00670436" w:rsidRPr="001E682C" w14:paraId="06F76EC1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158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AE67D8F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摄像头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BA074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</w:tr>
      <w:tr w:rsidR="00670436" w:rsidRPr="001E682C" w14:paraId="15E4F973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D6C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C1E419F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冷光源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8655A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670436" w:rsidRPr="001E682C" w14:paraId="55D96B2C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CC2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DB8D8FE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监视器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98327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/>
                <w:sz w:val="24"/>
                <w:szCs w:val="24"/>
              </w:rPr>
              <w:t>2</w:t>
            </w:r>
            <w:r w:rsidRPr="001E682C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  <w:tr w:rsidR="00670436" w:rsidRPr="001E682C" w14:paraId="42D85798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86E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83FF797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≥</w:t>
            </w:r>
            <w:r w:rsidRPr="001E682C">
              <w:rPr>
                <w:rFonts w:ascii="宋体" w:hAnsi="宋体" w:hint="eastAsia"/>
                <w:sz w:val="24"/>
                <w:szCs w:val="24"/>
              </w:rPr>
              <w:t>30°内窥镜*1个（</w:t>
            </w:r>
            <w:proofErr w:type="gramStart"/>
            <w:r w:rsidRPr="001E682C">
              <w:rPr>
                <w:rFonts w:ascii="宋体" w:hAnsi="宋体" w:hint="eastAsia"/>
                <w:sz w:val="24"/>
                <w:szCs w:val="24"/>
              </w:rPr>
              <w:t>含镜鞘</w:t>
            </w:r>
            <w:proofErr w:type="gramEnd"/>
            <w:r w:rsidRPr="001E682C">
              <w:rPr>
                <w:rFonts w:ascii="宋体" w:hAnsi="宋体" w:hint="eastAsia"/>
                <w:sz w:val="24"/>
                <w:szCs w:val="24"/>
              </w:rPr>
              <w:t>*1个，闭孔器*1个，套管*</w:t>
            </w:r>
            <w:r w:rsidRPr="001E682C">
              <w:rPr>
                <w:rFonts w:ascii="宋体" w:hAnsi="宋体"/>
                <w:sz w:val="24"/>
                <w:szCs w:val="24"/>
              </w:rPr>
              <w:t>2</w:t>
            </w:r>
            <w:r w:rsidRPr="001E682C">
              <w:rPr>
                <w:rFonts w:ascii="宋体" w:hAnsi="宋体" w:hint="eastAsia"/>
                <w:sz w:val="24"/>
                <w:szCs w:val="24"/>
              </w:rPr>
              <w:t>个）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A1519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/>
                <w:sz w:val="24"/>
                <w:szCs w:val="24"/>
              </w:rPr>
              <w:t>3</w:t>
            </w:r>
            <w:r w:rsidRPr="001E682C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</w:tr>
      <w:tr w:rsidR="00670436" w:rsidRPr="001E682C" w14:paraId="4676BDF5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133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C5D0FDF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0°胎儿内镜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6CD81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3根</w:t>
            </w:r>
          </w:p>
        </w:tc>
      </w:tr>
      <w:tr w:rsidR="00670436" w:rsidRPr="001E682C" w14:paraId="45C6813E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FA7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5CAF6BA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E682C">
              <w:rPr>
                <w:rFonts w:ascii="宋体" w:hAnsi="宋体" w:hint="eastAsia"/>
                <w:sz w:val="24"/>
                <w:szCs w:val="24"/>
              </w:rPr>
              <w:t>穿刺器</w:t>
            </w:r>
            <w:r>
              <w:rPr>
                <w:sz w:val="24"/>
                <w:szCs w:val="24"/>
              </w:rPr>
              <w:t>Ⅰ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82E56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Pr="001E682C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</w:tr>
      <w:tr w:rsidR="00670436" w:rsidRPr="001E682C" w14:paraId="398A7653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5DB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14296B2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抓钳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C197D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Pr="001E682C"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</w:tr>
      <w:tr w:rsidR="00670436" w:rsidRPr="001E682C" w14:paraId="1A1306AC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48D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</w:t>
            </w:r>
            <w:r w:rsidRPr="001E682C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488E9E6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活检钳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1EAA2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/>
                <w:sz w:val="24"/>
                <w:szCs w:val="24"/>
              </w:rPr>
              <w:t>6</w:t>
            </w:r>
            <w:r w:rsidRPr="001E682C"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</w:tr>
      <w:tr w:rsidR="00670436" w:rsidRPr="001E682C" w14:paraId="348E3433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257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</w:t>
            </w:r>
            <w:r w:rsidRPr="001E682C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BA7C3BD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E682C">
              <w:rPr>
                <w:rFonts w:ascii="宋体" w:hAnsi="宋体" w:hint="eastAsia"/>
                <w:sz w:val="24"/>
                <w:szCs w:val="24"/>
              </w:rPr>
              <w:t>双极抓钳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D0539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3把</w:t>
            </w:r>
          </w:p>
        </w:tc>
      </w:tr>
      <w:tr w:rsidR="00670436" w:rsidRPr="001E682C" w14:paraId="602A355A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FDC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</w:t>
            </w:r>
            <w:r w:rsidRPr="001E682C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58581C5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双</w:t>
            </w:r>
            <w:proofErr w:type="gramStart"/>
            <w:r w:rsidRPr="001E682C"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 w:rsidRPr="001E682C">
              <w:rPr>
                <w:rFonts w:ascii="宋体" w:hAnsi="宋体" w:hint="eastAsia"/>
                <w:sz w:val="24"/>
                <w:szCs w:val="24"/>
              </w:rPr>
              <w:t>导线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003AF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3根</w:t>
            </w:r>
          </w:p>
        </w:tc>
      </w:tr>
      <w:tr w:rsidR="00670436" w:rsidRPr="001E682C" w14:paraId="5718B950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35F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</w:t>
            </w:r>
            <w:r w:rsidRPr="001E682C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3816003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导光束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D072A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3根</w:t>
            </w:r>
          </w:p>
        </w:tc>
      </w:tr>
      <w:tr w:rsidR="00670436" w:rsidRPr="001E682C" w14:paraId="413D9C7F" w14:textId="77777777" w:rsidTr="00B632BF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0D8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</w:t>
            </w:r>
            <w:r w:rsidRPr="001E682C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DB5260E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E682C">
              <w:rPr>
                <w:rFonts w:ascii="宋体" w:hAnsi="宋体" w:hint="eastAsia"/>
                <w:sz w:val="24"/>
                <w:szCs w:val="24"/>
              </w:rPr>
              <w:t>穿刺器</w:t>
            </w:r>
            <w:r>
              <w:rPr>
                <w:sz w:val="24"/>
                <w:szCs w:val="24"/>
              </w:rPr>
              <w:t>Ⅱ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1BD08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3个</w:t>
            </w:r>
          </w:p>
        </w:tc>
      </w:tr>
      <w:tr w:rsidR="00670436" w:rsidRPr="001E682C" w14:paraId="7D7A0547" w14:textId="77777777" w:rsidTr="00B632BF">
        <w:trPr>
          <w:trHeight w:val="30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DA3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</w:t>
            </w:r>
            <w:r w:rsidRPr="001E682C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845DDAF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台车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66C00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E682C">
              <w:rPr>
                <w:rFonts w:ascii="宋体" w:hAnsi="宋体" w:hint="eastAsia"/>
                <w:sz w:val="24"/>
                <w:szCs w:val="24"/>
              </w:rPr>
              <w:t>1辆</w:t>
            </w:r>
          </w:p>
        </w:tc>
      </w:tr>
      <w:tr w:rsidR="00670436" w:rsidRPr="001E682C" w14:paraId="33962192" w14:textId="77777777" w:rsidTr="00B632BF">
        <w:trPr>
          <w:trHeight w:val="30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75C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86F03EC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胎儿镜模拟器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643DB" w14:textId="77777777" w:rsidR="00670436" w:rsidRPr="001E682C" w:rsidRDefault="00670436" w:rsidP="00B632B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</w:tr>
    </w:tbl>
    <w:p w14:paraId="21929EEE" w14:textId="77777777" w:rsidR="00670436" w:rsidRDefault="00670436" w:rsidP="0067043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七、售后服务要求：</w:t>
      </w:r>
    </w:p>
    <w:p w14:paraId="10E7CF7B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1、响应时间：</w:t>
      </w:r>
    </w:p>
    <w:p w14:paraId="280F4BF2" w14:textId="77777777" w:rsidR="00670436" w:rsidRPr="00357765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1.1、</w:t>
      </w:r>
      <w:r>
        <w:rPr>
          <w:rFonts w:ascii="宋体" w:hAnsi="宋体" w:hint="eastAsia"/>
          <w:sz w:val="24"/>
          <w:szCs w:val="24"/>
        </w:rPr>
        <w:tab/>
      </w:r>
      <w:r w:rsidRPr="00357765">
        <w:rPr>
          <w:rFonts w:ascii="宋体" w:hAnsi="宋体" w:hint="eastAsia"/>
          <w:sz w:val="24"/>
          <w:szCs w:val="24"/>
        </w:rPr>
        <w:t>故障紧急叫修时， 2 小时内维修响应</w:t>
      </w:r>
    </w:p>
    <w:p w14:paraId="6DE14779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1.2、</w:t>
      </w:r>
      <w:r>
        <w:rPr>
          <w:rFonts w:ascii="宋体" w:hAnsi="宋体" w:hint="eastAsia"/>
          <w:sz w:val="24"/>
          <w:szCs w:val="24"/>
        </w:rPr>
        <w:tab/>
      </w:r>
      <w:r w:rsidRPr="00357765">
        <w:rPr>
          <w:rFonts w:ascii="宋体" w:hAnsi="宋体" w:hint="eastAsia"/>
          <w:sz w:val="24"/>
          <w:szCs w:val="24"/>
        </w:rPr>
        <w:t>专业维修工程师要求 4 小时内到达现场</w:t>
      </w:r>
      <w:r>
        <w:rPr>
          <w:rFonts w:ascii="宋体" w:hAnsi="宋体" w:hint="eastAsia"/>
          <w:sz w:val="24"/>
          <w:szCs w:val="24"/>
        </w:rPr>
        <w:t>，</w:t>
      </w:r>
      <w:r w:rsidRPr="00357765">
        <w:rPr>
          <w:rFonts w:ascii="宋体" w:hAnsi="宋体" w:hint="eastAsia"/>
          <w:sz w:val="24"/>
          <w:szCs w:val="24"/>
        </w:rPr>
        <w:t>24 小时内排除故障或提供应急措施，如在 3 天内无法修复提供与该设备相同的备用机</w:t>
      </w:r>
    </w:p>
    <w:p w14:paraId="767FCE83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★2、</w:t>
      </w:r>
      <w:r>
        <w:rPr>
          <w:rFonts w:ascii="宋体" w:hAnsi="宋体" w:hint="eastAsia"/>
          <w:sz w:val="24"/>
          <w:szCs w:val="24"/>
        </w:rPr>
        <w:tab/>
        <w:t>保修年限：主机原厂保修≥3年。</w:t>
      </w:r>
    </w:p>
    <w:p w14:paraId="2022649D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>
        <w:rPr>
          <w:rFonts w:ascii="宋体" w:hAnsi="宋体" w:hint="eastAsia"/>
          <w:sz w:val="24"/>
          <w:szCs w:val="24"/>
        </w:rPr>
        <w:tab/>
      </w:r>
      <w:proofErr w:type="gramStart"/>
      <w:r>
        <w:rPr>
          <w:rFonts w:ascii="宋体" w:hAnsi="宋体" w:hint="eastAsia"/>
          <w:sz w:val="24"/>
          <w:szCs w:val="24"/>
        </w:rPr>
        <w:t>维保内容</w:t>
      </w:r>
      <w:proofErr w:type="gramEnd"/>
      <w:r>
        <w:rPr>
          <w:rFonts w:ascii="宋体" w:hAnsi="宋体" w:hint="eastAsia"/>
          <w:sz w:val="24"/>
          <w:szCs w:val="24"/>
        </w:rPr>
        <w:t>与价格：</w:t>
      </w:r>
      <w:r w:rsidRPr="00357765">
        <w:rPr>
          <w:rFonts w:ascii="宋体" w:hAnsi="宋体" w:hint="eastAsia"/>
          <w:sz w:val="24"/>
          <w:szCs w:val="24"/>
        </w:rPr>
        <w:t>提供质保期</w:t>
      </w:r>
      <w:proofErr w:type="gramStart"/>
      <w:r w:rsidRPr="00357765">
        <w:rPr>
          <w:rFonts w:ascii="宋体" w:hAnsi="宋体" w:hint="eastAsia"/>
          <w:sz w:val="24"/>
          <w:szCs w:val="24"/>
        </w:rPr>
        <w:t>外每年</w:t>
      </w:r>
      <w:proofErr w:type="gramEnd"/>
      <w:r w:rsidRPr="00357765">
        <w:rPr>
          <w:rFonts w:ascii="宋体" w:hAnsi="宋体" w:hint="eastAsia"/>
          <w:sz w:val="24"/>
          <w:szCs w:val="24"/>
        </w:rPr>
        <w:t>的全保保修价格(不超过投标总价的7%）</w:t>
      </w:r>
    </w:p>
    <w:p w14:paraId="627A9999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>
        <w:rPr>
          <w:rFonts w:ascii="宋体" w:hAnsi="宋体" w:hint="eastAsia"/>
          <w:sz w:val="24"/>
          <w:szCs w:val="24"/>
        </w:rPr>
        <w:tab/>
      </w:r>
      <w:r w:rsidRPr="00357765">
        <w:rPr>
          <w:rFonts w:ascii="宋体" w:hAnsi="宋体" w:hint="eastAsia"/>
          <w:sz w:val="24"/>
          <w:szCs w:val="24"/>
        </w:rPr>
        <w:t>备品备件供货价格：如备件为原厂备件或可替代质量合格其他，备件价格不高于市场价</w:t>
      </w:r>
    </w:p>
    <w:p w14:paraId="14637620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五、伴随服务要求：</w:t>
      </w:r>
    </w:p>
    <w:p w14:paraId="46B7608C" w14:textId="77777777" w:rsidR="00670436" w:rsidRPr="00357765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hint="eastAsia"/>
          <w:sz w:val="24"/>
          <w:szCs w:val="24"/>
        </w:rPr>
        <w:tab/>
      </w:r>
      <w:r w:rsidRPr="00357765">
        <w:rPr>
          <w:rFonts w:ascii="宋体" w:hAnsi="宋体" w:hint="eastAsia"/>
          <w:sz w:val="24"/>
          <w:szCs w:val="24"/>
        </w:rPr>
        <w:t>产品升级服务要求：供应商若有新的版本软件推出，给予永久免费升级和安装。</w:t>
      </w:r>
    </w:p>
    <w:p w14:paraId="03FFBA2C" w14:textId="77777777" w:rsidR="00670436" w:rsidRPr="00357765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>
        <w:rPr>
          <w:rFonts w:ascii="宋体" w:hAnsi="宋体" w:hint="eastAsia"/>
          <w:sz w:val="24"/>
          <w:szCs w:val="24"/>
        </w:rPr>
        <w:tab/>
      </w:r>
      <w:r w:rsidRPr="00357765">
        <w:rPr>
          <w:rFonts w:ascii="宋体" w:hAnsi="宋体" w:hint="eastAsia"/>
          <w:sz w:val="24"/>
          <w:szCs w:val="24"/>
        </w:rPr>
        <w:t>安装：在货物到达使用单位后，供应商应在7天内派工程技术人员到达现场，在采购人技术人员在场的情况下开箱清点货物，组织安装、调试，并承担因此发生的一切费用。</w:t>
      </w:r>
    </w:p>
    <w:p w14:paraId="0495DF43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>
        <w:rPr>
          <w:rFonts w:ascii="宋体" w:hAnsi="宋体" w:hint="eastAsia"/>
          <w:sz w:val="24"/>
          <w:szCs w:val="24"/>
        </w:rPr>
        <w:tab/>
      </w:r>
      <w:r w:rsidRPr="00357765">
        <w:rPr>
          <w:rFonts w:ascii="宋体" w:hAnsi="宋体" w:hint="eastAsia"/>
          <w:sz w:val="24"/>
          <w:szCs w:val="24"/>
        </w:rPr>
        <w:t>调试：现场调试</w:t>
      </w:r>
    </w:p>
    <w:p w14:paraId="04A2C670" w14:textId="77777777" w:rsidR="00670436" w:rsidRPr="00357765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>
        <w:rPr>
          <w:rFonts w:ascii="宋体" w:hAnsi="宋体" w:hint="eastAsia"/>
          <w:sz w:val="24"/>
          <w:szCs w:val="24"/>
        </w:rPr>
        <w:tab/>
      </w:r>
      <w:r w:rsidRPr="00357765">
        <w:rPr>
          <w:rFonts w:ascii="宋体" w:hAnsi="宋体" w:hint="eastAsia"/>
          <w:sz w:val="24"/>
          <w:szCs w:val="24"/>
        </w:rPr>
        <w:t>提供技术援助：至少提供中英文操作手册一套。至少提供维修手册，维修手册必须包含有常见故障与排除方法等内容，提供故障维修定位诊断软件及软件使用说明等。每年技术回访：供应商应对所售设备进行每年</w:t>
      </w:r>
      <w:r w:rsidRPr="009622D6">
        <w:rPr>
          <w:rFonts w:ascii="宋体" w:hAnsi="宋体" w:hint="eastAsia"/>
          <w:sz w:val="24"/>
          <w:szCs w:val="24"/>
        </w:rPr>
        <w:t>不少于</w:t>
      </w:r>
      <w:r w:rsidRPr="00357765">
        <w:rPr>
          <w:rFonts w:ascii="宋体" w:hAnsi="宋体" w:hint="eastAsia"/>
          <w:sz w:val="24"/>
          <w:szCs w:val="24"/>
        </w:rPr>
        <w:t>4次免费预防性维护，</w:t>
      </w:r>
      <w:r w:rsidRPr="009622D6">
        <w:rPr>
          <w:rFonts w:ascii="宋体" w:hAnsi="宋体" w:hint="eastAsia"/>
          <w:sz w:val="24"/>
          <w:szCs w:val="24"/>
        </w:rPr>
        <w:t>至少</w:t>
      </w:r>
      <w:r w:rsidRPr="00357765">
        <w:rPr>
          <w:rFonts w:ascii="宋体" w:hAnsi="宋体" w:hint="eastAsia"/>
          <w:sz w:val="24"/>
          <w:szCs w:val="24"/>
        </w:rPr>
        <w:t>包括巡检，整机清洁，与用户的操作人员作技术交流，并提醒采购人该设备存在的问题或隐患等内容，并出具厂方的维护报告。</w:t>
      </w:r>
    </w:p>
    <w:p w14:paraId="73A379E5" w14:textId="77777777" w:rsidR="00670436" w:rsidRPr="00357765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>
        <w:rPr>
          <w:rFonts w:ascii="宋体" w:hAnsi="宋体" w:hint="eastAsia"/>
          <w:sz w:val="24"/>
          <w:szCs w:val="24"/>
        </w:rPr>
        <w:tab/>
      </w:r>
      <w:r w:rsidRPr="00357765">
        <w:rPr>
          <w:rFonts w:ascii="宋体" w:hAnsi="宋体" w:hint="eastAsia"/>
          <w:sz w:val="24"/>
          <w:szCs w:val="24"/>
        </w:rPr>
        <w:t>培训：</w:t>
      </w:r>
    </w:p>
    <w:p w14:paraId="618843C5" w14:textId="77777777" w:rsidR="00670436" w:rsidRPr="00357765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5.1、</w:t>
      </w:r>
      <w:r w:rsidRPr="00357765">
        <w:rPr>
          <w:rFonts w:ascii="宋体" w:hAnsi="宋体" w:hint="eastAsia"/>
          <w:sz w:val="24"/>
          <w:szCs w:val="24"/>
        </w:rPr>
        <w:t>现场培训：供应商应免费提供现场技术培训，应对采购人临床医生及技术人员提供正规的整套设备。</w:t>
      </w:r>
    </w:p>
    <w:p w14:paraId="439CC6E4" w14:textId="77777777" w:rsidR="00670436" w:rsidRPr="00357765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5.2、</w:t>
      </w:r>
      <w:r w:rsidRPr="00357765">
        <w:rPr>
          <w:rFonts w:ascii="宋体" w:hAnsi="宋体" w:hint="eastAsia"/>
          <w:sz w:val="24"/>
          <w:szCs w:val="24"/>
        </w:rPr>
        <w:t>集中培训：根据设备技术要求，定期向采购人免费提供临床、维修技术人员培训。</w:t>
      </w:r>
    </w:p>
    <w:p w14:paraId="7086E900" w14:textId="77777777" w:rsidR="00670436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</w:t>
      </w:r>
      <w:r>
        <w:rPr>
          <w:rFonts w:ascii="宋体" w:hAnsi="宋体" w:hint="eastAsia"/>
          <w:sz w:val="24"/>
          <w:szCs w:val="24"/>
        </w:rPr>
        <w:tab/>
      </w:r>
      <w:r w:rsidRPr="00357765">
        <w:rPr>
          <w:rFonts w:ascii="宋体" w:hAnsi="宋体" w:hint="eastAsia"/>
          <w:sz w:val="24"/>
          <w:szCs w:val="24"/>
        </w:rPr>
        <w:t>验收方案：设备安装、调试、培训后，经过一定时期的试运行，设备的各项性能指标均能达到招标要求的，双方即按照院方规定签署设备验收文件，验收合</w:t>
      </w:r>
      <w:r w:rsidRPr="00357765">
        <w:rPr>
          <w:rFonts w:ascii="宋体" w:hAnsi="宋体" w:hint="eastAsia"/>
          <w:sz w:val="24"/>
          <w:szCs w:val="24"/>
        </w:rPr>
        <w:lastRenderedPageBreak/>
        <w:t>格后所有投标设备及其附属易耗件（包括第三方外购设备及易耗件）终身维修。</w:t>
      </w:r>
    </w:p>
    <w:p w14:paraId="02A58C7B" w14:textId="77777777" w:rsidR="00670436" w:rsidRPr="00357765" w:rsidRDefault="00670436" w:rsidP="006704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</w:t>
      </w:r>
      <w:r w:rsidRPr="00D46326">
        <w:rPr>
          <w:rFonts w:ascii="宋体" w:hAnsi="宋体" w:hint="eastAsia"/>
          <w:sz w:val="24"/>
          <w:szCs w:val="24"/>
        </w:rPr>
        <w:t>其他需求：提供由</w:t>
      </w:r>
      <w:r w:rsidRPr="009622D6">
        <w:rPr>
          <w:rFonts w:ascii="宋体" w:hAnsi="宋体" w:hint="eastAsia"/>
          <w:sz w:val="24"/>
          <w:szCs w:val="24"/>
        </w:rPr>
        <w:t>制造商</w:t>
      </w:r>
      <w:r w:rsidRPr="00D46326">
        <w:rPr>
          <w:rFonts w:ascii="宋体" w:hAnsi="宋体" w:hint="eastAsia"/>
          <w:sz w:val="24"/>
          <w:szCs w:val="24"/>
        </w:rPr>
        <w:t>或总代理出具的售后服务保证书。</w:t>
      </w:r>
    </w:p>
    <w:p w14:paraId="044D772F" w14:textId="77777777" w:rsidR="005622DE" w:rsidRPr="00670436" w:rsidRDefault="005622DE">
      <w:pPr>
        <w:rPr>
          <w:rFonts w:hint="eastAsia"/>
        </w:rPr>
      </w:pPr>
    </w:p>
    <w:sectPr w:rsidR="005622DE" w:rsidRPr="00670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BE32" w14:textId="77777777" w:rsidR="00434CA0" w:rsidRDefault="00434CA0" w:rsidP="00670436">
      <w:pPr>
        <w:rPr>
          <w:rFonts w:hint="eastAsia"/>
        </w:rPr>
      </w:pPr>
      <w:r>
        <w:separator/>
      </w:r>
    </w:p>
  </w:endnote>
  <w:endnote w:type="continuationSeparator" w:id="0">
    <w:p w14:paraId="1A15022E" w14:textId="77777777" w:rsidR="00434CA0" w:rsidRDefault="00434CA0" w:rsidP="006704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9F65" w14:textId="77777777" w:rsidR="00434CA0" w:rsidRDefault="00434CA0" w:rsidP="00670436">
      <w:pPr>
        <w:rPr>
          <w:rFonts w:hint="eastAsia"/>
        </w:rPr>
      </w:pPr>
      <w:r>
        <w:separator/>
      </w:r>
    </w:p>
  </w:footnote>
  <w:footnote w:type="continuationSeparator" w:id="0">
    <w:p w14:paraId="1180EA1C" w14:textId="77777777" w:rsidR="00434CA0" w:rsidRDefault="00434CA0" w:rsidP="006704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3D"/>
    <w:rsid w:val="00167E05"/>
    <w:rsid w:val="00434CA0"/>
    <w:rsid w:val="005622DE"/>
    <w:rsid w:val="00670436"/>
    <w:rsid w:val="00AA497F"/>
    <w:rsid w:val="00D12A37"/>
    <w:rsid w:val="00E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C8326D-FB04-489C-8B92-0A8F06B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4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3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4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4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4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2024-09-26T07:51:00Z</dcterms:created>
  <dcterms:modified xsi:type="dcterms:W3CDTF">2024-09-26T07:52:00Z</dcterms:modified>
</cp:coreProperties>
</file>