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BCC4D" w14:textId="77777777" w:rsidR="00DA0D45" w:rsidRDefault="00DA0D45" w:rsidP="00DA0D45">
      <w:pPr>
        <w:adjustRightInd w:val="0"/>
        <w:snapToGrid w:val="0"/>
        <w:spacing w:line="360" w:lineRule="auto"/>
        <w:rPr>
          <w:rFonts w:ascii="宋体" w:hAnsi="宋体" w:hint="eastAsia"/>
          <w:b/>
          <w:sz w:val="24"/>
          <w:szCs w:val="24"/>
        </w:rPr>
      </w:pPr>
      <w:r>
        <w:rPr>
          <w:rFonts w:ascii="宋体" w:hAnsi="宋体" w:hint="eastAsia"/>
          <w:b/>
          <w:sz w:val="24"/>
          <w:szCs w:val="24"/>
        </w:rPr>
        <w:t>一、项目名称</w:t>
      </w:r>
    </w:p>
    <w:p w14:paraId="11699252" w14:textId="77777777" w:rsidR="00DA0D45" w:rsidRPr="00957E4A" w:rsidRDefault="00DA0D45" w:rsidP="00DA0D45">
      <w:pPr>
        <w:adjustRightInd w:val="0"/>
        <w:snapToGrid w:val="0"/>
        <w:spacing w:line="360" w:lineRule="auto"/>
        <w:rPr>
          <w:rFonts w:ascii="宋体" w:hAnsi="宋体" w:hint="eastAsia"/>
          <w:sz w:val="24"/>
          <w:szCs w:val="24"/>
        </w:rPr>
      </w:pPr>
      <w:bookmarkStart w:id="0" w:name="_Hlk177115107"/>
      <w:r w:rsidRPr="00957E4A">
        <w:rPr>
          <w:rFonts w:ascii="宋体" w:hAnsi="宋体" w:hint="eastAsia"/>
          <w:sz w:val="24"/>
          <w:szCs w:val="24"/>
        </w:rPr>
        <w:t>新生儿筛查（罕见病）数据库项目</w:t>
      </w:r>
    </w:p>
    <w:bookmarkEnd w:id="0"/>
    <w:p w14:paraId="1A1F204B" w14:textId="77777777" w:rsidR="00DA0D45" w:rsidRDefault="00DA0D45" w:rsidP="00DA0D45">
      <w:pPr>
        <w:adjustRightInd w:val="0"/>
        <w:snapToGrid w:val="0"/>
        <w:spacing w:line="360" w:lineRule="auto"/>
        <w:rPr>
          <w:rFonts w:ascii="宋体" w:hAnsi="宋体" w:hint="eastAsia"/>
          <w:b/>
          <w:sz w:val="24"/>
          <w:szCs w:val="24"/>
        </w:rPr>
      </w:pPr>
      <w:r>
        <w:rPr>
          <w:rFonts w:ascii="宋体" w:hAnsi="宋体" w:hint="eastAsia"/>
          <w:b/>
          <w:sz w:val="24"/>
          <w:szCs w:val="24"/>
        </w:rPr>
        <w:t>二、项目参数</w:t>
      </w:r>
      <w:r>
        <w:rPr>
          <w:rFonts w:ascii="宋体" w:hAnsi="宋体" w:hint="eastAsia"/>
          <w:b/>
          <w:sz w:val="24"/>
          <w:szCs w:val="24"/>
        </w:rPr>
        <w:t>:</w:t>
      </w:r>
    </w:p>
    <w:p w14:paraId="3726A22E" w14:textId="77777777" w:rsidR="00DA0D45" w:rsidRDefault="00DA0D45" w:rsidP="00DA0D45">
      <w:pPr>
        <w:spacing w:line="360" w:lineRule="auto"/>
        <w:ind w:firstLineChars="200" w:firstLine="480"/>
        <w:rPr>
          <w:rFonts w:ascii="宋体" w:hAnsi="宋体" w:hint="eastAsia"/>
          <w:kern w:val="44"/>
          <w:sz w:val="24"/>
        </w:rPr>
      </w:pPr>
      <w:r>
        <w:rPr>
          <w:rFonts w:ascii="宋体" w:hAnsi="宋体" w:hint="eastAsia"/>
          <w:kern w:val="44"/>
          <w:sz w:val="24"/>
        </w:rPr>
        <w:t>投标人对加注星号（“★”）、三角号（“▲”）的技术条款或技术参数应当在投标文件中提供技术支持资料。技术支持资料以系统界面截图为准。凡不符合上述要求的，将视为无效技术支持资料。</w:t>
      </w:r>
    </w:p>
    <w:p w14:paraId="60289CBF" w14:textId="77777777" w:rsidR="00DA0D45" w:rsidRDefault="00DA0D45" w:rsidP="00DA0D45">
      <w:pPr>
        <w:ind w:firstLine="420"/>
      </w:pPr>
    </w:p>
    <w:p w14:paraId="111223A8" w14:textId="77777777" w:rsidR="00DA0D45" w:rsidRDefault="00DA0D45" w:rsidP="00DA0D45">
      <w:pPr>
        <w:pStyle w:val="2"/>
        <w:numPr>
          <w:ilvl w:val="0"/>
          <w:numId w:val="0"/>
        </w:numPr>
        <w:tabs>
          <w:tab w:val="clear" w:pos="425"/>
        </w:tabs>
        <w:spacing w:before="0" w:after="0" w:line="360" w:lineRule="auto"/>
        <w:rPr>
          <w:rFonts w:ascii="Times New Roman" w:hAnsi="宋体" w:hint="eastAsia"/>
          <w:b/>
          <w:bCs/>
          <w:spacing w:val="0"/>
          <w:sz w:val="24"/>
          <w:szCs w:val="24"/>
        </w:rPr>
      </w:pPr>
      <w:bookmarkStart w:id="1" w:name="_Toc164788362"/>
      <w:r>
        <w:rPr>
          <w:rFonts w:ascii="Times New Roman" w:hAnsi="宋体" w:hint="eastAsia"/>
          <w:b/>
          <w:bCs/>
          <w:spacing w:val="0"/>
          <w:sz w:val="24"/>
          <w:szCs w:val="24"/>
        </w:rPr>
        <w:t>（一）项目概述</w:t>
      </w:r>
      <w:bookmarkEnd w:id="1"/>
    </w:p>
    <w:p w14:paraId="7FEE9674" w14:textId="77777777" w:rsidR="00DA0D45" w:rsidRDefault="00DA0D45" w:rsidP="00DA0D45">
      <w:pPr>
        <w:spacing w:line="360" w:lineRule="auto"/>
        <w:ind w:firstLineChars="236" w:firstLine="566"/>
        <w:rPr>
          <w:rFonts w:ascii="宋体" w:hAnsi="宋体" w:hint="eastAsia"/>
          <w:sz w:val="24"/>
          <w:szCs w:val="24"/>
        </w:rPr>
      </w:pPr>
      <w:bookmarkStart w:id="2" w:name="_Toc164788363"/>
      <w:r w:rsidRPr="00957E4A">
        <w:rPr>
          <w:rFonts w:ascii="宋体" w:hAnsi="宋体" w:hint="eastAsia"/>
          <w:kern w:val="44"/>
          <w:sz w:val="24"/>
          <w:szCs w:val="24"/>
        </w:rPr>
        <w:t>建设多模态新生儿筛查（罕见病）数据库，对新生儿筛查过程中发现的罕见病患者历史数据进行集中治理和高质量转化，对新增数据的规范化采集提供标准化模板，支持新生儿筛查（罕见病）数据持续高质量的汇集，为开展相关研究与临床质</w:t>
      </w:r>
      <w:proofErr w:type="gramStart"/>
      <w:r w:rsidRPr="00957E4A">
        <w:rPr>
          <w:rFonts w:ascii="宋体" w:hAnsi="宋体" w:hint="eastAsia"/>
          <w:kern w:val="44"/>
          <w:sz w:val="24"/>
          <w:szCs w:val="24"/>
        </w:rPr>
        <w:t>控提供</w:t>
      </w:r>
      <w:proofErr w:type="gramEnd"/>
      <w:r w:rsidRPr="00957E4A">
        <w:rPr>
          <w:rFonts w:ascii="宋体" w:hAnsi="宋体" w:hint="eastAsia"/>
          <w:kern w:val="44"/>
          <w:sz w:val="24"/>
          <w:szCs w:val="24"/>
        </w:rPr>
        <w:t>坚实的数据基础</w:t>
      </w:r>
      <w:r>
        <w:rPr>
          <w:rFonts w:ascii="宋体" w:hAnsi="宋体" w:hint="eastAsia"/>
          <w:sz w:val="24"/>
          <w:szCs w:val="24"/>
        </w:rPr>
        <w:t>。</w:t>
      </w:r>
    </w:p>
    <w:p w14:paraId="7F0EE9B5" w14:textId="77777777" w:rsidR="00DA0D45" w:rsidRDefault="00DA0D45" w:rsidP="00DA0D45">
      <w:pPr>
        <w:spacing w:line="360" w:lineRule="auto"/>
        <w:ind w:firstLineChars="236" w:firstLine="566"/>
        <w:rPr>
          <w:rFonts w:ascii="宋体" w:hAnsi="宋体" w:hint="eastAsia"/>
          <w:sz w:val="24"/>
          <w:szCs w:val="24"/>
        </w:rPr>
      </w:pPr>
      <w:r>
        <w:rPr>
          <w:rFonts w:ascii="宋体" w:hAnsi="宋体" w:hint="eastAsia"/>
          <w:sz w:val="24"/>
          <w:szCs w:val="24"/>
        </w:rPr>
        <w:t>招标内容：</w:t>
      </w:r>
    </w:p>
    <w:tbl>
      <w:tblPr>
        <w:tblW w:w="5000" w:type="pct"/>
        <w:tblLook w:val="04A0" w:firstRow="1" w:lastRow="0" w:firstColumn="1" w:lastColumn="0" w:noHBand="0" w:noVBand="1"/>
      </w:tblPr>
      <w:tblGrid>
        <w:gridCol w:w="844"/>
        <w:gridCol w:w="2708"/>
        <w:gridCol w:w="4970"/>
      </w:tblGrid>
      <w:tr w:rsidR="00DA0D45" w:rsidRPr="009449D2" w14:paraId="798F516D"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hideMark/>
          </w:tcPr>
          <w:p w14:paraId="7A28B179"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序号</w:t>
            </w:r>
          </w:p>
        </w:tc>
        <w:tc>
          <w:tcPr>
            <w:tcW w:w="1589" w:type="pct"/>
            <w:tcBorders>
              <w:top w:val="single" w:sz="4" w:space="0" w:color="auto"/>
              <w:left w:val="single" w:sz="4" w:space="0" w:color="auto"/>
              <w:bottom w:val="single" w:sz="4" w:space="0" w:color="auto"/>
              <w:right w:val="single" w:sz="4" w:space="0" w:color="auto"/>
            </w:tcBorders>
            <w:noWrap/>
            <w:hideMark/>
          </w:tcPr>
          <w:p w14:paraId="062D5E61"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子系统</w:t>
            </w:r>
          </w:p>
        </w:tc>
        <w:tc>
          <w:tcPr>
            <w:tcW w:w="2916" w:type="pct"/>
            <w:tcBorders>
              <w:top w:val="single" w:sz="4" w:space="0" w:color="auto"/>
              <w:left w:val="nil"/>
              <w:bottom w:val="single" w:sz="4" w:space="0" w:color="auto"/>
              <w:right w:val="single" w:sz="4" w:space="0" w:color="auto"/>
            </w:tcBorders>
            <w:noWrap/>
            <w:hideMark/>
          </w:tcPr>
          <w:p w14:paraId="158A669D"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功能模块</w:t>
            </w:r>
          </w:p>
        </w:tc>
      </w:tr>
      <w:tr w:rsidR="00DA0D45" w:rsidRPr="009449D2" w14:paraId="2165BD73"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0A33ABE0"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1589" w:type="pct"/>
            <w:tcBorders>
              <w:top w:val="single" w:sz="4" w:space="0" w:color="auto"/>
              <w:left w:val="single" w:sz="4" w:space="0" w:color="auto"/>
              <w:bottom w:val="single" w:sz="4" w:space="0" w:color="auto"/>
              <w:right w:val="single" w:sz="4" w:space="0" w:color="auto"/>
            </w:tcBorders>
            <w:noWrap/>
            <w:hideMark/>
          </w:tcPr>
          <w:p w14:paraId="7B556BCA"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专</w:t>
            </w:r>
            <w:proofErr w:type="gramStart"/>
            <w:r w:rsidRPr="009449D2">
              <w:rPr>
                <w:rFonts w:asciiTheme="minorEastAsia" w:hAnsiTheme="minorEastAsia" w:hint="eastAsia"/>
                <w:kern w:val="44"/>
                <w:szCs w:val="21"/>
              </w:rPr>
              <w:t>病数据</w:t>
            </w:r>
            <w:proofErr w:type="gramEnd"/>
            <w:r w:rsidRPr="009449D2">
              <w:rPr>
                <w:rFonts w:asciiTheme="minorEastAsia" w:hAnsiTheme="minorEastAsia" w:hint="eastAsia"/>
                <w:kern w:val="44"/>
                <w:szCs w:val="21"/>
              </w:rPr>
              <w:t>集</w:t>
            </w:r>
          </w:p>
        </w:tc>
        <w:tc>
          <w:tcPr>
            <w:tcW w:w="2916" w:type="pct"/>
            <w:tcBorders>
              <w:top w:val="single" w:sz="4" w:space="0" w:color="auto"/>
              <w:left w:val="nil"/>
              <w:bottom w:val="single" w:sz="4" w:space="0" w:color="auto"/>
              <w:right w:val="single" w:sz="4" w:space="0" w:color="auto"/>
            </w:tcBorders>
            <w:noWrap/>
            <w:hideMark/>
          </w:tcPr>
          <w:p w14:paraId="17152629"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新生儿筛查（罕见病）通用数据集</w:t>
            </w:r>
          </w:p>
        </w:tc>
      </w:tr>
      <w:tr w:rsidR="00DA0D45" w:rsidRPr="009449D2" w14:paraId="272478E9"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5721B45A"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1589" w:type="pct"/>
            <w:vMerge w:val="restart"/>
            <w:tcBorders>
              <w:top w:val="single" w:sz="4" w:space="0" w:color="auto"/>
              <w:left w:val="single" w:sz="4" w:space="0" w:color="auto"/>
              <w:bottom w:val="single" w:sz="4" w:space="0" w:color="auto"/>
              <w:right w:val="single" w:sz="4" w:space="0" w:color="auto"/>
            </w:tcBorders>
            <w:noWrap/>
            <w:hideMark/>
          </w:tcPr>
          <w:p w14:paraId="4310B6CA"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数据汇集</w:t>
            </w:r>
          </w:p>
        </w:tc>
        <w:tc>
          <w:tcPr>
            <w:tcW w:w="2916" w:type="pct"/>
            <w:tcBorders>
              <w:top w:val="single" w:sz="4" w:space="0" w:color="auto"/>
              <w:left w:val="nil"/>
              <w:bottom w:val="single" w:sz="4" w:space="0" w:color="auto"/>
              <w:right w:val="single" w:sz="4" w:space="0" w:color="auto"/>
            </w:tcBorders>
            <w:noWrap/>
            <w:hideMark/>
          </w:tcPr>
          <w:p w14:paraId="734131E8"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新生儿筛查临床数据汇集</w:t>
            </w:r>
          </w:p>
        </w:tc>
      </w:tr>
      <w:tr w:rsidR="00DA0D45" w:rsidRPr="009449D2" w14:paraId="5E70581A"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3D3F3E37"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286F7"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single" w:sz="4" w:space="0" w:color="auto"/>
              <w:left w:val="nil"/>
              <w:bottom w:val="single" w:sz="4" w:space="0" w:color="auto"/>
              <w:right w:val="single" w:sz="4" w:space="0" w:color="auto"/>
            </w:tcBorders>
            <w:noWrap/>
            <w:hideMark/>
          </w:tcPr>
          <w:p w14:paraId="19409A68"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新生儿筛查生化和质谱数据汇集</w:t>
            </w:r>
          </w:p>
        </w:tc>
      </w:tr>
      <w:tr w:rsidR="00DA0D45" w:rsidRPr="009449D2" w14:paraId="12F022A6"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16F0D2DC"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60D9A"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single" w:sz="4" w:space="0" w:color="auto"/>
              <w:left w:val="nil"/>
              <w:bottom w:val="single" w:sz="4" w:space="0" w:color="auto"/>
              <w:right w:val="single" w:sz="4" w:space="0" w:color="auto"/>
            </w:tcBorders>
            <w:noWrap/>
            <w:hideMark/>
          </w:tcPr>
          <w:p w14:paraId="41D491F4"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新生儿筛查基因数据汇集</w:t>
            </w:r>
          </w:p>
        </w:tc>
      </w:tr>
      <w:tr w:rsidR="00DA0D45" w:rsidRPr="009449D2" w14:paraId="40475119"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216DE817"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D6D29"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single" w:sz="4" w:space="0" w:color="auto"/>
              <w:left w:val="nil"/>
              <w:bottom w:val="single" w:sz="4" w:space="0" w:color="auto"/>
              <w:right w:val="single" w:sz="4" w:space="0" w:color="auto"/>
            </w:tcBorders>
            <w:noWrap/>
            <w:hideMark/>
          </w:tcPr>
          <w:p w14:paraId="51017737"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新生儿筛查随访数据汇集</w:t>
            </w:r>
          </w:p>
        </w:tc>
      </w:tr>
      <w:tr w:rsidR="00DA0D45" w:rsidRPr="009449D2" w14:paraId="27AE10BC"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0AFEF6F0"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1589" w:type="pct"/>
            <w:vMerge w:val="restart"/>
            <w:tcBorders>
              <w:top w:val="single" w:sz="4" w:space="0" w:color="auto"/>
              <w:left w:val="single" w:sz="4" w:space="0" w:color="auto"/>
              <w:bottom w:val="single" w:sz="4" w:space="0" w:color="auto"/>
              <w:right w:val="single" w:sz="4" w:space="0" w:color="auto"/>
            </w:tcBorders>
            <w:noWrap/>
            <w:hideMark/>
          </w:tcPr>
          <w:p w14:paraId="72541A45"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数据治理</w:t>
            </w:r>
          </w:p>
        </w:tc>
        <w:tc>
          <w:tcPr>
            <w:tcW w:w="2916" w:type="pct"/>
            <w:tcBorders>
              <w:top w:val="single" w:sz="4" w:space="0" w:color="auto"/>
              <w:left w:val="nil"/>
              <w:bottom w:val="single" w:sz="4" w:space="0" w:color="auto"/>
              <w:right w:val="single" w:sz="4" w:space="0" w:color="auto"/>
            </w:tcBorders>
            <w:noWrap/>
            <w:hideMark/>
          </w:tcPr>
          <w:p w14:paraId="1F80B50A"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患者主索引管理</w:t>
            </w:r>
          </w:p>
        </w:tc>
      </w:tr>
      <w:tr w:rsidR="00DA0D45" w:rsidRPr="009449D2" w14:paraId="18113C84"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5BC4B671"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E518"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hideMark/>
          </w:tcPr>
          <w:p w14:paraId="723C8D9A"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数据标准化引擎（变量中心）</w:t>
            </w:r>
          </w:p>
        </w:tc>
      </w:tr>
      <w:tr w:rsidR="00DA0D45" w:rsidRPr="009449D2" w14:paraId="48102102"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684B5942"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C39DB"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hideMark/>
          </w:tcPr>
          <w:p w14:paraId="43344A38"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结构化处理引擎（NLP中心）</w:t>
            </w:r>
          </w:p>
        </w:tc>
      </w:tr>
      <w:tr w:rsidR="00DA0D45" w:rsidRPr="009449D2" w14:paraId="40BABF34"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2DCF1B53"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81192"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hideMark/>
          </w:tcPr>
          <w:p w14:paraId="36A706C0"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数据安全管理</w:t>
            </w:r>
          </w:p>
        </w:tc>
      </w:tr>
      <w:tr w:rsidR="00DA0D45" w:rsidRPr="009449D2" w14:paraId="4F4C6121" w14:textId="77777777" w:rsidTr="00A7254D">
        <w:trPr>
          <w:trHeight w:val="280"/>
        </w:trPr>
        <w:tc>
          <w:tcPr>
            <w:tcW w:w="495" w:type="pct"/>
            <w:tcBorders>
              <w:top w:val="single" w:sz="4" w:space="0" w:color="auto"/>
              <w:left w:val="single" w:sz="4" w:space="0" w:color="auto"/>
              <w:bottom w:val="single" w:sz="4" w:space="0" w:color="auto"/>
              <w:right w:val="single" w:sz="4" w:space="0" w:color="auto"/>
            </w:tcBorders>
          </w:tcPr>
          <w:p w14:paraId="5746045B"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2086D"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hideMark/>
          </w:tcPr>
          <w:p w14:paraId="18AA109F"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专病模型管理（表单中心）</w:t>
            </w:r>
          </w:p>
        </w:tc>
      </w:tr>
      <w:tr w:rsidR="00DA0D45" w:rsidRPr="009449D2" w14:paraId="3DD01F35" w14:textId="77777777" w:rsidTr="00A7254D">
        <w:trPr>
          <w:trHeight w:val="280"/>
        </w:trPr>
        <w:tc>
          <w:tcPr>
            <w:tcW w:w="495" w:type="pct"/>
            <w:tcBorders>
              <w:top w:val="nil"/>
              <w:left w:val="single" w:sz="4" w:space="0" w:color="auto"/>
              <w:bottom w:val="single" w:sz="4" w:space="0" w:color="auto"/>
              <w:right w:val="single" w:sz="4" w:space="0" w:color="auto"/>
            </w:tcBorders>
          </w:tcPr>
          <w:p w14:paraId="4036FFC3"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1589" w:type="pct"/>
            <w:vMerge w:val="restart"/>
            <w:tcBorders>
              <w:top w:val="nil"/>
              <w:left w:val="single" w:sz="4" w:space="0" w:color="auto"/>
              <w:bottom w:val="single" w:sz="4" w:space="0" w:color="auto"/>
              <w:right w:val="single" w:sz="4" w:space="0" w:color="auto"/>
            </w:tcBorders>
            <w:hideMark/>
          </w:tcPr>
          <w:p w14:paraId="18FEAE57"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新生儿筛查（罕见病）数据库</w:t>
            </w:r>
          </w:p>
        </w:tc>
        <w:tc>
          <w:tcPr>
            <w:tcW w:w="2916" w:type="pct"/>
            <w:tcBorders>
              <w:top w:val="nil"/>
              <w:left w:val="nil"/>
              <w:bottom w:val="single" w:sz="4" w:space="0" w:color="auto"/>
              <w:right w:val="single" w:sz="4" w:space="0" w:color="auto"/>
            </w:tcBorders>
            <w:noWrap/>
            <w:vAlign w:val="center"/>
            <w:hideMark/>
          </w:tcPr>
          <w:p w14:paraId="7D72F28E"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数据库首页</w:t>
            </w:r>
          </w:p>
        </w:tc>
      </w:tr>
      <w:tr w:rsidR="00DA0D45" w:rsidRPr="009449D2" w14:paraId="0116A70D" w14:textId="77777777" w:rsidTr="00A7254D">
        <w:trPr>
          <w:trHeight w:val="280"/>
        </w:trPr>
        <w:tc>
          <w:tcPr>
            <w:tcW w:w="495" w:type="pct"/>
            <w:tcBorders>
              <w:top w:val="nil"/>
              <w:left w:val="single" w:sz="4" w:space="0" w:color="auto"/>
              <w:bottom w:val="single" w:sz="4" w:space="0" w:color="auto"/>
              <w:right w:val="single" w:sz="4" w:space="0" w:color="auto"/>
            </w:tcBorders>
          </w:tcPr>
          <w:p w14:paraId="744A0433"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56901176"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6FFABC4C"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数据仓库</w:t>
            </w:r>
          </w:p>
        </w:tc>
      </w:tr>
      <w:tr w:rsidR="00DA0D45" w:rsidRPr="009449D2" w14:paraId="076485F6" w14:textId="77777777" w:rsidTr="00A7254D">
        <w:trPr>
          <w:trHeight w:val="280"/>
        </w:trPr>
        <w:tc>
          <w:tcPr>
            <w:tcW w:w="495" w:type="pct"/>
            <w:tcBorders>
              <w:top w:val="nil"/>
              <w:left w:val="single" w:sz="4" w:space="0" w:color="auto"/>
              <w:bottom w:val="single" w:sz="4" w:space="0" w:color="auto"/>
              <w:right w:val="single" w:sz="4" w:space="0" w:color="auto"/>
            </w:tcBorders>
          </w:tcPr>
          <w:p w14:paraId="5D133F84"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467881B9"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18156230"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患者列表</w:t>
            </w:r>
          </w:p>
        </w:tc>
      </w:tr>
      <w:tr w:rsidR="00DA0D45" w:rsidRPr="009449D2" w14:paraId="49BF266C" w14:textId="77777777" w:rsidTr="00A7254D">
        <w:trPr>
          <w:trHeight w:val="280"/>
        </w:trPr>
        <w:tc>
          <w:tcPr>
            <w:tcW w:w="495" w:type="pct"/>
            <w:tcBorders>
              <w:top w:val="nil"/>
              <w:left w:val="single" w:sz="4" w:space="0" w:color="auto"/>
              <w:bottom w:val="single" w:sz="4" w:space="0" w:color="auto"/>
              <w:right w:val="single" w:sz="4" w:space="0" w:color="auto"/>
            </w:tcBorders>
          </w:tcPr>
          <w:p w14:paraId="3673DC86"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15DFD653"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472DF93B"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数据库管理</w:t>
            </w:r>
          </w:p>
        </w:tc>
      </w:tr>
      <w:tr w:rsidR="00DA0D45" w:rsidRPr="009449D2" w14:paraId="46CA6696" w14:textId="77777777" w:rsidTr="00A7254D">
        <w:trPr>
          <w:trHeight w:val="280"/>
        </w:trPr>
        <w:tc>
          <w:tcPr>
            <w:tcW w:w="495" w:type="pct"/>
            <w:tcBorders>
              <w:top w:val="nil"/>
              <w:left w:val="single" w:sz="4" w:space="0" w:color="auto"/>
              <w:bottom w:val="single" w:sz="4" w:space="0" w:color="auto"/>
              <w:right w:val="single" w:sz="4" w:space="0" w:color="auto"/>
            </w:tcBorders>
          </w:tcPr>
          <w:p w14:paraId="4531DCD8"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1589" w:type="pct"/>
            <w:vMerge w:val="restart"/>
            <w:tcBorders>
              <w:top w:val="nil"/>
              <w:left w:val="single" w:sz="4" w:space="0" w:color="auto"/>
              <w:bottom w:val="single" w:sz="4" w:space="0" w:color="auto"/>
              <w:right w:val="single" w:sz="4" w:space="0" w:color="auto"/>
            </w:tcBorders>
            <w:noWrap/>
            <w:hideMark/>
          </w:tcPr>
          <w:p w14:paraId="24F21B9E"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新生儿筛查数据挖掘平台</w:t>
            </w:r>
          </w:p>
        </w:tc>
        <w:tc>
          <w:tcPr>
            <w:tcW w:w="2916" w:type="pct"/>
            <w:tcBorders>
              <w:top w:val="nil"/>
              <w:left w:val="nil"/>
              <w:bottom w:val="single" w:sz="4" w:space="0" w:color="auto"/>
              <w:right w:val="single" w:sz="4" w:space="0" w:color="auto"/>
            </w:tcBorders>
            <w:noWrap/>
            <w:vAlign w:val="center"/>
            <w:hideMark/>
          </w:tcPr>
          <w:p w14:paraId="771A4B5F"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患者筛选</w:t>
            </w:r>
          </w:p>
        </w:tc>
      </w:tr>
      <w:tr w:rsidR="00DA0D45" w:rsidRPr="009449D2" w14:paraId="13E90240" w14:textId="77777777" w:rsidTr="00A7254D">
        <w:trPr>
          <w:trHeight w:val="280"/>
        </w:trPr>
        <w:tc>
          <w:tcPr>
            <w:tcW w:w="495" w:type="pct"/>
            <w:tcBorders>
              <w:top w:val="nil"/>
              <w:left w:val="single" w:sz="4" w:space="0" w:color="auto"/>
              <w:bottom w:val="single" w:sz="4" w:space="0" w:color="auto"/>
              <w:right w:val="single" w:sz="4" w:space="0" w:color="auto"/>
            </w:tcBorders>
          </w:tcPr>
          <w:p w14:paraId="5DCE51B2"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4F210543"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40D3AEE3"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我的收藏</w:t>
            </w:r>
          </w:p>
        </w:tc>
      </w:tr>
      <w:tr w:rsidR="00DA0D45" w:rsidRPr="009449D2" w14:paraId="6C1E8472" w14:textId="77777777" w:rsidTr="00A7254D">
        <w:trPr>
          <w:trHeight w:val="280"/>
        </w:trPr>
        <w:tc>
          <w:tcPr>
            <w:tcW w:w="495" w:type="pct"/>
            <w:tcBorders>
              <w:top w:val="nil"/>
              <w:left w:val="single" w:sz="4" w:space="0" w:color="auto"/>
              <w:bottom w:val="single" w:sz="4" w:space="0" w:color="auto"/>
              <w:right w:val="single" w:sz="4" w:space="0" w:color="auto"/>
            </w:tcBorders>
          </w:tcPr>
          <w:p w14:paraId="6D08052C"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67BB6477"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1B0A1042"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我的课题</w:t>
            </w:r>
          </w:p>
        </w:tc>
      </w:tr>
      <w:tr w:rsidR="00DA0D45" w:rsidRPr="009449D2" w14:paraId="1CB26E18" w14:textId="77777777" w:rsidTr="00A7254D">
        <w:trPr>
          <w:trHeight w:val="280"/>
        </w:trPr>
        <w:tc>
          <w:tcPr>
            <w:tcW w:w="495" w:type="pct"/>
            <w:tcBorders>
              <w:top w:val="nil"/>
              <w:left w:val="single" w:sz="4" w:space="0" w:color="auto"/>
              <w:bottom w:val="single" w:sz="4" w:space="0" w:color="auto"/>
              <w:right w:val="single" w:sz="4" w:space="0" w:color="auto"/>
            </w:tcBorders>
          </w:tcPr>
          <w:p w14:paraId="69CC0CC3"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54127EB6"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6493FF35"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统计分析</w:t>
            </w:r>
          </w:p>
        </w:tc>
      </w:tr>
      <w:tr w:rsidR="00DA0D45" w:rsidRPr="009449D2" w14:paraId="674BD84A" w14:textId="77777777" w:rsidTr="00A7254D">
        <w:trPr>
          <w:trHeight w:val="280"/>
        </w:trPr>
        <w:tc>
          <w:tcPr>
            <w:tcW w:w="495" w:type="pct"/>
            <w:tcBorders>
              <w:top w:val="nil"/>
              <w:left w:val="single" w:sz="4" w:space="0" w:color="auto"/>
              <w:bottom w:val="single" w:sz="4" w:space="0" w:color="auto"/>
              <w:right w:val="single" w:sz="4" w:space="0" w:color="auto"/>
            </w:tcBorders>
          </w:tcPr>
          <w:p w14:paraId="04366065" w14:textId="77777777" w:rsidR="00DA0D45" w:rsidRPr="009449D2" w:rsidRDefault="00DA0D45" w:rsidP="00DA0D45">
            <w:pPr>
              <w:widowControl/>
              <w:numPr>
                <w:ilvl w:val="0"/>
                <w:numId w:val="33"/>
              </w:numPr>
              <w:jc w:val="left"/>
              <w:rPr>
                <w:rFonts w:asciiTheme="minorEastAsia" w:hAnsiTheme="minorEastAsia" w:hint="eastAsia"/>
                <w:kern w:val="44"/>
                <w:szCs w:val="21"/>
              </w:rPr>
            </w:pPr>
          </w:p>
        </w:tc>
        <w:tc>
          <w:tcPr>
            <w:tcW w:w="0" w:type="auto"/>
            <w:vMerge/>
            <w:tcBorders>
              <w:top w:val="nil"/>
              <w:left w:val="single" w:sz="4" w:space="0" w:color="auto"/>
              <w:bottom w:val="single" w:sz="4" w:space="0" w:color="auto"/>
              <w:right w:val="single" w:sz="4" w:space="0" w:color="auto"/>
            </w:tcBorders>
            <w:vAlign w:val="center"/>
            <w:hideMark/>
          </w:tcPr>
          <w:p w14:paraId="351CB5B8" w14:textId="77777777" w:rsidR="00DA0D45" w:rsidRPr="009449D2" w:rsidRDefault="00DA0D45" w:rsidP="00A7254D">
            <w:pPr>
              <w:widowControl/>
              <w:jc w:val="left"/>
              <w:rPr>
                <w:rFonts w:asciiTheme="minorEastAsia" w:hAnsiTheme="minorEastAsia" w:hint="eastAsia"/>
                <w:kern w:val="44"/>
                <w:szCs w:val="21"/>
              </w:rPr>
            </w:pPr>
          </w:p>
        </w:tc>
        <w:tc>
          <w:tcPr>
            <w:tcW w:w="2916" w:type="pct"/>
            <w:tcBorders>
              <w:top w:val="nil"/>
              <w:left w:val="nil"/>
              <w:bottom w:val="single" w:sz="4" w:space="0" w:color="auto"/>
              <w:right w:val="single" w:sz="4" w:space="0" w:color="auto"/>
            </w:tcBorders>
            <w:noWrap/>
            <w:vAlign w:val="center"/>
            <w:hideMark/>
          </w:tcPr>
          <w:p w14:paraId="29742212" w14:textId="77777777" w:rsidR="00DA0D45" w:rsidRPr="009449D2" w:rsidRDefault="00DA0D45" w:rsidP="00A7254D">
            <w:pPr>
              <w:widowControl/>
              <w:jc w:val="left"/>
              <w:rPr>
                <w:rFonts w:asciiTheme="minorEastAsia" w:hAnsiTheme="minorEastAsia" w:hint="eastAsia"/>
                <w:kern w:val="44"/>
                <w:szCs w:val="21"/>
              </w:rPr>
            </w:pPr>
            <w:r w:rsidRPr="009449D2">
              <w:rPr>
                <w:rFonts w:asciiTheme="minorEastAsia" w:hAnsiTheme="minorEastAsia" w:hint="eastAsia"/>
                <w:kern w:val="44"/>
                <w:szCs w:val="21"/>
              </w:rPr>
              <w:t>系统管理</w:t>
            </w:r>
          </w:p>
        </w:tc>
      </w:tr>
    </w:tbl>
    <w:p w14:paraId="63B58139" w14:textId="77777777" w:rsidR="00DA0D45" w:rsidRDefault="00DA0D45" w:rsidP="00DA0D45">
      <w:pPr>
        <w:widowControl/>
        <w:spacing w:line="360" w:lineRule="auto"/>
        <w:jc w:val="left"/>
        <w:rPr>
          <w:rFonts w:asciiTheme="minorEastAsia" w:hAnsiTheme="minorEastAsia" w:hint="eastAsia"/>
          <w:b/>
          <w:bCs/>
          <w:kern w:val="44"/>
          <w:sz w:val="24"/>
          <w:szCs w:val="24"/>
        </w:rPr>
      </w:pPr>
    </w:p>
    <w:p w14:paraId="452B4897" w14:textId="77777777" w:rsidR="00DA0D45" w:rsidRDefault="00DA0D45" w:rsidP="00DA0D45">
      <w:pPr>
        <w:widowControl/>
        <w:spacing w:line="360" w:lineRule="auto"/>
        <w:jc w:val="left"/>
        <w:rPr>
          <w:rFonts w:asciiTheme="minorEastAsia" w:hAnsiTheme="minorEastAsia" w:hint="eastAsia"/>
          <w:b/>
          <w:bCs/>
          <w:kern w:val="44"/>
          <w:sz w:val="24"/>
          <w:szCs w:val="24"/>
        </w:rPr>
      </w:pPr>
    </w:p>
    <w:p w14:paraId="288C9D60" w14:textId="77777777" w:rsidR="00DA0D45" w:rsidRDefault="00DA0D45" w:rsidP="00DA0D45">
      <w:pPr>
        <w:pStyle w:val="2"/>
        <w:numPr>
          <w:ilvl w:val="0"/>
          <w:numId w:val="0"/>
        </w:numPr>
        <w:tabs>
          <w:tab w:val="clear" w:pos="425"/>
        </w:tabs>
        <w:spacing w:before="0" w:after="0" w:line="360" w:lineRule="auto"/>
        <w:rPr>
          <w:rFonts w:hAnsi="宋体" w:hint="eastAsia"/>
          <w:b/>
          <w:bCs/>
          <w:kern w:val="44"/>
          <w:sz w:val="24"/>
          <w:szCs w:val="24"/>
        </w:rPr>
      </w:pPr>
      <w:r>
        <w:rPr>
          <w:rFonts w:hAnsi="宋体" w:hint="eastAsia"/>
          <w:b/>
          <w:bCs/>
          <w:kern w:val="44"/>
          <w:sz w:val="24"/>
          <w:szCs w:val="24"/>
        </w:rPr>
        <w:t>（二）</w:t>
      </w:r>
      <w:bookmarkStart w:id="3" w:name="_Toc164788364"/>
      <w:bookmarkEnd w:id="2"/>
      <w:r>
        <w:rPr>
          <w:rFonts w:hAnsi="宋体" w:hint="eastAsia"/>
          <w:b/>
          <w:bCs/>
          <w:kern w:val="44"/>
          <w:sz w:val="24"/>
          <w:szCs w:val="24"/>
        </w:rPr>
        <w:t>项目建设内容</w:t>
      </w:r>
    </w:p>
    <w:p w14:paraId="357E4185"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系统需采用</w:t>
      </w:r>
      <w:r w:rsidRPr="00911550">
        <w:rPr>
          <w:rFonts w:ascii="宋体" w:hAnsi="宋体" w:cstheme="minorBidi"/>
          <w:sz w:val="24"/>
          <w:szCs w:val="24"/>
        </w:rPr>
        <w:t>B/S架构，纯WEB版产品界面，需提供系统界面截图；</w:t>
      </w:r>
    </w:p>
    <w:p w14:paraId="47A45665"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▲支持基于</w:t>
      </w:r>
      <w:proofErr w:type="spellStart"/>
      <w:r w:rsidRPr="00911550">
        <w:rPr>
          <w:rFonts w:ascii="宋体" w:hAnsi="宋体" w:cstheme="minorBidi"/>
          <w:sz w:val="24"/>
          <w:szCs w:val="24"/>
        </w:rPr>
        <w:t>kubernetes</w:t>
      </w:r>
      <w:proofErr w:type="spellEnd"/>
      <w:r w:rsidRPr="00911550">
        <w:rPr>
          <w:rFonts w:ascii="宋体" w:hAnsi="宋体" w:cstheme="minorBidi"/>
          <w:sz w:val="24"/>
          <w:szCs w:val="24"/>
        </w:rPr>
        <w:t>和docker容器编排的部署方案，并可监控容器的运行状态。（需提供监控容器的运行状态的系统截图证明）</w:t>
      </w:r>
    </w:p>
    <w:p w14:paraId="06933AAF"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支持与新华医院信息系统数据的实时同步，需提供技术方案；</w:t>
      </w:r>
    </w:p>
    <w:p w14:paraId="593F04D1"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支持集成多种数据库，如</w:t>
      </w:r>
      <w:r w:rsidRPr="00911550">
        <w:rPr>
          <w:rFonts w:ascii="宋体" w:hAnsi="宋体" w:cstheme="minorBidi"/>
          <w:sz w:val="24"/>
          <w:szCs w:val="24"/>
        </w:rPr>
        <w:t>DB2、PostgreSQL、MySQL、ORACLE和SQL Server</w:t>
      </w:r>
    </w:p>
    <w:p w14:paraId="61A8BD6F"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▲支持集成质谱、基因等多模态数据（已包含第三方数据集成接口费），提供</w:t>
      </w:r>
      <w:r>
        <w:rPr>
          <w:rFonts w:ascii="宋体" w:hAnsi="宋体" w:cstheme="minorBidi" w:hint="eastAsia"/>
          <w:sz w:val="24"/>
          <w:szCs w:val="24"/>
        </w:rPr>
        <w:t>系统截图证明</w:t>
      </w:r>
      <w:r w:rsidRPr="00911550">
        <w:rPr>
          <w:rFonts w:ascii="宋体" w:hAnsi="宋体" w:cstheme="minorBidi"/>
          <w:sz w:val="24"/>
          <w:szCs w:val="24"/>
        </w:rPr>
        <w:t>；</w:t>
      </w:r>
    </w:p>
    <w:p w14:paraId="217840AA"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提供性能监视器功能，能对设定的关键指标进行监控；</w:t>
      </w:r>
    </w:p>
    <w:p w14:paraId="1D557E78" w14:textId="77777777" w:rsidR="00DA0D45" w:rsidRPr="00911550" w:rsidRDefault="00DA0D45" w:rsidP="00DA0D45">
      <w:pPr>
        <w:pStyle w:val="ad"/>
        <w:numPr>
          <w:ilvl w:val="0"/>
          <w:numId w:val="29"/>
        </w:numPr>
        <w:spacing w:line="360" w:lineRule="auto"/>
        <w:rPr>
          <w:rFonts w:ascii="宋体" w:hAnsi="宋体" w:cstheme="minorBidi" w:hint="eastAsia"/>
          <w:sz w:val="24"/>
          <w:szCs w:val="24"/>
        </w:rPr>
      </w:pPr>
      <w:r w:rsidRPr="00911550">
        <w:rPr>
          <w:rFonts w:ascii="宋体" w:hAnsi="宋体" w:cstheme="minorBidi" w:hint="eastAsia"/>
          <w:sz w:val="24"/>
          <w:szCs w:val="24"/>
        </w:rPr>
        <w:t>产品稳定性要求：系统支持</w:t>
      </w:r>
      <w:r w:rsidRPr="00911550">
        <w:rPr>
          <w:rFonts w:ascii="宋体" w:hAnsi="宋体" w:cstheme="minorBidi"/>
          <w:sz w:val="24"/>
          <w:szCs w:val="24"/>
        </w:rPr>
        <w:t>7*24小时不间断运行</w:t>
      </w:r>
      <w:r w:rsidRPr="00911550">
        <w:rPr>
          <w:rFonts w:ascii="宋体" w:hAnsi="宋体" w:cstheme="minorBidi" w:hint="eastAsia"/>
          <w:sz w:val="24"/>
          <w:szCs w:val="24"/>
        </w:rPr>
        <w:t>；</w:t>
      </w:r>
    </w:p>
    <w:p w14:paraId="73E18AB9" w14:textId="77777777" w:rsidR="00DA0D45" w:rsidRDefault="00DA0D45" w:rsidP="00DA0D45">
      <w:pPr>
        <w:pStyle w:val="a9"/>
        <w:widowControl w:val="0"/>
        <w:numPr>
          <w:ilvl w:val="0"/>
          <w:numId w:val="29"/>
        </w:numPr>
        <w:spacing w:line="360" w:lineRule="auto"/>
        <w:ind w:firstLineChars="0"/>
        <w:textAlignment w:val="auto"/>
        <w:rPr>
          <w:rFonts w:ascii="宋体" w:hAnsi="宋体" w:hint="eastAsia"/>
          <w:sz w:val="24"/>
        </w:rPr>
      </w:pPr>
      <w:r w:rsidRPr="00911550">
        <w:rPr>
          <w:rFonts w:ascii="宋体" w:hAnsi="宋体" w:hint="eastAsia"/>
          <w:sz w:val="24"/>
        </w:rPr>
        <w:t>★系统所汇集的新生儿筛查数据，</w:t>
      </w:r>
      <w:r w:rsidRPr="000F67ED">
        <w:rPr>
          <w:rFonts w:ascii="宋体" w:hAnsi="宋体" w:hint="eastAsia"/>
          <w:sz w:val="24"/>
        </w:rPr>
        <w:t>供应商应承诺</w:t>
      </w:r>
      <w:r w:rsidRPr="00911550">
        <w:rPr>
          <w:rFonts w:ascii="宋体" w:hAnsi="宋体" w:hint="eastAsia"/>
          <w:sz w:val="24"/>
        </w:rPr>
        <w:t>支持纳入全院科研平台统一管理，并提供与本项目类似的平台对接截图证明。</w:t>
      </w:r>
    </w:p>
    <w:p w14:paraId="2E93BFD6" w14:textId="77777777" w:rsidR="00DA0D45" w:rsidRPr="00911550" w:rsidRDefault="00DA0D45" w:rsidP="00DA0D45">
      <w:pPr>
        <w:pStyle w:val="a9"/>
        <w:widowControl w:val="0"/>
        <w:numPr>
          <w:ilvl w:val="0"/>
          <w:numId w:val="29"/>
        </w:numPr>
        <w:spacing w:line="360" w:lineRule="auto"/>
        <w:ind w:firstLineChars="0"/>
        <w:textAlignment w:val="auto"/>
        <w:rPr>
          <w:rFonts w:ascii="宋体" w:hAnsi="宋体" w:hint="eastAsia"/>
          <w:sz w:val="24"/>
        </w:rPr>
      </w:pPr>
      <w:r w:rsidRPr="00A57699">
        <w:rPr>
          <w:rFonts w:ascii="宋体" w:hAnsi="宋体" w:hint="eastAsia"/>
          <w:sz w:val="24"/>
        </w:rPr>
        <w:t>投标人提供的产品需要</w:t>
      </w:r>
      <w:proofErr w:type="gramStart"/>
      <w:r w:rsidRPr="00A57699">
        <w:rPr>
          <w:rFonts w:ascii="宋体" w:hAnsi="宋体" w:hint="eastAsia"/>
          <w:sz w:val="24"/>
        </w:rPr>
        <w:t>支持信创</w:t>
      </w:r>
      <w:proofErr w:type="gramEnd"/>
      <w:r w:rsidRPr="00A57699">
        <w:rPr>
          <w:rFonts w:ascii="宋体" w:hAnsi="宋体" w:hint="eastAsia"/>
          <w:sz w:val="24"/>
        </w:rPr>
        <w:t>国产化需求</w:t>
      </w:r>
      <w:r>
        <w:rPr>
          <w:rFonts w:ascii="宋体" w:hAnsi="宋体" w:hint="eastAsia"/>
          <w:sz w:val="24"/>
        </w:rPr>
        <w:t>。</w:t>
      </w:r>
    </w:p>
    <w:p w14:paraId="75334C7B" w14:textId="77777777" w:rsidR="00DA0D45" w:rsidRPr="00911550" w:rsidRDefault="00DA0D45" w:rsidP="00DA0D45">
      <w:pPr>
        <w:widowControl/>
        <w:spacing w:line="360" w:lineRule="auto"/>
        <w:jc w:val="left"/>
        <w:rPr>
          <w:rFonts w:asciiTheme="minorEastAsia" w:hAnsiTheme="minorEastAsia" w:hint="eastAsia"/>
          <w:b/>
          <w:bCs/>
          <w:kern w:val="44"/>
          <w:sz w:val="24"/>
          <w:szCs w:val="24"/>
        </w:rPr>
      </w:pPr>
    </w:p>
    <w:p w14:paraId="4C09FF6C" w14:textId="77777777" w:rsidR="00DA0D45" w:rsidRPr="00911550" w:rsidRDefault="00DA0D45" w:rsidP="00DA0D45">
      <w:pPr>
        <w:pStyle w:val="2"/>
        <w:numPr>
          <w:ilvl w:val="0"/>
          <w:numId w:val="0"/>
        </w:numPr>
        <w:tabs>
          <w:tab w:val="clear" w:pos="425"/>
        </w:tabs>
        <w:spacing w:before="0" w:after="0" w:line="360" w:lineRule="auto"/>
        <w:rPr>
          <w:rFonts w:hAnsi="宋体" w:hint="eastAsia"/>
          <w:b/>
          <w:bCs/>
          <w:kern w:val="44"/>
          <w:sz w:val="24"/>
          <w:szCs w:val="24"/>
        </w:rPr>
      </w:pPr>
      <w:r w:rsidRPr="00911550">
        <w:rPr>
          <w:rFonts w:hAnsi="宋体" w:hint="eastAsia"/>
          <w:b/>
          <w:bCs/>
          <w:kern w:val="44"/>
          <w:sz w:val="24"/>
          <w:szCs w:val="24"/>
        </w:rPr>
        <w:t>（三）项目建设要求</w:t>
      </w:r>
      <w:bookmarkStart w:id="4" w:name="_Toc164788365"/>
      <w:bookmarkEnd w:id="3"/>
    </w:p>
    <w:p w14:paraId="3698AC13" w14:textId="77777777" w:rsidR="00DA0D45" w:rsidRPr="00911550" w:rsidRDefault="00DA0D45" w:rsidP="00DA0D45">
      <w:pPr>
        <w:numPr>
          <w:ilvl w:val="0"/>
          <w:numId w:val="4"/>
        </w:numPr>
        <w:spacing w:line="360" w:lineRule="auto"/>
        <w:outlineLvl w:val="2"/>
        <w:rPr>
          <w:rFonts w:ascii="宋体" w:hAnsi="宋体" w:hint="eastAsia"/>
          <w:b/>
          <w:bCs/>
          <w:color w:val="000000"/>
          <w:sz w:val="24"/>
          <w:szCs w:val="24"/>
        </w:rPr>
      </w:pPr>
      <w:r w:rsidRPr="00911550">
        <w:rPr>
          <w:rFonts w:ascii="宋体" w:hAnsi="宋体" w:hint="eastAsia"/>
          <w:b/>
          <w:bCs/>
          <w:color w:val="000000"/>
          <w:sz w:val="24"/>
          <w:szCs w:val="24"/>
        </w:rPr>
        <w:t>数据治理能力要求</w:t>
      </w:r>
    </w:p>
    <w:p w14:paraId="1A0E2694" w14:textId="77777777" w:rsidR="00DA0D45" w:rsidRPr="00911550" w:rsidRDefault="00DA0D45" w:rsidP="00DA0D45">
      <w:pPr>
        <w:pStyle w:val="ad"/>
        <w:spacing w:line="360" w:lineRule="auto"/>
        <w:ind w:firstLineChars="200" w:firstLine="480"/>
        <w:rPr>
          <w:rFonts w:ascii="宋体" w:hAnsi="宋体" w:cstheme="minorBidi" w:hint="eastAsia"/>
          <w:sz w:val="24"/>
          <w:szCs w:val="24"/>
        </w:rPr>
      </w:pPr>
      <w:r w:rsidRPr="00911550">
        <w:rPr>
          <w:rFonts w:ascii="宋体" w:hAnsi="宋体" w:cstheme="minorBidi" w:hint="eastAsia"/>
          <w:sz w:val="24"/>
          <w:szCs w:val="24"/>
        </w:rPr>
        <w:t>服务厂商需具备以下数据治理能力：</w:t>
      </w:r>
    </w:p>
    <w:p w14:paraId="2BEAAECB" w14:textId="77777777" w:rsidR="00DA0D45" w:rsidRPr="00911550" w:rsidRDefault="00DA0D45" w:rsidP="00DA0D45">
      <w:pPr>
        <w:pStyle w:val="ad"/>
        <w:numPr>
          <w:ilvl w:val="0"/>
          <w:numId w:val="5"/>
        </w:numPr>
        <w:spacing w:line="360" w:lineRule="auto"/>
        <w:rPr>
          <w:rFonts w:ascii="宋体" w:hAnsi="宋体" w:cstheme="minorBidi" w:hint="eastAsia"/>
          <w:sz w:val="24"/>
          <w:szCs w:val="24"/>
        </w:rPr>
      </w:pPr>
      <w:r w:rsidRPr="00911550">
        <w:rPr>
          <w:rFonts w:ascii="宋体" w:hAnsi="宋体" w:cstheme="minorBidi"/>
          <w:sz w:val="24"/>
          <w:szCs w:val="24"/>
        </w:rPr>
        <w:t>支持数据集成及整合过程的标准化：实现数据的集成，通过各种数据治理手段，结合标准的医疗术语的标准规范管理，实现数据的标准化、结构化，并实现数据治理过程中的完整性、自洽性、一致性；支持科室、病区、诊断编码、疾病、药品、检验、检查等关键业务编码的统一。</w:t>
      </w:r>
    </w:p>
    <w:p w14:paraId="65406FF8" w14:textId="77777777" w:rsidR="00DA0D45" w:rsidRPr="00911550" w:rsidRDefault="00DA0D45" w:rsidP="00DA0D45">
      <w:pPr>
        <w:pStyle w:val="ad"/>
        <w:numPr>
          <w:ilvl w:val="0"/>
          <w:numId w:val="5"/>
        </w:numPr>
        <w:spacing w:line="360" w:lineRule="auto"/>
        <w:rPr>
          <w:rFonts w:ascii="宋体" w:hAnsi="宋体" w:cstheme="minorBidi" w:hint="eastAsia"/>
          <w:sz w:val="24"/>
          <w:szCs w:val="24"/>
        </w:rPr>
      </w:pPr>
      <w:r w:rsidRPr="00911550">
        <w:rPr>
          <w:rFonts w:ascii="宋体" w:hAnsi="宋体" w:cstheme="minorBidi"/>
          <w:sz w:val="24"/>
          <w:szCs w:val="24"/>
        </w:rPr>
        <w:t>支持不同数据来源的数据：充分考虑数据源格式的多样性，比如各自不同的数据库格式、文本文件格式、XML格式等，支持结构化数据、半结构化或非结构化数据。</w:t>
      </w:r>
    </w:p>
    <w:p w14:paraId="74146F35" w14:textId="77777777" w:rsidR="00DA0D45" w:rsidRPr="00911550" w:rsidRDefault="00DA0D45" w:rsidP="00DA0D45">
      <w:pPr>
        <w:pStyle w:val="ad"/>
        <w:numPr>
          <w:ilvl w:val="0"/>
          <w:numId w:val="5"/>
        </w:numPr>
        <w:spacing w:line="360" w:lineRule="auto"/>
        <w:rPr>
          <w:rFonts w:ascii="宋体" w:hAnsi="宋体" w:cstheme="minorBidi" w:hint="eastAsia"/>
          <w:sz w:val="24"/>
          <w:szCs w:val="24"/>
        </w:rPr>
      </w:pPr>
      <w:r w:rsidRPr="00911550">
        <w:rPr>
          <w:rFonts w:ascii="宋体" w:hAnsi="宋体" w:cstheme="minorBidi"/>
          <w:sz w:val="24"/>
          <w:szCs w:val="24"/>
        </w:rPr>
        <w:t>支持不同数据生成阶段的数据：由于数据生成的时期、部门、设备、技术、能力等不同，数据存储管理极为分散，支持通过采用一种通用的标准和规范，提供统一的数据接口，支持多样的数据源。</w:t>
      </w:r>
    </w:p>
    <w:p w14:paraId="4EFB3698" w14:textId="77777777" w:rsidR="00DA0D45" w:rsidRPr="00911550" w:rsidRDefault="00DA0D45" w:rsidP="00DA0D45">
      <w:pPr>
        <w:numPr>
          <w:ilvl w:val="0"/>
          <w:numId w:val="4"/>
        </w:numPr>
        <w:spacing w:line="360" w:lineRule="auto"/>
        <w:outlineLvl w:val="2"/>
        <w:rPr>
          <w:rFonts w:asciiTheme="minorEastAsia" w:hAnsiTheme="minorEastAsia" w:hint="eastAsia"/>
          <w:b/>
          <w:bCs/>
          <w:kern w:val="44"/>
          <w:sz w:val="24"/>
          <w:szCs w:val="24"/>
        </w:rPr>
      </w:pPr>
      <w:r w:rsidRPr="00911550">
        <w:rPr>
          <w:rFonts w:ascii="宋体" w:hAnsi="宋体" w:hint="eastAsia"/>
          <w:b/>
          <w:bCs/>
          <w:color w:val="000000"/>
          <w:sz w:val="24"/>
          <w:szCs w:val="24"/>
        </w:rPr>
        <w:t>产品功能要求</w:t>
      </w:r>
    </w:p>
    <w:p w14:paraId="166A4641" w14:textId="77777777" w:rsidR="00DA0D45" w:rsidRPr="00911550" w:rsidRDefault="00DA0D45" w:rsidP="00DA0D45">
      <w:pPr>
        <w:pStyle w:val="2"/>
        <w:numPr>
          <w:ilvl w:val="0"/>
          <w:numId w:val="6"/>
        </w:numPr>
        <w:spacing w:before="240" w:after="120" w:line="360" w:lineRule="auto"/>
        <w:ind w:left="360" w:hanging="360"/>
        <w:rPr>
          <w:rFonts w:hAnsi="宋体" w:cstheme="minorBidi" w:hint="eastAsia"/>
          <w:b/>
          <w:bCs/>
          <w:sz w:val="24"/>
          <w:szCs w:val="24"/>
        </w:rPr>
      </w:pPr>
      <w:r w:rsidRPr="00911550">
        <w:rPr>
          <w:rFonts w:hAnsi="宋体" w:cstheme="minorBidi" w:hint="eastAsia"/>
          <w:sz w:val="24"/>
          <w:szCs w:val="24"/>
        </w:rPr>
        <w:t>专</w:t>
      </w:r>
      <w:proofErr w:type="gramStart"/>
      <w:r w:rsidRPr="00911550">
        <w:rPr>
          <w:rFonts w:hAnsi="宋体" w:cstheme="minorBidi" w:hint="eastAsia"/>
          <w:sz w:val="24"/>
          <w:szCs w:val="24"/>
        </w:rPr>
        <w:t>病数据</w:t>
      </w:r>
      <w:proofErr w:type="gramEnd"/>
      <w:r w:rsidRPr="00911550">
        <w:rPr>
          <w:rFonts w:hAnsi="宋体" w:cstheme="minorBidi" w:hint="eastAsia"/>
          <w:sz w:val="24"/>
          <w:szCs w:val="24"/>
        </w:rPr>
        <w:t>集</w:t>
      </w:r>
    </w:p>
    <w:p w14:paraId="0615E7B6" w14:textId="77777777" w:rsidR="00DA0D45" w:rsidRPr="00911550" w:rsidRDefault="00DA0D45" w:rsidP="00DA0D45">
      <w:pPr>
        <w:pStyle w:val="ad"/>
        <w:spacing w:line="360" w:lineRule="auto"/>
        <w:ind w:firstLineChars="200" w:firstLine="480"/>
        <w:rPr>
          <w:rFonts w:ascii="宋体" w:hAnsi="宋体" w:cstheme="minorBidi" w:hint="eastAsia"/>
          <w:sz w:val="24"/>
          <w:szCs w:val="24"/>
        </w:rPr>
      </w:pPr>
      <w:r w:rsidRPr="00911550">
        <w:rPr>
          <w:rFonts w:ascii="宋体" w:hAnsi="宋体" w:cstheme="minorBidi" w:hint="eastAsia"/>
          <w:sz w:val="24"/>
          <w:szCs w:val="24"/>
        </w:rPr>
        <w:t>支持根据临床提供的新生儿筛查（罕见病）病例报告表，拟定新生儿筛查（罕见病）通用数据集标准，确保该标准涵盖了新生儿筛查（罕见病）病例报告表的全量数据。</w:t>
      </w:r>
    </w:p>
    <w:p w14:paraId="1166D828" w14:textId="77777777" w:rsidR="00DA0D45" w:rsidRPr="00911550" w:rsidRDefault="00DA0D45" w:rsidP="00DA0D45">
      <w:pPr>
        <w:pStyle w:val="2"/>
        <w:numPr>
          <w:ilvl w:val="0"/>
          <w:numId w:val="6"/>
        </w:numPr>
        <w:spacing w:before="240" w:after="120" w:line="360" w:lineRule="auto"/>
        <w:ind w:left="360" w:hanging="360"/>
        <w:rPr>
          <w:rFonts w:hAnsi="宋体" w:cstheme="minorBidi" w:hint="eastAsia"/>
          <w:b/>
          <w:bCs/>
          <w:sz w:val="24"/>
          <w:szCs w:val="24"/>
        </w:rPr>
      </w:pPr>
      <w:r w:rsidRPr="00911550">
        <w:rPr>
          <w:rFonts w:hAnsi="宋体" w:cstheme="minorBidi" w:hint="eastAsia"/>
          <w:sz w:val="24"/>
          <w:szCs w:val="24"/>
        </w:rPr>
        <w:t>数据汇集</w:t>
      </w:r>
    </w:p>
    <w:p w14:paraId="317F425C" w14:textId="77777777" w:rsidR="00DA0D45" w:rsidRPr="00911550" w:rsidRDefault="00DA0D45" w:rsidP="00DA0D45">
      <w:pPr>
        <w:pStyle w:val="3"/>
        <w:numPr>
          <w:ilvl w:val="0"/>
          <w:numId w:val="7"/>
        </w:numPr>
        <w:tabs>
          <w:tab w:val="num" w:pos="360"/>
        </w:tabs>
        <w:spacing w:before="240" w:after="120" w:line="360" w:lineRule="auto"/>
        <w:ind w:left="0" w:firstLine="0"/>
        <w:rPr>
          <w:rFonts w:ascii="宋体" w:hAnsi="宋体" w:hint="eastAsia"/>
          <w:b w:val="0"/>
          <w:bCs w:val="0"/>
          <w:sz w:val="24"/>
          <w:szCs w:val="24"/>
        </w:rPr>
      </w:pPr>
      <w:r w:rsidRPr="00911550">
        <w:rPr>
          <w:rFonts w:ascii="宋体" w:hAnsi="宋体" w:hint="eastAsia"/>
          <w:b w:val="0"/>
          <w:bCs w:val="0"/>
          <w:sz w:val="24"/>
          <w:szCs w:val="24"/>
        </w:rPr>
        <w:t>新生儿筛查临床数据汇集</w:t>
      </w:r>
    </w:p>
    <w:p w14:paraId="7A21965D" w14:textId="77777777" w:rsidR="00DA0D45" w:rsidRPr="00911550" w:rsidRDefault="00DA0D45" w:rsidP="00DA0D45">
      <w:pPr>
        <w:pStyle w:val="ad"/>
        <w:spacing w:line="360" w:lineRule="auto"/>
        <w:ind w:firstLineChars="200" w:firstLine="480"/>
        <w:rPr>
          <w:rFonts w:ascii="宋体" w:hAnsi="宋体" w:cstheme="minorBidi" w:hint="eastAsia"/>
          <w:sz w:val="24"/>
          <w:szCs w:val="24"/>
        </w:rPr>
      </w:pPr>
      <w:r w:rsidRPr="00911550">
        <w:rPr>
          <w:rFonts w:ascii="宋体" w:hAnsi="宋体" w:cstheme="minorBidi" w:hint="eastAsia"/>
          <w:sz w:val="24"/>
          <w:szCs w:val="24"/>
        </w:rPr>
        <w:t>支持根据确定的新生儿筛查（罕见病）通用数据集标准，对上海新华医院的近5年临床相关历史数据进行集成，支持新增数据按T+1自动同步采集。</w:t>
      </w:r>
    </w:p>
    <w:p w14:paraId="759270E8" w14:textId="77777777" w:rsidR="00DA0D45" w:rsidRPr="00911550" w:rsidRDefault="00DA0D45" w:rsidP="00DA0D45">
      <w:pPr>
        <w:pStyle w:val="3"/>
        <w:numPr>
          <w:ilvl w:val="0"/>
          <w:numId w:val="7"/>
        </w:numPr>
        <w:tabs>
          <w:tab w:val="num" w:pos="360"/>
        </w:tabs>
        <w:spacing w:before="240" w:after="120" w:line="360" w:lineRule="auto"/>
        <w:ind w:left="0" w:firstLine="0"/>
        <w:rPr>
          <w:rFonts w:ascii="宋体" w:hAnsi="宋体" w:hint="eastAsia"/>
          <w:b w:val="0"/>
          <w:bCs w:val="0"/>
          <w:sz w:val="24"/>
          <w:szCs w:val="24"/>
        </w:rPr>
      </w:pPr>
      <w:r w:rsidRPr="00911550">
        <w:rPr>
          <w:rFonts w:ascii="宋体" w:hAnsi="宋体" w:hint="eastAsia"/>
          <w:b w:val="0"/>
          <w:bCs w:val="0"/>
          <w:sz w:val="24"/>
          <w:szCs w:val="24"/>
        </w:rPr>
        <w:t>新生儿筛查生化和质谱数据汇集</w:t>
      </w:r>
    </w:p>
    <w:p w14:paraId="0E026FB1" w14:textId="77777777" w:rsidR="00DA0D45" w:rsidRPr="00911550" w:rsidRDefault="00DA0D45" w:rsidP="00DA0D45">
      <w:pPr>
        <w:pStyle w:val="ad"/>
        <w:spacing w:line="360" w:lineRule="auto"/>
        <w:ind w:firstLineChars="200" w:firstLine="480"/>
        <w:rPr>
          <w:rFonts w:ascii="宋体" w:hAnsi="宋体" w:cstheme="minorBidi" w:hint="eastAsia"/>
          <w:sz w:val="24"/>
          <w:szCs w:val="24"/>
        </w:rPr>
      </w:pPr>
      <w:r w:rsidRPr="00911550">
        <w:rPr>
          <w:rFonts w:ascii="宋体" w:hAnsi="宋体" w:cstheme="minorBidi" w:hint="eastAsia"/>
          <w:sz w:val="24"/>
          <w:szCs w:val="24"/>
        </w:rPr>
        <w:t>支持根据确定的新生儿筛查（罕见病）通用数据集标准，对上海新华医院的近5年</w:t>
      </w:r>
      <w:r w:rsidRPr="00911550">
        <w:rPr>
          <w:rFonts w:ascii="宋体" w:hAnsi="宋体" w:cstheme="minorBidi"/>
          <w:sz w:val="24"/>
          <w:szCs w:val="24"/>
        </w:rPr>
        <w:t>新生儿筛查生化和质谱数据</w:t>
      </w:r>
      <w:r w:rsidRPr="00911550">
        <w:rPr>
          <w:rFonts w:ascii="宋体" w:hAnsi="宋体" w:cstheme="minorBidi" w:hint="eastAsia"/>
          <w:sz w:val="24"/>
          <w:szCs w:val="24"/>
        </w:rPr>
        <w:t>进行集成。</w:t>
      </w:r>
    </w:p>
    <w:p w14:paraId="0E839313" w14:textId="77777777" w:rsidR="00DA0D45" w:rsidRPr="00911550" w:rsidRDefault="00DA0D45" w:rsidP="00DA0D45">
      <w:pPr>
        <w:pStyle w:val="3"/>
        <w:numPr>
          <w:ilvl w:val="0"/>
          <w:numId w:val="7"/>
        </w:numPr>
        <w:tabs>
          <w:tab w:val="num" w:pos="360"/>
        </w:tabs>
        <w:spacing w:before="240" w:after="120" w:line="360" w:lineRule="auto"/>
        <w:ind w:left="0" w:firstLine="0"/>
        <w:rPr>
          <w:rFonts w:ascii="宋体" w:hAnsi="宋体" w:hint="eastAsia"/>
          <w:b w:val="0"/>
          <w:bCs w:val="0"/>
          <w:sz w:val="24"/>
          <w:szCs w:val="24"/>
        </w:rPr>
      </w:pPr>
      <w:r w:rsidRPr="00911550">
        <w:rPr>
          <w:rFonts w:ascii="宋体" w:hAnsi="宋体" w:hint="eastAsia"/>
          <w:b w:val="0"/>
          <w:bCs w:val="0"/>
          <w:sz w:val="24"/>
          <w:szCs w:val="24"/>
        </w:rPr>
        <w:t>新生儿筛查基因数据汇集</w:t>
      </w:r>
    </w:p>
    <w:p w14:paraId="68ADF519" w14:textId="77777777" w:rsidR="00DA0D45" w:rsidRPr="00911550" w:rsidRDefault="00DA0D45" w:rsidP="00DA0D45">
      <w:pPr>
        <w:pStyle w:val="ad"/>
        <w:spacing w:line="360" w:lineRule="auto"/>
        <w:ind w:firstLineChars="200" w:firstLine="480"/>
        <w:rPr>
          <w:rFonts w:ascii="宋体" w:hAnsi="宋体" w:cstheme="minorBidi" w:hint="eastAsia"/>
          <w:sz w:val="24"/>
          <w:szCs w:val="24"/>
        </w:rPr>
      </w:pPr>
      <w:r w:rsidRPr="00911550">
        <w:rPr>
          <w:rFonts w:ascii="宋体" w:hAnsi="宋体" w:cstheme="minorBidi" w:hint="eastAsia"/>
          <w:sz w:val="24"/>
          <w:szCs w:val="24"/>
        </w:rPr>
        <w:t>支持根据确定的新生儿筛查（罕见病）通用数据集标准，对上海新华医院的近5年</w:t>
      </w:r>
      <w:r w:rsidRPr="00911550">
        <w:rPr>
          <w:rFonts w:ascii="宋体" w:hAnsi="宋体" w:cstheme="minorBidi"/>
          <w:sz w:val="24"/>
          <w:szCs w:val="24"/>
        </w:rPr>
        <w:t>新生儿筛查</w:t>
      </w:r>
      <w:r w:rsidRPr="00911550">
        <w:rPr>
          <w:rFonts w:ascii="宋体" w:hAnsi="宋体" w:cstheme="minorBidi" w:hint="eastAsia"/>
          <w:sz w:val="24"/>
          <w:szCs w:val="24"/>
        </w:rPr>
        <w:t>基因</w:t>
      </w:r>
      <w:r w:rsidRPr="00911550">
        <w:rPr>
          <w:rFonts w:ascii="宋体" w:hAnsi="宋体" w:cstheme="minorBidi"/>
          <w:sz w:val="24"/>
          <w:szCs w:val="24"/>
        </w:rPr>
        <w:t>数据</w:t>
      </w:r>
      <w:r w:rsidRPr="00911550">
        <w:rPr>
          <w:rFonts w:ascii="宋体" w:hAnsi="宋体" w:cstheme="minorBidi" w:hint="eastAsia"/>
          <w:sz w:val="24"/>
          <w:szCs w:val="24"/>
        </w:rPr>
        <w:t>进行集成。</w:t>
      </w:r>
    </w:p>
    <w:p w14:paraId="74A0BEEF" w14:textId="77777777" w:rsidR="00DA0D45" w:rsidRPr="00911550" w:rsidRDefault="00DA0D45" w:rsidP="00DA0D45">
      <w:pPr>
        <w:pStyle w:val="3"/>
        <w:numPr>
          <w:ilvl w:val="0"/>
          <w:numId w:val="7"/>
        </w:numPr>
        <w:tabs>
          <w:tab w:val="num" w:pos="360"/>
        </w:tabs>
        <w:spacing w:before="240" w:after="120" w:line="360" w:lineRule="auto"/>
        <w:ind w:left="0" w:firstLine="0"/>
        <w:rPr>
          <w:rFonts w:ascii="宋体" w:hAnsi="宋体" w:hint="eastAsia"/>
          <w:b w:val="0"/>
          <w:bCs w:val="0"/>
          <w:sz w:val="24"/>
          <w:szCs w:val="24"/>
        </w:rPr>
      </w:pPr>
      <w:r w:rsidRPr="00911550">
        <w:rPr>
          <w:rFonts w:ascii="宋体" w:hAnsi="宋体" w:hint="eastAsia"/>
          <w:b w:val="0"/>
          <w:bCs w:val="0"/>
          <w:sz w:val="24"/>
          <w:szCs w:val="24"/>
        </w:rPr>
        <w:t>新生儿筛查随访数据汇集</w:t>
      </w:r>
    </w:p>
    <w:p w14:paraId="55C9C485" w14:textId="77777777" w:rsidR="00DA0D45" w:rsidRPr="00911550" w:rsidRDefault="00DA0D45" w:rsidP="00DA0D45">
      <w:pPr>
        <w:pStyle w:val="ad"/>
        <w:spacing w:line="360" w:lineRule="auto"/>
        <w:ind w:firstLineChars="200" w:firstLine="480"/>
        <w:rPr>
          <w:rFonts w:ascii="宋体" w:hAnsi="宋体" w:cstheme="minorBidi" w:hint="eastAsia"/>
          <w:sz w:val="24"/>
          <w:szCs w:val="24"/>
        </w:rPr>
      </w:pPr>
      <w:r w:rsidRPr="00911550">
        <w:rPr>
          <w:rFonts w:ascii="宋体" w:hAnsi="宋体" w:cstheme="minorBidi" w:hint="eastAsia"/>
          <w:sz w:val="24"/>
          <w:szCs w:val="24"/>
        </w:rPr>
        <w:t>支持根据确定的新生儿筛查（罕见病）通用数据集标准，对上海新华医院的近5年</w:t>
      </w:r>
      <w:r w:rsidRPr="00911550">
        <w:rPr>
          <w:rFonts w:ascii="宋体" w:hAnsi="宋体" w:cstheme="minorBidi"/>
          <w:sz w:val="24"/>
          <w:szCs w:val="24"/>
        </w:rPr>
        <w:t>新生儿筛查</w:t>
      </w:r>
      <w:r w:rsidRPr="00911550">
        <w:rPr>
          <w:rFonts w:ascii="宋体" w:hAnsi="宋体" w:cstheme="minorBidi" w:hint="eastAsia"/>
          <w:sz w:val="24"/>
          <w:szCs w:val="24"/>
        </w:rPr>
        <w:t>随访</w:t>
      </w:r>
      <w:r w:rsidRPr="00911550">
        <w:rPr>
          <w:rFonts w:ascii="宋体" w:hAnsi="宋体" w:cstheme="minorBidi"/>
          <w:sz w:val="24"/>
          <w:szCs w:val="24"/>
        </w:rPr>
        <w:t>数据</w:t>
      </w:r>
      <w:r w:rsidRPr="00911550">
        <w:rPr>
          <w:rFonts w:ascii="宋体" w:hAnsi="宋体" w:cstheme="minorBidi" w:hint="eastAsia"/>
          <w:sz w:val="24"/>
          <w:szCs w:val="24"/>
        </w:rPr>
        <w:t>进行集成。支持根据临床需求调整数据汇集时间跨度。</w:t>
      </w:r>
    </w:p>
    <w:p w14:paraId="3884F929" w14:textId="77777777" w:rsidR="00DA0D45" w:rsidRPr="00B50F14" w:rsidRDefault="00DA0D45" w:rsidP="00DA0D45">
      <w:pPr>
        <w:pStyle w:val="2"/>
        <w:numPr>
          <w:ilvl w:val="0"/>
          <w:numId w:val="6"/>
        </w:numPr>
        <w:spacing w:before="240" w:after="120" w:line="360" w:lineRule="auto"/>
        <w:ind w:left="360" w:hanging="360"/>
        <w:rPr>
          <w:rFonts w:hAnsi="宋体" w:cstheme="minorBidi" w:hint="eastAsia"/>
          <w:b/>
          <w:bCs/>
          <w:sz w:val="24"/>
          <w:szCs w:val="24"/>
        </w:rPr>
      </w:pPr>
      <w:r w:rsidRPr="00B50F14">
        <w:rPr>
          <w:rFonts w:hAnsi="宋体" w:cstheme="minorBidi" w:hint="eastAsia"/>
          <w:sz w:val="24"/>
          <w:szCs w:val="24"/>
        </w:rPr>
        <w:t>数据治理</w:t>
      </w:r>
    </w:p>
    <w:p w14:paraId="60576160" w14:textId="77777777" w:rsidR="00DA0D45" w:rsidRPr="00B50F14" w:rsidRDefault="00DA0D45" w:rsidP="00DA0D45">
      <w:pPr>
        <w:pStyle w:val="3"/>
        <w:numPr>
          <w:ilvl w:val="0"/>
          <w:numId w:val="8"/>
        </w:numPr>
        <w:tabs>
          <w:tab w:val="num" w:pos="360"/>
        </w:tabs>
        <w:spacing w:before="240" w:after="120" w:line="360" w:lineRule="auto"/>
        <w:ind w:left="0" w:firstLine="0"/>
        <w:rPr>
          <w:rFonts w:ascii="宋体" w:hAnsi="宋体" w:hint="eastAsia"/>
          <w:b w:val="0"/>
          <w:bCs w:val="0"/>
          <w:sz w:val="24"/>
          <w:szCs w:val="24"/>
        </w:rPr>
      </w:pPr>
      <w:r w:rsidRPr="00B50F14">
        <w:rPr>
          <w:rFonts w:ascii="宋体" w:hAnsi="宋体"/>
          <w:b w:val="0"/>
          <w:bCs w:val="0"/>
          <w:sz w:val="24"/>
          <w:szCs w:val="24"/>
        </w:rPr>
        <w:t>患者主索引管理</w:t>
      </w:r>
    </w:p>
    <w:p w14:paraId="133F84A8" w14:textId="77777777" w:rsidR="00DA0D45" w:rsidRPr="00B50F14" w:rsidRDefault="00DA0D45" w:rsidP="00DA0D45">
      <w:pPr>
        <w:pStyle w:val="ad"/>
        <w:spacing w:line="360" w:lineRule="auto"/>
        <w:ind w:left="800"/>
        <w:rPr>
          <w:rFonts w:ascii="宋体" w:hAnsi="宋体" w:cstheme="minorBidi" w:hint="eastAsia"/>
          <w:sz w:val="24"/>
          <w:szCs w:val="24"/>
        </w:rPr>
      </w:pPr>
      <w:r w:rsidRPr="00B50F14">
        <w:rPr>
          <w:rFonts w:ascii="宋体" w:hAnsi="宋体" w:hint="eastAsia"/>
          <w:sz w:val="24"/>
        </w:rPr>
        <w:t>▲</w:t>
      </w:r>
      <w:r w:rsidRPr="00B50F14">
        <w:rPr>
          <w:rFonts w:ascii="宋体" w:hAnsi="宋体" w:cstheme="minorBidi" w:hint="eastAsia"/>
          <w:sz w:val="24"/>
          <w:szCs w:val="24"/>
        </w:rPr>
        <w:t>支持建立患者主索引，</w:t>
      </w:r>
      <w:r w:rsidRPr="00B50F14">
        <w:rPr>
          <w:rFonts w:ascii="宋体" w:hAnsi="宋体" w:cstheme="minorBidi"/>
          <w:sz w:val="24"/>
          <w:szCs w:val="24"/>
        </w:rPr>
        <w:t>通过智能化数据算法完成患者主索引处理。</w:t>
      </w:r>
      <w:r w:rsidRPr="00B50F14">
        <w:rPr>
          <w:rFonts w:ascii="宋体" w:hAnsi="宋体" w:cstheme="minorBidi" w:hint="eastAsia"/>
          <w:sz w:val="24"/>
          <w:szCs w:val="24"/>
        </w:rPr>
        <w:t>（需提供</w:t>
      </w:r>
      <w:r>
        <w:rPr>
          <w:rFonts w:ascii="宋体" w:hAnsi="宋体" w:cstheme="minorBidi" w:hint="eastAsia"/>
          <w:sz w:val="24"/>
          <w:szCs w:val="24"/>
        </w:rPr>
        <w:t>系统</w:t>
      </w:r>
      <w:r w:rsidRPr="00B50F14">
        <w:rPr>
          <w:rFonts w:ascii="宋体" w:hAnsi="宋体" w:cstheme="minorBidi" w:hint="eastAsia"/>
          <w:sz w:val="24"/>
          <w:szCs w:val="24"/>
        </w:rPr>
        <w:t>功能设计截图）</w:t>
      </w:r>
    </w:p>
    <w:p w14:paraId="06D0E046" w14:textId="77777777" w:rsidR="00DA0D45" w:rsidRPr="00B50F14" w:rsidRDefault="00DA0D45" w:rsidP="00DA0D45">
      <w:pPr>
        <w:pStyle w:val="3"/>
        <w:numPr>
          <w:ilvl w:val="0"/>
          <w:numId w:val="8"/>
        </w:numPr>
        <w:tabs>
          <w:tab w:val="num" w:pos="360"/>
        </w:tabs>
        <w:spacing w:before="240" w:after="120" w:line="360" w:lineRule="auto"/>
        <w:ind w:left="0" w:firstLine="0"/>
        <w:rPr>
          <w:rFonts w:ascii="宋体" w:hAnsi="宋体" w:hint="eastAsia"/>
          <w:b w:val="0"/>
          <w:bCs w:val="0"/>
          <w:sz w:val="24"/>
          <w:szCs w:val="24"/>
        </w:rPr>
      </w:pPr>
      <w:r w:rsidRPr="00B50F14">
        <w:rPr>
          <w:rFonts w:ascii="宋体" w:hAnsi="宋体"/>
          <w:b w:val="0"/>
          <w:bCs w:val="0"/>
          <w:sz w:val="24"/>
          <w:szCs w:val="24"/>
        </w:rPr>
        <w:t>数据标准化引擎（变量中心）</w:t>
      </w:r>
    </w:p>
    <w:p w14:paraId="16389C99" w14:textId="77777777" w:rsidR="00DA0D45" w:rsidRPr="00B50F14" w:rsidRDefault="00DA0D45" w:rsidP="00DA0D45">
      <w:pPr>
        <w:pStyle w:val="ad"/>
        <w:spacing w:line="360" w:lineRule="auto"/>
        <w:ind w:left="800"/>
        <w:rPr>
          <w:rFonts w:ascii="宋体" w:hAnsi="宋体" w:cstheme="minorBidi" w:hint="eastAsia"/>
          <w:sz w:val="24"/>
          <w:szCs w:val="24"/>
        </w:rPr>
      </w:pPr>
      <w:r w:rsidRPr="00B50F14">
        <w:rPr>
          <w:rFonts w:ascii="宋体" w:hAnsi="宋体" w:hint="eastAsia"/>
          <w:sz w:val="24"/>
        </w:rPr>
        <w:t>▲</w:t>
      </w:r>
      <w:r w:rsidRPr="00B50F14">
        <w:rPr>
          <w:rFonts w:ascii="宋体" w:hAnsi="宋体" w:cstheme="minorBidi" w:hint="eastAsia"/>
          <w:sz w:val="24"/>
          <w:szCs w:val="24"/>
        </w:rPr>
        <w:t>支持借助变量中心实现医学术语标准映射，术语维护、术语对照、术语概念归一、术语管理。</w:t>
      </w:r>
      <w:r w:rsidRPr="00B50F14">
        <w:rPr>
          <w:rFonts w:ascii="宋体" w:hAnsi="宋体" w:hint="eastAsia"/>
          <w:sz w:val="24"/>
          <w:szCs w:val="24"/>
        </w:rPr>
        <w:t>（需提供</w:t>
      </w:r>
      <w:r>
        <w:rPr>
          <w:rFonts w:ascii="宋体" w:hAnsi="宋体" w:hint="eastAsia"/>
          <w:sz w:val="24"/>
          <w:szCs w:val="24"/>
        </w:rPr>
        <w:t>系统</w:t>
      </w:r>
      <w:r w:rsidRPr="00B50F14">
        <w:rPr>
          <w:rFonts w:ascii="宋体" w:hAnsi="宋体" w:hint="eastAsia"/>
          <w:sz w:val="24"/>
          <w:szCs w:val="24"/>
        </w:rPr>
        <w:t>功能设计截图）</w:t>
      </w:r>
    </w:p>
    <w:p w14:paraId="14DC51C8" w14:textId="77777777" w:rsidR="00DA0D45" w:rsidRPr="00B50F14" w:rsidRDefault="00DA0D45" w:rsidP="00DA0D45">
      <w:pPr>
        <w:pStyle w:val="3"/>
        <w:numPr>
          <w:ilvl w:val="0"/>
          <w:numId w:val="8"/>
        </w:numPr>
        <w:tabs>
          <w:tab w:val="num" w:pos="360"/>
        </w:tabs>
        <w:spacing w:before="240" w:after="120" w:line="360" w:lineRule="auto"/>
        <w:ind w:left="0" w:firstLine="0"/>
        <w:rPr>
          <w:rFonts w:ascii="宋体" w:hAnsi="宋体" w:hint="eastAsia"/>
          <w:b w:val="0"/>
          <w:bCs w:val="0"/>
          <w:sz w:val="24"/>
          <w:szCs w:val="24"/>
        </w:rPr>
      </w:pPr>
      <w:r w:rsidRPr="00B50F14">
        <w:rPr>
          <w:rFonts w:ascii="宋体" w:hAnsi="宋体"/>
          <w:b w:val="0"/>
          <w:bCs w:val="0"/>
          <w:sz w:val="24"/>
          <w:szCs w:val="24"/>
        </w:rPr>
        <w:t>结构化处理引擎（NLP中心）</w:t>
      </w:r>
    </w:p>
    <w:p w14:paraId="633A21F9" w14:textId="77777777" w:rsidR="00DA0D45" w:rsidRPr="00B50F14" w:rsidRDefault="00DA0D45" w:rsidP="00DA0D45">
      <w:pPr>
        <w:pStyle w:val="ad"/>
        <w:spacing w:line="360" w:lineRule="auto"/>
        <w:ind w:left="800"/>
        <w:rPr>
          <w:rFonts w:ascii="宋体" w:hAnsi="宋体" w:cstheme="minorBidi" w:hint="eastAsia"/>
          <w:sz w:val="24"/>
          <w:szCs w:val="24"/>
        </w:rPr>
      </w:pPr>
      <w:r w:rsidRPr="00B50F14">
        <w:rPr>
          <w:rFonts w:ascii="宋体" w:hAnsi="宋体" w:hint="eastAsia"/>
          <w:sz w:val="24"/>
        </w:rPr>
        <w:t>▲</w:t>
      </w:r>
      <w:r w:rsidRPr="00B50F14">
        <w:rPr>
          <w:rFonts w:ascii="宋体" w:hAnsi="宋体" w:cstheme="minorBidi" w:hint="eastAsia"/>
          <w:sz w:val="24"/>
          <w:szCs w:val="24"/>
        </w:rPr>
        <w:t>支持借助NLP中心实现医学文本结构化，支持医学文本溯源、标注、</w:t>
      </w:r>
      <w:r w:rsidRPr="00B50F14">
        <w:rPr>
          <w:rFonts w:ascii="宋体" w:hAnsi="宋体" w:cstheme="minorBidi"/>
          <w:sz w:val="24"/>
          <w:szCs w:val="24"/>
        </w:rPr>
        <w:t>NLP结构化术语概念归一等功能。</w:t>
      </w:r>
      <w:r w:rsidRPr="00B50F14">
        <w:rPr>
          <w:rFonts w:ascii="宋体" w:hAnsi="宋体" w:hint="eastAsia"/>
          <w:sz w:val="24"/>
          <w:szCs w:val="24"/>
        </w:rPr>
        <w:t>（需提供</w:t>
      </w:r>
      <w:r>
        <w:rPr>
          <w:rFonts w:ascii="宋体" w:hAnsi="宋体" w:hint="eastAsia"/>
          <w:sz w:val="24"/>
          <w:szCs w:val="24"/>
        </w:rPr>
        <w:t>系统</w:t>
      </w:r>
      <w:r w:rsidRPr="00B50F14">
        <w:rPr>
          <w:rFonts w:ascii="宋体" w:hAnsi="宋体" w:hint="eastAsia"/>
          <w:sz w:val="24"/>
          <w:szCs w:val="24"/>
        </w:rPr>
        <w:t>功能设计截图）</w:t>
      </w:r>
    </w:p>
    <w:p w14:paraId="48362FC3" w14:textId="77777777" w:rsidR="00DA0D45" w:rsidRPr="00B50F14" w:rsidRDefault="00DA0D45" w:rsidP="00DA0D45">
      <w:pPr>
        <w:pStyle w:val="3"/>
        <w:numPr>
          <w:ilvl w:val="0"/>
          <w:numId w:val="8"/>
        </w:numPr>
        <w:tabs>
          <w:tab w:val="num" w:pos="360"/>
        </w:tabs>
        <w:spacing w:before="240" w:after="120" w:line="360" w:lineRule="auto"/>
        <w:ind w:left="0" w:firstLine="0"/>
        <w:rPr>
          <w:rFonts w:ascii="宋体" w:hAnsi="宋体" w:hint="eastAsia"/>
          <w:b w:val="0"/>
          <w:bCs w:val="0"/>
          <w:sz w:val="24"/>
          <w:szCs w:val="24"/>
        </w:rPr>
      </w:pPr>
      <w:r w:rsidRPr="00B50F14">
        <w:rPr>
          <w:rFonts w:ascii="宋体" w:hAnsi="宋体"/>
          <w:b w:val="0"/>
          <w:bCs w:val="0"/>
          <w:sz w:val="24"/>
          <w:szCs w:val="24"/>
        </w:rPr>
        <w:t>数据安全管理</w:t>
      </w:r>
    </w:p>
    <w:p w14:paraId="61D331AA" w14:textId="77777777" w:rsidR="00DA0D45" w:rsidRPr="00B50F14" w:rsidRDefault="00DA0D45" w:rsidP="00DA0D45">
      <w:pPr>
        <w:pStyle w:val="ad"/>
        <w:spacing w:line="360" w:lineRule="auto"/>
        <w:ind w:left="800"/>
        <w:rPr>
          <w:rFonts w:ascii="宋体" w:hAnsi="宋体" w:cstheme="minorBidi" w:hint="eastAsia"/>
          <w:sz w:val="24"/>
          <w:szCs w:val="24"/>
        </w:rPr>
      </w:pPr>
      <w:r w:rsidRPr="00B50F14">
        <w:rPr>
          <w:rFonts w:ascii="宋体" w:hAnsi="宋体" w:hint="eastAsia"/>
          <w:sz w:val="24"/>
        </w:rPr>
        <w:t>▲</w:t>
      </w:r>
      <w:r w:rsidRPr="00B50F14">
        <w:rPr>
          <w:rFonts w:ascii="宋体" w:hAnsi="宋体" w:cstheme="minorBidi" w:hint="eastAsia"/>
          <w:sz w:val="24"/>
          <w:szCs w:val="24"/>
        </w:rPr>
        <w:t>支持数据安全管理，包括数据去隐私、数据调阅及下载的权限管理等功能。</w:t>
      </w:r>
      <w:r>
        <w:rPr>
          <w:rFonts w:ascii="宋体" w:hAnsi="宋体" w:cstheme="minorBidi" w:hint="eastAsia"/>
          <w:sz w:val="24"/>
          <w:szCs w:val="24"/>
        </w:rPr>
        <w:t>(需提供系统</w:t>
      </w:r>
      <w:r w:rsidRPr="00B50F14">
        <w:rPr>
          <w:rFonts w:ascii="宋体" w:hAnsi="宋体" w:hint="eastAsia"/>
          <w:sz w:val="24"/>
          <w:szCs w:val="24"/>
        </w:rPr>
        <w:t>功能设计截图）</w:t>
      </w:r>
    </w:p>
    <w:p w14:paraId="7E254130" w14:textId="77777777" w:rsidR="00DA0D45" w:rsidRPr="00B50F14" w:rsidRDefault="00DA0D45" w:rsidP="00DA0D45">
      <w:pPr>
        <w:pStyle w:val="3"/>
        <w:numPr>
          <w:ilvl w:val="0"/>
          <w:numId w:val="8"/>
        </w:numPr>
        <w:tabs>
          <w:tab w:val="num" w:pos="360"/>
        </w:tabs>
        <w:spacing w:before="240" w:after="120" w:line="360" w:lineRule="auto"/>
        <w:ind w:left="0" w:firstLine="0"/>
        <w:rPr>
          <w:rFonts w:ascii="宋体" w:hAnsi="宋体" w:hint="eastAsia"/>
          <w:b w:val="0"/>
          <w:bCs w:val="0"/>
          <w:sz w:val="24"/>
          <w:szCs w:val="24"/>
        </w:rPr>
      </w:pPr>
      <w:r w:rsidRPr="00B50F14">
        <w:rPr>
          <w:rFonts w:ascii="宋体" w:hAnsi="宋体"/>
          <w:b w:val="0"/>
          <w:bCs w:val="0"/>
          <w:sz w:val="24"/>
          <w:szCs w:val="24"/>
        </w:rPr>
        <w:t>专病模型管理（表单中心）</w:t>
      </w:r>
    </w:p>
    <w:p w14:paraId="7642C6FE" w14:textId="77777777" w:rsidR="00DA0D45" w:rsidRPr="00B50F14" w:rsidRDefault="00DA0D45" w:rsidP="00DA0D45">
      <w:pPr>
        <w:pStyle w:val="ad"/>
        <w:spacing w:line="360" w:lineRule="auto"/>
        <w:ind w:left="800"/>
        <w:rPr>
          <w:rFonts w:ascii="宋体" w:hAnsi="宋体" w:cstheme="minorBidi" w:hint="eastAsia"/>
          <w:sz w:val="24"/>
          <w:szCs w:val="24"/>
        </w:rPr>
      </w:pPr>
      <w:r w:rsidRPr="00B50F14">
        <w:rPr>
          <w:rFonts w:ascii="宋体" w:hAnsi="宋体" w:hint="eastAsia"/>
          <w:sz w:val="24"/>
        </w:rPr>
        <w:t>▲</w:t>
      </w:r>
      <w:r w:rsidRPr="00B50F14">
        <w:rPr>
          <w:rFonts w:ascii="宋体" w:hAnsi="宋体" w:cstheme="minorBidi" w:hint="eastAsia"/>
          <w:sz w:val="24"/>
          <w:szCs w:val="24"/>
        </w:rPr>
        <w:t>支持根据新生儿筛查（罕见病）通用数据集标准，进行专病模型配置。</w:t>
      </w:r>
      <w:r>
        <w:rPr>
          <w:rFonts w:ascii="宋体" w:hAnsi="宋体" w:cstheme="minorBidi" w:hint="eastAsia"/>
          <w:sz w:val="24"/>
          <w:szCs w:val="24"/>
        </w:rPr>
        <w:t>(需提供系统</w:t>
      </w:r>
      <w:r w:rsidRPr="00B50F14">
        <w:rPr>
          <w:rFonts w:ascii="宋体" w:hAnsi="宋体" w:hint="eastAsia"/>
          <w:sz w:val="24"/>
          <w:szCs w:val="24"/>
        </w:rPr>
        <w:t>功能设计截图）</w:t>
      </w:r>
    </w:p>
    <w:p w14:paraId="7AD90883" w14:textId="77777777" w:rsidR="00DA0D45" w:rsidRPr="00B50F14" w:rsidRDefault="00DA0D45" w:rsidP="00DA0D45">
      <w:pPr>
        <w:pStyle w:val="ad"/>
        <w:spacing w:line="360" w:lineRule="auto"/>
        <w:ind w:left="800"/>
        <w:rPr>
          <w:rFonts w:ascii="宋体" w:hAnsi="宋体" w:cstheme="minorBidi" w:hint="eastAsia"/>
          <w:sz w:val="24"/>
          <w:szCs w:val="24"/>
        </w:rPr>
      </w:pPr>
      <w:r w:rsidRPr="00B50F14">
        <w:rPr>
          <w:rFonts w:ascii="宋体" w:hAnsi="宋体" w:hint="eastAsia"/>
          <w:sz w:val="24"/>
        </w:rPr>
        <w:t>▲</w:t>
      </w:r>
      <w:r w:rsidRPr="00B50F14">
        <w:rPr>
          <w:rFonts w:ascii="宋体" w:hAnsi="宋体" w:cstheme="minorBidi" w:hint="eastAsia"/>
          <w:sz w:val="24"/>
          <w:szCs w:val="24"/>
        </w:rPr>
        <w:t>支持启用和停用专病模型，支持专病模型扩展。</w:t>
      </w:r>
      <w:r>
        <w:rPr>
          <w:rFonts w:ascii="宋体" w:hAnsi="宋体" w:cstheme="minorBidi" w:hint="eastAsia"/>
          <w:sz w:val="24"/>
          <w:szCs w:val="24"/>
        </w:rPr>
        <w:t>(需提供系统</w:t>
      </w:r>
      <w:r w:rsidRPr="00B50F14">
        <w:rPr>
          <w:rFonts w:ascii="宋体" w:hAnsi="宋体" w:hint="eastAsia"/>
          <w:sz w:val="24"/>
          <w:szCs w:val="24"/>
        </w:rPr>
        <w:t>功能设计截图）</w:t>
      </w:r>
    </w:p>
    <w:p w14:paraId="73288EBC" w14:textId="77777777" w:rsidR="00DA0D45" w:rsidRPr="00B50F14" w:rsidRDefault="00DA0D45" w:rsidP="00DA0D45">
      <w:pPr>
        <w:pStyle w:val="2"/>
        <w:numPr>
          <w:ilvl w:val="0"/>
          <w:numId w:val="6"/>
        </w:numPr>
        <w:spacing w:before="240" w:after="120" w:line="360" w:lineRule="auto"/>
        <w:ind w:left="360" w:hanging="360"/>
        <w:rPr>
          <w:rFonts w:hAnsi="宋体" w:cstheme="minorBidi" w:hint="eastAsia"/>
          <w:b/>
          <w:bCs/>
          <w:sz w:val="24"/>
          <w:szCs w:val="24"/>
        </w:rPr>
      </w:pPr>
      <w:r w:rsidRPr="00B50F14">
        <w:rPr>
          <w:rFonts w:hAnsi="宋体" w:cstheme="minorBidi" w:hint="eastAsia"/>
          <w:sz w:val="24"/>
          <w:szCs w:val="24"/>
        </w:rPr>
        <w:t>新生儿筛查（罕见病）</w:t>
      </w:r>
      <w:r w:rsidRPr="00B50F14">
        <w:rPr>
          <w:rFonts w:hAnsi="宋体" w:cstheme="minorBidi"/>
          <w:sz w:val="24"/>
          <w:szCs w:val="24"/>
        </w:rPr>
        <w:t>数据库</w:t>
      </w:r>
    </w:p>
    <w:p w14:paraId="75F8B9F4" w14:textId="77777777" w:rsidR="00DA0D45" w:rsidRPr="00B50F14" w:rsidRDefault="00DA0D45" w:rsidP="00DA0D45">
      <w:pPr>
        <w:pStyle w:val="ad"/>
        <w:spacing w:line="360" w:lineRule="auto"/>
        <w:ind w:firstLineChars="200" w:firstLine="480"/>
        <w:rPr>
          <w:rFonts w:ascii="宋体" w:hAnsi="宋体" w:cstheme="minorBidi" w:hint="eastAsia"/>
          <w:sz w:val="24"/>
          <w:szCs w:val="24"/>
        </w:rPr>
      </w:pPr>
      <w:r w:rsidRPr="00B50F14">
        <w:rPr>
          <w:rFonts w:ascii="宋体" w:hAnsi="宋体" w:cstheme="minorBidi" w:hint="eastAsia"/>
          <w:sz w:val="24"/>
          <w:szCs w:val="24"/>
        </w:rPr>
        <w:t>提供新生儿筛查（罕见病）数据库入组患者首页、数据仓库、患者列表、数据库管理。</w:t>
      </w:r>
    </w:p>
    <w:p w14:paraId="6202C8FD" w14:textId="77777777" w:rsidR="00DA0D45" w:rsidRPr="00B50F14" w:rsidRDefault="00DA0D45" w:rsidP="00DA0D45">
      <w:pPr>
        <w:pStyle w:val="3"/>
        <w:numPr>
          <w:ilvl w:val="0"/>
          <w:numId w:val="9"/>
        </w:numPr>
        <w:spacing w:before="240" w:after="120" w:line="360" w:lineRule="auto"/>
        <w:ind w:left="724" w:hanging="440"/>
        <w:rPr>
          <w:rFonts w:ascii="宋体" w:hAnsi="宋体" w:hint="eastAsia"/>
          <w:b w:val="0"/>
          <w:bCs w:val="0"/>
          <w:sz w:val="24"/>
          <w:szCs w:val="24"/>
        </w:rPr>
      </w:pPr>
      <w:r w:rsidRPr="00B50F14">
        <w:rPr>
          <w:rFonts w:ascii="宋体" w:hAnsi="宋体" w:hint="eastAsia"/>
          <w:b w:val="0"/>
          <w:bCs w:val="0"/>
          <w:sz w:val="24"/>
          <w:szCs w:val="24"/>
        </w:rPr>
        <w:t>数据库首页</w:t>
      </w:r>
    </w:p>
    <w:p w14:paraId="1FE57BC9" w14:textId="77777777" w:rsidR="00DA0D45" w:rsidRPr="00B50F14" w:rsidRDefault="00DA0D45" w:rsidP="00DA0D45">
      <w:pPr>
        <w:spacing w:line="360" w:lineRule="auto"/>
        <w:ind w:firstLineChars="200" w:firstLine="480"/>
        <w:rPr>
          <w:rFonts w:ascii="宋体" w:hAnsi="宋体" w:hint="eastAsia"/>
          <w:sz w:val="24"/>
          <w:szCs w:val="24"/>
        </w:rPr>
      </w:pPr>
      <w:r w:rsidRPr="00B50F14">
        <w:rPr>
          <w:rFonts w:ascii="宋体" w:hAnsi="宋体" w:hint="eastAsia"/>
          <w:sz w:val="24"/>
          <w:szCs w:val="24"/>
        </w:rPr>
        <w:t>数据库首页展示专病库建设概览，通过</w:t>
      </w:r>
      <w:proofErr w:type="gramStart"/>
      <w:r w:rsidRPr="00B50F14">
        <w:rPr>
          <w:rFonts w:ascii="宋体" w:hAnsi="宋体" w:hint="eastAsia"/>
          <w:sz w:val="24"/>
          <w:szCs w:val="24"/>
        </w:rPr>
        <w:t>对纳排条件</w:t>
      </w:r>
      <w:proofErr w:type="gramEnd"/>
      <w:r w:rsidRPr="00B50F14">
        <w:rPr>
          <w:rFonts w:ascii="宋体" w:hAnsi="宋体" w:hint="eastAsia"/>
          <w:sz w:val="24"/>
          <w:szCs w:val="24"/>
        </w:rPr>
        <w:t>描述、入组样本量展示、</w:t>
      </w:r>
      <w:proofErr w:type="gramStart"/>
      <w:r w:rsidRPr="00B50F14">
        <w:rPr>
          <w:rFonts w:ascii="宋体" w:hAnsi="宋体" w:hint="eastAsia"/>
          <w:sz w:val="24"/>
          <w:szCs w:val="24"/>
        </w:rPr>
        <w:t>患者纳排情况</w:t>
      </w:r>
      <w:proofErr w:type="gramEnd"/>
      <w:r w:rsidRPr="00B50F14">
        <w:rPr>
          <w:rFonts w:ascii="宋体" w:hAnsi="宋体" w:hint="eastAsia"/>
          <w:sz w:val="24"/>
          <w:szCs w:val="24"/>
        </w:rPr>
        <w:t>展示、关注变量填充率分布、值域分布等展示，展现高质量的专病数据库概况。需满足以下功能：</w:t>
      </w:r>
    </w:p>
    <w:p w14:paraId="41CA9ABF"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proofErr w:type="gramStart"/>
      <w:r w:rsidRPr="00B50F14">
        <w:rPr>
          <w:rFonts w:ascii="宋体" w:hAnsi="宋体"/>
          <w:sz w:val="24"/>
        </w:rPr>
        <w:t>支持纳排条件</w:t>
      </w:r>
      <w:proofErr w:type="gramEnd"/>
      <w:r w:rsidRPr="00B50F14">
        <w:rPr>
          <w:rFonts w:ascii="宋体" w:hAnsi="宋体"/>
          <w:sz w:val="24"/>
        </w:rPr>
        <w:t>展示，入组患者数量，样本时间跨度展示；</w:t>
      </w:r>
    </w:p>
    <w:p w14:paraId="149F6B3B"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支持每个用户自定义关注变量并在首页展示关注变量的数据情况；</w:t>
      </w:r>
    </w:p>
    <w:p w14:paraId="42E161BE"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支持展示关注变量的数据填充情况；</w:t>
      </w:r>
    </w:p>
    <w:p w14:paraId="5B6F8F69"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支持展示关注变量的结果可视化分布图。</w:t>
      </w:r>
    </w:p>
    <w:p w14:paraId="61DDA3BB" w14:textId="77777777" w:rsidR="00DA0D45" w:rsidRPr="00B50F14" w:rsidRDefault="00DA0D45" w:rsidP="00DA0D45">
      <w:pPr>
        <w:pStyle w:val="3"/>
        <w:numPr>
          <w:ilvl w:val="0"/>
          <w:numId w:val="9"/>
        </w:numPr>
        <w:spacing w:before="240" w:after="120" w:line="360" w:lineRule="auto"/>
        <w:ind w:left="724" w:hanging="440"/>
        <w:rPr>
          <w:rFonts w:ascii="宋体" w:hAnsi="宋体" w:hint="eastAsia"/>
          <w:b w:val="0"/>
          <w:bCs w:val="0"/>
          <w:sz w:val="24"/>
          <w:szCs w:val="24"/>
        </w:rPr>
      </w:pPr>
      <w:r w:rsidRPr="00B50F14">
        <w:rPr>
          <w:rFonts w:ascii="宋体" w:hAnsi="宋体" w:hint="eastAsia"/>
          <w:b w:val="0"/>
          <w:bCs w:val="0"/>
          <w:sz w:val="24"/>
          <w:szCs w:val="24"/>
        </w:rPr>
        <w:t>数据仓库</w:t>
      </w:r>
    </w:p>
    <w:p w14:paraId="0EDF2F0D" w14:textId="77777777" w:rsidR="00DA0D45" w:rsidRPr="00B50F14" w:rsidRDefault="00DA0D45" w:rsidP="00DA0D45">
      <w:pPr>
        <w:spacing w:line="360" w:lineRule="auto"/>
        <w:ind w:firstLineChars="200" w:firstLine="480"/>
        <w:rPr>
          <w:rFonts w:ascii="宋体" w:hAnsi="宋体" w:hint="eastAsia"/>
          <w:sz w:val="24"/>
          <w:szCs w:val="24"/>
        </w:rPr>
      </w:pPr>
      <w:r w:rsidRPr="00B50F14">
        <w:rPr>
          <w:rFonts w:ascii="宋体" w:hAnsi="宋体" w:hint="eastAsia"/>
          <w:sz w:val="24"/>
          <w:szCs w:val="24"/>
        </w:rPr>
        <w:t>专</w:t>
      </w:r>
      <w:proofErr w:type="gramStart"/>
      <w:r w:rsidRPr="00B50F14">
        <w:rPr>
          <w:rFonts w:ascii="宋体" w:hAnsi="宋体" w:hint="eastAsia"/>
          <w:sz w:val="24"/>
          <w:szCs w:val="24"/>
        </w:rPr>
        <w:t>病数据</w:t>
      </w:r>
      <w:proofErr w:type="gramEnd"/>
      <w:r w:rsidRPr="00B50F14">
        <w:rPr>
          <w:rFonts w:ascii="宋体" w:hAnsi="宋体" w:hint="eastAsia"/>
          <w:sz w:val="24"/>
          <w:szCs w:val="24"/>
        </w:rPr>
        <w:t>仓库会全方位的展现定制专</w:t>
      </w:r>
      <w:proofErr w:type="gramStart"/>
      <w:r w:rsidRPr="00B50F14">
        <w:rPr>
          <w:rFonts w:ascii="宋体" w:hAnsi="宋体" w:hint="eastAsia"/>
          <w:sz w:val="24"/>
          <w:szCs w:val="24"/>
        </w:rPr>
        <w:t>病数据</w:t>
      </w:r>
      <w:proofErr w:type="gramEnd"/>
      <w:r w:rsidRPr="00B50F14">
        <w:rPr>
          <w:rFonts w:ascii="宋体" w:hAnsi="宋体" w:hint="eastAsia"/>
          <w:sz w:val="24"/>
          <w:szCs w:val="24"/>
        </w:rPr>
        <w:t>集的建设情况，将每个变量填充率、变量的具体结果用图表展示，快速让用户浏览目前专病库的科研变量资产的数据明细。需满足以下功能：</w:t>
      </w:r>
    </w:p>
    <w:p w14:paraId="231CD1B4" w14:textId="77777777" w:rsidR="00DA0D45" w:rsidRPr="00B50F14" w:rsidRDefault="00DA0D45" w:rsidP="00DA0D45">
      <w:pPr>
        <w:pStyle w:val="a9"/>
        <w:widowControl w:val="0"/>
        <w:numPr>
          <w:ilvl w:val="0"/>
          <w:numId w:val="10"/>
        </w:numPr>
        <w:spacing w:line="360" w:lineRule="auto"/>
        <w:ind w:firstLineChars="0"/>
        <w:textAlignment w:val="auto"/>
        <w:rPr>
          <w:rFonts w:ascii="宋体" w:hAnsi="宋体" w:hint="eastAsia"/>
          <w:vanish/>
          <w:sz w:val="24"/>
        </w:rPr>
      </w:pPr>
    </w:p>
    <w:p w14:paraId="23A5A0E9"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支持以二维表形式进行专病</w:t>
      </w:r>
      <w:proofErr w:type="gramStart"/>
      <w:r w:rsidRPr="00B50F14">
        <w:rPr>
          <w:rFonts w:ascii="宋体" w:hAnsi="宋体"/>
          <w:sz w:val="24"/>
        </w:rPr>
        <w:t>库数据</w:t>
      </w:r>
      <w:proofErr w:type="gramEnd"/>
      <w:r w:rsidRPr="00B50F14">
        <w:rPr>
          <w:rFonts w:ascii="宋体" w:hAnsi="宋体"/>
          <w:sz w:val="24"/>
        </w:rPr>
        <w:t>集的</w:t>
      </w:r>
      <w:proofErr w:type="gramStart"/>
      <w:r w:rsidRPr="00B50F14">
        <w:rPr>
          <w:rFonts w:ascii="宋体" w:hAnsi="宋体"/>
          <w:sz w:val="24"/>
        </w:rPr>
        <w:t>专病域及</w:t>
      </w:r>
      <w:proofErr w:type="gramEnd"/>
      <w:r w:rsidRPr="00B50F14">
        <w:rPr>
          <w:rFonts w:ascii="宋体" w:hAnsi="宋体"/>
          <w:sz w:val="24"/>
        </w:rPr>
        <w:t>变量的展示，包括患者基本信息，就诊记录，症状，诊断，实验室检查，药物治疗，影像学检查，既往病史，个人史，嗜好品信息，婚育史，家族史，体格检查，生命体征，护理记录等；</w:t>
      </w:r>
    </w:p>
    <w:p w14:paraId="241ADF2A"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支持通过切换</w:t>
      </w:r>
      <w:proofErr w:type="gramStart"/>
      <w:r w:rsidRPr="00B50F14">
        <w:rPr>
          <w:rFonts w:ascii="宋体" w:hAnsi="宋体"/>
          <w:sz w:val="24"/>
        </w:rPr>
        <w:t>专病域查看</w:t>
      </w:r>
      <w:proofErr w:type="gramEnd"/>
      <w:r w:rsidRPr="00B50F14">
        <w:rPr>
          <w:rFonts w:ascii="宋体" w:hAnsi="宋体"/>
          <w:sz w:val="24"/>
        </w:rPr>
        <w:t>变量及患者数据；</w:t>
      </w:r>
    </w:p>
    <w:p w14:paraId="35F023E7"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支持父子关系域的层级展示，支持自由选择父子变量是否展示在同一张表内；</w:t>
      </w:r>
    </w:p>
    <w:p w14:paraId="589E1FFF"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支持展示当前</w:t>
      </w:r>
      <w:proofErr w:type="gramStart"/>
      <w:r w:rsidRPr="00B50F14">
        <w:rPr>
          <w:rFonts w:ascii="宋体" w:hAnsi="宋体"/>
          <w:sz w:val="24"/>
        </w:rPr>
        <w:t>域下专</w:t>
      </w:r>
      <w:proofErr w:type="gramEnd"/>
      <w:r w:rsidRPr="00B50F14">
        <w:rPr>
          <w:rFonts w:ascii="宋体" w:hAnsi="宋体"/>
          <w:sz w:val="24"/>
        </w:rPr>
        <w:t>病库内的患者总数、变量数及总计记录条数；</w:t>
      </w:r>
    </w:p>
    <w:p w14:paraId="453E53A0"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支持展示每个变量的填充率，支持空值数据的人工补录功能；</w:t>
      </w:r>
    </w:p>
    <w:p w14:paraId="031B00BD"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支持变量的排序及筛选</w:t>
      </w:r>
      <w:r w:rsidRPr="00B50F14">
        <w:rPr>
          <w:rFonts w:ascii="宋体" w:hAnsi="宋体" w:hint="eastAsia"/>
          <w:sz w:val="24"/>
        </w:rPr>
        <w:t>。</w:t>
      </w:r>
    </w:p>
    <w:p w14:paraId="3DF7FD72" w14:textId="77777777" w:rsidR="00DA0D45" w:rsidRPr="00B50F14" w:rsidRDefault="00DA0D45" w:rsidP="00DA0D45">
      <w:pPr>
        <w:pStyle w:val="3"/>
        <w:numPr>
          <w:ilvl w:val="0"/>
          <w:numId w:val="9"/>
        </w:numPr>
        <w:spacing w:before="240" w:after="120" w:line="360" w:lineRule="auto"/>
        <w:ind w:left="724" w:hanging="440"/>
        <w:rPr>
          <w:rFonts w:ascii="宋体" w:hAnsi="宋体" w:hint="eastAsia"/>
          <w:b w:val="0"/>
          <w:bCs w:val="0"/>
          <w:sz w:val="24"/>
          <w:szCs w:val="24"/>
        </w:rPr>
      </w:pPr>
      <w:r w:rsidRPr="00B50F14">
        <w:rPr>
          <w:rFonts w:ascii="宋体" w:hAnsi="宋体" w:hint="eastAsia"/>
          <w:b w:val="0"/>
          <w:bCs w:val="0"/>
          <w:sz w:val="24"/>
          <w:szCs w:val="24"/>
        </w:rPr>
        <w:t>患者列表</w:t>
      </w:r>
    </w:p>
    <w:p w14:paraId="6DC2CD63" w14:textId="77777777" w:rsidR="00DA0D45" w:rsidRPr="00B50F14" w:rsidRDefault="00DA0D45" w:rsidP="00DA0D45">
      <w:pPr>
        <w:pStyle w:val="a9"/>
        <w:widowControl w:val="0"/>
        <w:numPr>
          <w:ilvl w:val="0"/>
          <w:numId w:val="10"/>
        </w:numPr>
        <w:spacing w:line="360" w:lineRule="auto"/>
        <w:ind w:firstLineChars="0"/>
        <w:textAlignment w:val="auto"/>
        <w:rPr>
          <w:rFonts w:ascii="宋体" w:hAnsi="宋体" w:hint="eastAsia"/>
          <w:vanish/>
          <w:sz w:val="24"/>
        </w:rPr>
      </w:pPr>
    </w:p>
    <w:p w14:paraId="654E510A" w14:textId="77777777" w:rsidR="00DA0D45" w:rsidRPr="00B50F14" w:rsidRDefault="00DA0D45" w:rsidP="00DA0D45">
      <w:pPr>
        <w:spacing w:line="360" w:lineRule="auto"/>
        <w:ind w:firstLineChars="200" w:firstLine="480"/>
        <w:rPr>
          <w:rFonts w:ascii="宋体" w:hAnsi="宋体" w:hint="eastAsia"/>
          <w:sz w:val="24"/>
        </w:rPr>
      </w:pPr>
      <w:r w:rsidRPr="00B50F14">
        <w:rPr>
          <w:rFonts w:ascii="宋体" w:hAnsi="宋体" w:hint="eastAsia"/>
          <w:sz w:val="24"/>
        </w:rPr>
        <w:t>患者列表展示入库患者基本信息及数据填充进度，满足以下功能：</w:t>
      </w:r>
    </w:p>
    <w:p w14:paraId="0887D310"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支持展示专病库所有的纳入患者，患者数量，最新一例患者入组时间，并支持搜索、支持每个用户自定义关注变量并展示每个患者的变量结果；</w:t>
      </w:r>
    </w:p>
    <w:p w14:paraId="5DB8CBE7" w14:textId="77777777" w:rsidR="00DA0D45" w:rsidRPr="00B50F14" w:rsidRDefault="00DA0D45" w:rsidP="00DA0D45">
      <w:pPr>
        <w:pStyle w:val="a9"/>
        <w:widowControl w:val="0"/>
        <w:numPr>
          <w:ilvl w:val="1"/>
          <w:numId w:val="10"/>
        </w:numPr>
        <w:spacing w:line="360" w:lineRule="auto"/>
        <w:ind w:left="851" w:firstLineChars="0"/>
        <w:textAlignment w:val="auto"/>
        <w:rPr>
          <w:rFonts w:ascii="宋体" w:hAnsi="宋体" w:hint="eastAsia"/>
          <w:sz w:val="24"/>
        </w:rPr>
      </w:pPr>
      <w:r w:rsidRPr="00B50F14">
        <w:rPr>
          <w:rFonts w:ascii="宋体" w:hAnsi="宋体"/>
          <w:sz w:val="24"/>
        </w:rPr>
        <w:t>支持展示每个患者的专病库</w:t>
      </w:r>
      <w:r w:rsidRPr="00B50F14">
        <w:rPr>
          <w:rFonts w:ascii="宋体" w:hAnsi="宋体"/>
          <w:sz w:val="24"/>
        </w:rPr>
        <w:t>CRF</w:t>
      </w:r>
      <w:r w:rsidRPr="00B50F14">
        <w:rPr>
          <w:rFonts w:ascii="宋体" w:hAnsi="宋体"/>
          <w:sz w:val="24"/>
        </w:rPr>
        <w:t>表单填充进度，支持查看患者</w:t>
      </w:r>
      <w:r w:rsidRPr="00B50F14">
        <w:rPr>
          <w:rFonts w:ascii="宋体" w:hAnsi="宋体"/>
          <w:sz w:val="24"/>
        </w:rPr>
        <w:t>CRF</w:t>
      </w:r>
      <w:r w:rsidRPr="00B50F14">
        <w:rPr>
          <w:rFonts w:ascii="宋体" w:hAnsi="宋体"/>
          <w:sz w:val="24"/>
        </w:rPr>
        <w:t>表单的具体填充情况。</w:t>
      </w:r>
    </w:p>
    <w:p w14:paraId="15733483" w14:textId="77777777" w:rsidR="00DA0D45" w:rsidRPr="00B50F14" w:rsidRDefault="00DA0D45" w:rsidP="00DA0D45">
      <w:pPr>
        <w:pStyle w:val="3"/>
        <w:numPr>
          <w:ilvl w:val="0"/>
          <w:numId w:val="9"/>
        </w:numPr>
        <w:spacing w:before="240" w:after="120" w:line="360" w:lineRule="auto"/>
        <w:ind w:left="724" w:hanging="440"/>
        <w:rPr>
          <w:rFonts w:ascii="宋体" w:hAnsi="宋体" w:hint="eastAsia"/>
          <w:b w:val="0"/>
          <w:bCs w:val="0"/>
          <w:sz w:val="24"/>
          <w:szCs w:val="24"/>
        </w:rPr>
      </w:pPr>
      <w:r w:rsidRPr="00B50F14">
        <w:rPr>
          <w:rFonts w:ascii="宋体" w:hAnsi="宋体" w:hint="eastAsia"/>
          <w:b w:val="0"/>
          <w:bCs w:val="0"/>
          <w:sz w:val="24"/>
          <w:szCs w:val="24"/>
        </w:rPr>
        <w:t>数据库管理</w:t>
      </w:r>
    </w:p>
    <w:p w14:paraId="7FB24606" w14:textId="77777777" w:rsidR="00DA0D45" w:rsidRPr="00B50F14" w:rsidRDefault="00DA0D45" w:rsidP="00DA0D45">
      <w:pPr>
        <w:pStyle w:val="a9"/>
        <w:widowControl w:val="0"/>
        <w:numPr>
          <w:ilvl w:val="0"/>
          <w:numId w:val="10"/>
        </w:numPr>
        <w:spacing w:line="360" w:lineRule="auto"/>
        <w:ind w:firstLineChars="0"/>
        <w:textAlignment w:val="auto"/>
        <w:rPr>
          <w:rFonts w:ascii="宋体" w:hAnsi="宋体" w:hint="eastAsia"/>
          <w:vanish/>
          <w:sz w:val="24"/>
        </w:rPr>
      </w:pPr>
    </w:p>
    <w:p w14:paraId="75355C79" w14:textId="77777777" w:rsidR="00DA0D45" w:rsidRPr="00B50F14" w:rsidRDefault="00DA0D45" w:rsidP="00DA0D45">
      <w:pPr>
        <w:spacing w:line="360" w:lineRule="auto"/>
        <w:ind w:firstLineChars="200" w:firstLine="480"/>
        <w:rPr>
          <w:rFonts w:ascii="宋体" w:hAnsi="宋体" w:hint="eastAsia"/>
          <w:sz w:val="24"/>
        </w:rPr>
      </w:pPr>
      <w:r w:rsidRPr="00B50F14">
        <w:rPr>
          <w:rFonts w:ascii="宋体" w:hAnsi="宋体" w:hint="eastAsia"/>
          <w:sz w:val="24"/>
        </w:rPr>
        <w:t>提供数据库用户管理和操作权限管理，支持用户新增、删除，角色自定义与分配、权限分配。</w:t>
      </w:r>
    </w:p>
    <w:p w14:paraId="1B297762" w14:textId="77777777" w:rsidR="00DA0D45" w:rsidRPr="00B50F14" w:rsidRDefault="00DA0D45" w:rsidP="00DA0D45">
      <w:pPr>
        <w:pStyle w:val="2"/>
        <w:numPr>
          <w:ilvl w:val="0"/>
          <w:numId w:val="6"/>
        </w:numPr>
        <w:spacing w:before="240" w:after="120" w:line="360" w:lineRule="auto"/>
        <w:ind w:left="360" w:hanging="360"/>
        <w:rPr>
          <w:rFonts w:hAnsi="宋体" w:cstheme="minorBidi" w:hint="eastAsia"/>
          <w:b/>
          <w:bCs/>
          <w:sz w:val="24"/>
          <w:szCs w:val="24"/>
        </w:rPr>
      </w:pPr>
      <w:r w:rsidRPr="00B50F14">
        <w:rPr>
          <w:rFonts w:hAnsi="宋体" w:cstheme="minorBidi" w:hint="eastAsia"/>
          <w:sz w:val="24"/>
          <w:szCs w:val="24"/>
        </w:rPr>
        <w:t>新生儿筛查数据挖掘平台</w:t>
      </w:r>
    </w:p>
    <w:p w14:paraId="20D5B3F5" w14:textId="77777777" w:rsidR="00DA0D45" w:rsidRPr="00B50F14" w:rsidRDefault="00DA0D45" w:rsidP="00DA0D45">
      <w:pPr>
        <w:pStyle w:val="3"/>
        <w:numPr>
          <w:ilvl w:val="0"/>
          <w:numId w:val="11"/>
        </w:numPr>
        <w:spacing w:before="240" w:after="120" w:line="360" w:lineRule="auto"/>
        <w:ind w:left="425" w:hanging="425"/>
        <w:rPr>
          <w:rFonts w:ascii="宋体" w:hAnsi="宋体" w:hint="eastAsia"/>
          <w:b w:val="0"/>
          <w:bCs w:val="0"/>
          <w:sz w:val="24"/>
          <w:szCs w:val="24"/>
        </w:rPr>
      </w:pPr>
      <w:r w:rsidRPr="00B50F14">
        <w:rPr>
          <w:rFonts w:ascii="宋体" w:hAnsi="宋体"/>
          <w:b w:val="0"/>
          <w:bCs w:val="0"/>
          <w:sz w:val="24"/>
          <w:szCs w:val="24"/>
        </w:rPr>
        <w:t>患者筛选</w:t>
      </w:r>
    </w:p>
    <w:p w14:paraId="4165912D" w14:textId="77777777" w:rsidR="00DA0D45" w:rsidRPr="00B50F14" w:rsidRDefault="00DA0D45" w:rsidP="00DA0D45">
      <w:pPr>
        <w:spacing w:line="360" w:lineRule="auto"/>
        <w:ind w:firstLine="480"/>
        <w:rPr>
          <w:rFonts w:ascii="宋体" w:hAnsi="宋体" w:hint="eastAsia"/>
          <w:sz w:val="24"/>
          <w:szCs w:val="24"/>
        </w:rPr>
      </w:pPr>
      <w:r w:rsidRPr="00B50F14">
        <w:rPr>
          <w:rFonts w:ascii="宋体" w:hAnsi="宋体" w:hint="eastAsia"/>
          <w:sz w:val="24"/>
          <w:szCs w:val="24"/>
        </w:rPr>
        <w:t>基于医学自然语言处理技术，使得对非结构化文本进行精确检索，既快速又符合科研实际需求。</w:t>
      </w:r>
    </w:p>
    <w:p w14:paraId="707F36A6" w14:textId="77777777" w:rsidR="00DA0D45" w:rsidRPr="00B50F14" w:rsidRDefault="00DA0D45" w:rsidP="00DA0D45">
      <w:pPr>
        <w:pStyle w:val="Char2"/>
        <w:numPr>
          <w:ilvl w:val="1"/>
          <w:numId w:val="13"/>
        </w:numPr>
        <w:spacing w:line="360" w:lineRule="auto"/>
        <w:rPr>
          <w:rFonts w:ascii="宋体" w:hAnsi="宋体" w:hint="eastAsia"/>
          <w:b/>
          <w:bCs/>
          <w:sz w:val="24"/>
          <w:szCs w:val="24"/>
        </w:rPr>
      </w:pPr>
      <w:r w:rsidRPr="00B50F14">
        <w:rPr>
          <w:rFonts w:ascii="宋体" w:hAnsi="宋体" w:hint="eastAsia"/>
          <w:sz w:val="24"/>
          <w:szCs w:val="24"/>
        </w:rPr>
        <w:t>搜索范围</w:t>
      </w:r>
    </w:p>
    <w:p w14:paraId="5B606D32" w14:textId="77777777" w:rsidR="00DA0D45" w:rsidRPr="00B50F14" w:rsidRDefault="00DA0D45" w:rsidP="00DA0D45">
      <w:pPr>
        <w:pStyle w:val="a9"/>
        <w:widowControl w:val="0"/>
        <w:numPr>
          <w:ilvl w:val="2"/>
          <w:numId w:val="18"/>
        </w:numPr>
        <w:spacing w:before="60" w:after="60" w:line="360" w:lineRule="auto"/>
        <w:ind w:firstLineChars="0"/>
        <w:textAlignment w:val="auto"/>
        <w:rPr>
          <w:rFonts w:ascii="宋体" w:hAnsi="宋体" w:hint="eastAsia"/>
          <w:sz w:val="24"/>
        </w:rPr>
      </w:pPr>
      <w:r w:rsidRPr="00B50F14">
        <w:rPr>
          <w:rFonts w:ascii="宋体" w:hAnsi="宋体" w:hint="eastAsia"/>
          <w:sz w:val="24"/>
        </w:rPr>
        <w:t>支持为具体指标设置搜索条件，精确搜索患者（例如：“诊断名称”包含“头颈部鳞癌”）；</w:t>
      </w:r>
    </w:p>
    <w:p w14:paraId="1D4A10C6" w14:textId="77777777" w:rsidR="00DA0D45" w:rsidRPr="00B50F14" w:rsidRDefault="00DA0D45" w:rsidP="00DA0D45">
      <w:pPr>
        <w:pStyle w:val="a9"/>
        <w:widowControl w:val="0"/>
        <w:numPr>
          <w:ilvl w:val="2"/>
          <w:numId w:val="18"/>
        </w:numPr>
        <w:spacing w:before="60" w:after="60" w:line="360" w:lineRule="auto"/>
        <w:ind w:firstLineChars="0"/>
        <w:textAlignment w:val="auto"/>
        <w:rPr>
          <w:rFonts w:ascii="宋体" w:hAnsi="宋体" w:hint="eastAsia"/>
          <w:sz w:val="24"/>
        </w:rPr>
      </w:pPr>
      <w:r w:rsidRPr="00B50F14">
        <w:rPr>
          <w:rFonts w:ascii="宋体" w:hAnsi="宋体" w:hint="eastAsia"/>
          <w:sz w:val="24"/>
        </w:rPr>
        <w:t>支持纳入、排除搜索同时组合使用，快速完成</w:t>
      </w:r>
      <w:proofErr w:type="gramStart"/>
      <w:r w:rsidRPr="00B50F14">
        <w:rPr>
          <w:rFonts w:ascii="宋体" w:hAnsi="宋体" w:hint="eastAsia"/>
          <w:sz w:val="24"/>
        </w:rPr>
        <w:t>患者纳排过程</w:t>
      </w:r>
      <w:proofErr w:type="gramEnd"/>
      <w:r w:rsidRPr="00B50F14">
        <w:rPr>
          <w:rFonts w:ascii="宋体" w:hAnsi="宋体" w:hint="eastAsia"/>
          <w:sz w:val="24"/>
        </w:rPr>
        <w:t>；</w:t>
      </w:r>
    </w:p>
    <w:p w14:paraId="3D724E34" w14:textId="77777777" w:rsidR="00DA0D45" w:rsidRPr="00B50F14" w:rsidRDefault="00DA0D45" w:rsidP="00DA0D45">
      <w:pPr>
        <w:pStyle w:val="a9"/>
        <w:widowControl w:val="0"/>
        <w:numPr>
          <w:ilvl w:val="2"/>
          <w:numId w:val="18"/>
        </w:numPr>
        <w:spacing w:before="60" w:after="60" w:line="360" w:lineRule="auto"/>
        <w:ind w:firstLineChars="0"/>
        <w:textAlignment w:val="auto"/>
        <w:rPr>
          <w:rFonts w:ascii="宋体" w:hAnsi="宋体" w:hint="eastAsia"/>
          <w:sz w:val="24"/>
        </w:rPr>
      </w:pPr>
      <w:r w:rsidRPr="00B50F14">
        <w:rPr>
          <w:rFonts w:ascii="宋体" w:hAnsi="宋体" w:hint="eastAsia"/>
          <w:sz w:val="24"/>
        </w:rPr>
        <w:t>支持条件树搜索、事件搜索，且支持三种方式灵活搭配；</w:t>
      </w:r>
    </w:p>
    <w:p w14:paraId="652EE54C" w14:textId="77777777" w:rsidR="00DA0D45" w:rsidRPr="00B50F14" w:rsidRDefault="00DA0D45" w:rsidP="00DA0D45">
      <w:pPr>
        <w:pStyle w:val="a9"/>
        <w:widowControl w:val="0"/>
        <w:numPr>
          <w:ilvl w:val="2"/>
          <w:numId w:val="18"/>
        </w:numPr>
        <w:spacing w:before="60" w:after="60" w:line="360" w:lineRule="auto"/>
        <w:ind w:firstLineChars="0"/>
        <w:textAlignment w:val="auto"/>
        <w:rPr>
          <w:rFonts w:ascii="宋体" w:hAnsi="宋体" w:hint="eastAsia"/>
          <w:sz w:val="24"/>
        </w:rPr>
      </w:pPr>
      <w:r w:rsidRPr="00B50F14">
        <w:rPr>
          <w:rFonts w:ascii="宋体" w:hAnsi="宋体" w:hint="eastAsia"/>
          <w:sz w:val="24"/>
        </w:rPr>
        <w:t>支持同时创建多个搜索任务，并支持离线后台自动搜索，搜索结果完成告知查看。</w:t>
      </w:r>
    </w:p>
    <w:p w14:paraId="531F8E97" w14:textId="77777777" w:rsidR="00DA0D45" w:rsidRPr="00B50F14" w:rsidRDefault="00DA0D45" w:rsidP="00DA0D45">
      <w:pPr>
        <w:pStyle w:val="Char2"/>
        <w:numPr>
          <w:ilvl w:val="1"/>
          <w:numId w:val="13"/>
        </w:numPr>
        <w:spacing w:line="360" w:lineRule="auto"/>
        <w:rPr>
          <w:rFonts w:ascii="宋体" w:hAnsi="宋体" w:hint="eastAsia"/>
          <w:sz w:val="24"/>
          <w:szCs w:val="24"/>
        </w:rPr>
      </w:pPr>
      <w:r w:rsidRPr="00B50F14">
        <w:rPr>
          <w:rFonts w:ascii="宋体" w:hAnsi="宋体" w:hint="eastAsia"/>
          <w:sz w:val="24"/>
          <w:szCs w:val="24"/>
        </w:rPr>
        <w:t>条件树搜索</w:t>
      </w:r>
    </w:p>
    <w:p w14:paraId="7CAE2BF7" w14:textId="77777777" w:rsidR="00DA0D45" w:rsidRPr="00B50F14" w:rsidRDefault="00DA0D45" w:rsidP="00DA0D45">
      <w:pPr>
        <w:pStyle w:val="a9"/>
        <w:widowControl w:val="0"/>
        <w:numPr>
          <w:ilvl w:val="1"/>
          <w:numId w:val="14"/>
        </w:numPr>
        <w:spacing w:before="60" w:after="60" w:line="360" w:lineRule="auto"/>
        <w:ind w:firstLineChars="0"/>
        <w:textAlignment w:val="auto"/>
        <w:rPr>
          <w:rFonts w:ascii="宋体" w:hAnsi="宋体" w:hint="eastAsia"/>
          <w:vanish/>
          <w:sz w:val="24"/>
        </w:rPr>
      </w:pPr>
    </w:p>
    <w:p w14:paraId="40D99F43" w14:textId="77777777" w:rsidR="00DA0D45" w:rsidRPr="00B50F14" w:rsidRDefault="00DA0D45" w:rsidP="00DA0D45">
      <w:pPr>
        <w:pStyle w:val="a9"/>
        <w:widowControl w:val="0"/>
        <w:numPr>
          <w:ilvl w:val="2"/>
          <w:numId w:val="19"/>
        </w:numPr>
        <w:spacing w:before="60" w:after="60" w:line="360" w:lineRule="auto"/>
        <w:ind w:firstLineChars="0"/>
        <w:textAlignment w:val="auto"/>
        <w:rPr>
          <w:rFonts w:ascii="宋体" w:hAnsi="宋体" w:hint="eastAsia"/>
          <w:sz w:val="24"/>
        </w:rPr>
      </w:pPr>
      <w:r w:rsidRPr="00B50F14">
        <w:rPr>
          <w:rFonts w:ascii="宋体" w:hAnsi="宋体" w:hint="eastAsia"/>
          <w:sz w:val="24"/>
        </w:rPr>
        <w:t>支持对疾病名进行归一化搜索，支持使用院内字典进行搜索；</w:t>
      </w:r>
    </w:p>
    <w:p w14:paraId="77BFA2FB" w14:textId="77777777" w:rsidR="00DA0D45" w:rsidRPr="00B50F14" w:rsidRDefault="00DA0D45" w:rsidP="00DA0D45">
      <w:pPr>
        <w:pStyle w:val="a9"/>
        <w:widowControl w:val="0"/>
        <w:numPr>
          <w:ilvl w:val="2"/>
          <w:numId w:val="19"/>
        </w:numPr>
        <w:spacing w:before="60" w:after="60" w:line="360" w:lineRule="auto"/>
        <w:ind w:firstLineChars="0"/>
        <w:textAlignment w:val="auto"/>
        <w:rPr>
          <w:rFonts w:ascii="宋体" w:hAnsi="宋体" w:hint="eastAsia"/>
          <w:sz w:val="24"/>
        </w:rPr>
      </w:pPr>
      <w:r w:rsidRPr="00B50F14">
        <w:rPr>
          <w:rFonts w:ascii="宋体" w:hAnsi="宋体" w:hint="eastAsia"/>
          <w:sz w:val="24"/>
        </w:rPr>
        <w:t>支持对多个变量（条件）之间执行复杂逻辑计算（如或、且、非）进行搜索，一个复杂逻辑计算设置称为一个多变量计算组合；</w:t>
      </w:r>
    </w:p>
    <w:p w14:paraId="0DDC68A1" w14:textId="77777777" w:rsidR="00DA0D45" w:rsidRPr="00B50F14" w:rsidRDefault="00DA0D45" w:rsidP="00DA0D45">
      <w:pPr>
        <w:pStyle w:val="a9"/>
        <w:widowControl w:val="0"/>
        <w:numPr>
          <w:ilvl w:val="2"/>
          <w:numId w:val="19"/>
        </w:numPr>
        <w:spacing w:before="60" w:after="60" w:line="360" w:lineRule="auto"/>
        <w:ind w:firstLineChars="0"/>
        <w:textAlignment w:val="auto"/>
        <w:rPr>
          <w:rFonts w:ascii="宋体" w:hAnsi="宋体" w:hint="eastAsia"/>
          <w:sz w:val="24"/>
        </w:rPr>
      </w:pPr>
      <w:r w:rsidRPr="00B50F14">
        <w:rPr>
          <w:rFonts w:ascii="宋体" w:hAnsi="宋体" w:hint="eastAsia"/>
          <w:sz w:val="24"/>
        </w:rPr>
        <w:t>支持多种数据范围的搜索（同病人：患者所有病历数据；同就诊：同一次就诊所有数据；同报告：一份报告单上的数据），且支持三种方式灵活搭配；</w:t>
      </w:r>
    </w:p>
    <w:p w14:paraId="5BA69C43" w14:textId="77777777" w:rsidR="00DA0D45" w:rsidRPr="00B50F14" w:rsidRDefault="00DA0D45" w:rsidP="00DA0D45">
      <w:pPr>
        <w:pStyle w:val="a9"/>
        <w:widowControl w:val="0"/>
        <w:numPr>
          <w:ilvl w:val="2"/>
          <w:numId w:val="19"/>
        </w:numPr>
        <w:spacing w:before="60" w:after="60" w:line="360" w:lineRule="auto"/>
        <w:ind w:firstLineChars="0"/>
        <w:textAlignment w:val="auto"/>
        <w:rPr>
          <w:rFonts w:ascii="宋体" w:hAnsi="宋体" w:hint="eastAsia"/>
          <w:sz w:val="24"/>
        </w:rPr>
      </w:pPr>
      <w:r w:rsidRPr="00B50F14">
        <w:rPr>
          <w:rFonts w:ascii="宋体" w:hAnsi="宋体" w:hint="eastAsia"/>
          <w:sz w:val="24"/>
        </w:rPr>
        <w:t>支持父子层级或存在关联关系的变量自动显示，并支持组合搜索，比如输入诊断名称时，自动绑定诊断类型，方便用户搜索；</w:t>
      </w:r>
    </w:p>
    <w:p w14:paraId="21C5A3E3" w14:textId="77777777" w:rsidR="00DA0D45" w:rsidRPr="00B50F14" w:rsidRDefault="00DA0D45" w:rsidP="00DA0D45">
      <w:pPr>
        <w:pStyle w:val="a9"/>
        <w:widowControl w:val="0"/>
        <w:numPr>
          <w:ilvl w:val="2"/>
          <w:numId w:val="19"/>
        </w:numPr>
        <w:spacing w:before="60" w:after="60" w:line="360" w:lineRule="auto"/>
        <w:ind w:firstLineChars="0"/>
        <w:textAlignment w:val="auto"/>
        <w:rPr>
          <w:rFonts w:ascii="宋体" w:hAnsi="宋体" w:hint="eastAsia"/>
          <w:sz w:val="24"/>
        </w:rPr>
      </w:pPr>
      <w:r w:rsidRPr="00B50F14">
        <w:rPr>
          <w:rFonts w:ascii="宋体" w:hAnsi="宋体" w:hint="eastAsia"/>
          <w:sz w:val="24"/>
        </w:rPr>
        <w:t>支持计算总体的患者数量及每个条件搜索出的患者数量。</w:t>
      </w:r>
    </w:p>
    <w:p w14:paraId="362D045F" w14:textId="77777777" w:rsidR="00DA0D45" w:rsidRPr="00B50F14" w:rsidRDefault="00DA0D45" w:rsidP="00DA0D45">
      <w:pPr>
        <w:pStyle w:val="Char2"/>
        <w:numPr>
          <w:ilvl w:val="1"/>
          <w:numId w:val="13"/>
        </w:numPr>
        <w:spacing w:line="360" w:lineRule="auto"/>
        <w:rPr>
          <w:rFonts w:ascii="宋体" w:hAnsi="宋体" w:hint="eastAsia"/>
          <w:sz w:val="24"/>
          <w:szCs w:val="24"/>
        </w:rPr>
      </w:pPr>
      <w:r w:rsidRPr="00B50F14">
        <w:rPr>
          <w:rFonts w:ascii="宋体" w:hAnsi="宋体" w:hint="eastAsia"/>
          <w:sz w:val="24"/>
          <w:szCs w:val="24"/>
        </w:rPr>
        <w:t>事件搜索</w:t>
      </w:r>
    </w:p>
    <w:p w14:paraId="780D803B" w14:textId="77777777" w:rsidR="00DA0D45" w:rsidRPr="00B50F14" w:rsidRDefault="00DA0D45" w:rsidP="00DA0D45">
      <w:pPr>
        <w:pStyle w:val="a9"/>
        <w:widowControl w:val="0"/>
        <w:numPr>
          <w:ilvl w:val="1"/>
          <w:numId w:val="14"/>
        </w:numPr>
        <w:spacing w:before="60" w:after="60" w:line="360" w:lineRule="auto"/>
        <w:ind w:firstLineChars="0"/>
        <w:textAlignment w:val="auto"/>
        <w:rPr>
          <w:rFonts w:ascii="宋体" w:hAnsi="宋体" w:hint="eastAsia"/>
          <w:vanish/>
          <w:sz w:val="24"/>
        </w:rPr>
      </w:pPr>
    </w:p>
    <w:p w14:paraId="38FD61D4" w14:textId="77777777" w:rsidR="00DA0D45" w:rsidRPr="00B50F14" w:rsidRDefault="00DA0D45" w:rsidP="00DA0D45">
      <w:pPr>
        <w:pStyle w:val="a9"/>
        <w:widowControl w:val="0"/>
        <w:numPr>
          <w:ilvl w:val="2"/>
          <w:numId w:val="17"/>
        </w:numPr>
        <w:spacing w:before="60" w:after="60" w:line="360" w:lineRule="auto"/>
        <w:ind w:firstLineChars="0"/>
        <w:textAlignment w:val="auto"/>
        <w:rPr>
          <w:rFonts w:ascii="宋体" w:hAnsi="宋体" w:hint="eastAsia"/>
          <w:sz w:val="24"/>
        </w:rPr>
      </w:pPr>
      <w:r w:rsidRPr="00B50F14">
        <w:rPr>
          <w:rFonts w:ascii="宋体" w:hAnsi="宋体" w:hint="eastAsia"/>
          <w:sz w:val="24"/>
        </w:rPr>
        <w:t>▲通过定义某变量前后发生的事件，精确搜索患者；（需提供</w:t>
      </w:r>
      <w:r>
        <w:rPr>
          <w:rFonts w:ascii="宋体" w:hAnsi="宋体" w:hint="eastAsia"/>
          <w:sz w:val="24"/>
        </w:rPr>
        <w:t>系统</w:t>
      </w:r>
      <w:r w:rsidRPr="00B50F14">
        <w:rPr>
          <w:rFonts w:ascii="宋体" w:hAnsi="宋体" w:hint="eastAsia"/>
          <w:sz w:val="24"/>
        </w:rPr>
        <w:t>功能设计截图）</w:t>
      </w:r>
    </w:p>
    <w:p w14:paraId="6B9EC85F" w14:textId="77777777" w:rsidR="00DA0D45" w:rsidRPr="00B50F14" w:rsidRDefault="00DA0D45" w:rsidP="00DA0D45">
      <w:pPr>
        <w:pStyle w:val="a9"/>
        <w:widowControl w:val="0"/>
        <w:numPr>
          <w:ilvl w:val="2"/>
          <w:numId w:val="17"/>
        </w:numPr>
        <w:spacing w:before="60" w:after="60" w:line="360" w:lineRule="auto"/>
        <w:ind w:firstLineChars="0"/>
        <w:textAlignment w:val="auto"/>
        <w:rPr>
          <w:rFonts w:ascii="宋体" w:hAnsi="宋体" w:hint="eastAsia"/>
          <w:sz w:val="24"/>
        </w:rPr>
      </w:pPr>
      <w:r w:rsidRPr="00B50F14">
        <w:rPr>
          <w:rFonts w:ascii="宋体" w:hAnsi="宋体" w:hint="eastAsia"/>
          <w:sz w:val="24"/>
        </w:rPr>
        <w:t>支持单条件或多条件精准定义事件。（事件可以是一个单独条件，也可以是多个条件的组合）；</w:t>
      </w:r>
    </w:p>
    <w:p w14:paraId="4579D3DB" w14:textId="77777777" w:rsidR="00DA0D45" w:rsidRPr="00B50F14" w:rsidRDefault="00DA0D45" w:rsidP="00DA0D45">
      <w:pPr>
        <w:pStyle w:val="a9"/>
        <w:widowControl w:val="0"/>
        <w:numPr>
          <w:ilvl w:val="2"/>
          <w:numId w:val="17"/>
        </w:numPr>
        <w:spacing w:before="60" w:after="60" w:line="360" w:lineRule="auto"/>
        <w:ind w:firstLineChars="0"/>
        <w:textAlignment w:val="auto"/>
        <w:rPr>
          <w:rFonts w:ascii="宋体" w:hAnsi="宋体" w:hint="eastAsia"/>
          <w:sz w:val="24"/>
        </w:rPr>
      </w:pPr>
      <w:r w:rsidRPr="00B50F14">
        <w:rPr>
          <w:rFonts w:ascii="宋体" w:hAnsi="宋体" w:hint="eastAsia"/>
          <w:sz w:val="24"/>
        </w:rPr>
        <w:t>支持计算总体的患者数量及每个条件搜索出的患者数量和就诊数量，快速了解</w:t>
      </w:r>
      <w:proofErr w:type="gramStart"/>
      <w:r w:rsidRPr="00B50F14">
        <w:rPr>
          <w:rFonts w:ascii="宋体" w:hAnsi="宋体" w:hint="eastAsia"/>
          <w:sz w:val="24"/>
        </w:rPr>
        <w:t>纳排患者</w:t>
      </w:r>
      <w:proofErr w:type="gramEnd"/>
      <w:r w:rsidRPr="00B50F14">
        <w:rPr>
          <w:rFonts w:ascii="宋体" w:hAnsi="宋体" w:hint="eastAsia"/>
          <w:sz w:val="24"/>
        </w:rPr>
        <w:t>情况。</w:t>
      </w:r>
    </w:p>
    <w:p w14:paraId="6DC14F66" w14:textId="77777777" w:rsidR="00DA0D45" w:rsidRPr="00B50F14" w:rsidRDefault="00DA0D45" w:rsidP="00DA0D45">
      <w:pPr>
        <w:pStyle w:val="Char2"/>
        <w:numPr>
          <w:ilvl w:val="1"/>
          <w:numId w:val="13"/>
        </w:numPr>
        <w:spacing w:line="360" w:lineRule="auto"/>
        <w:rPr>
          <w:rFonts w:ascii="宋体" w:hAnsi="宋体" w:hint="eastAsia"/>
          <w:sz w:val="24"/>
          <w:szCs w:val="24"/>
        </w:rPr>
      </w:pPr>
      <w:r w:rsidRPr="00B50F14">
        <w:rPr>
          <w:rFonts w:ascii="宋体" w:hAnsi="宋体" w:hint="eastAsia"/>
          <w:sz w:val="24"/>
          <w:szCs w:val="24"/>
        </w:rPr>
        <w:t>搜索历史/常用</w:t>
      </w:r>
    </w:p>
    <w:p w14:paraId="2C0FE9E7" w14:textId="77777777" w:rsidR="00DA0D45" w:rsidRPr="00B50F14" w:rsidRDefault="00DA0D45" w:rsidP="00DA0D45">
      <w:pPr>
        <w:pStyle w:val="a9"/>
        <w:widowControl w:val="0"/>
        <w:numPr>
          <w:ilvl w:val="1"/>
          <w:numId w:val="14"/>
        </w:numPr>
        <w:spacing w:before="60" w:after="60" w:line="360" w:lineRule="auto"/>
        <w:ind w:firstLineChars="0"/>
        <w:textAlignment w:val="auto"/>
        <w:rPr>
          <w:rFonts w:ascii="宋体" w:hAnsi="宋体" w:hint="eastAsia"/>
          <w:vanish/>
          <w:sz w:val="24"/>
        </w:rPr>
      </w:pPr>
    </w:p>
    <w:p w14:paraId="798D017B" w14:textId="77777777" w:rsidR="00DA0D45" w:rsidRPr="00B50F14" w:rsidRDefault="00DA0D45" w:rsidP="00DA0D45">
      <w:pPr>
        <w:pStyle w:val="a9"/>
        <w:widowControl w:val="0"/>
        <w:numPr>
          <w:ilvl w:val="0"/>
          <w:numId w:val="16"/>
        </w:numPr>
        <w:spacing w:before="60" w:after="60" w:line="360" w:lineRule="auto"/>
        <w:ind w:firstLineChars="0"/>
        <w:textAlignment w:val="auto"/>
        <w:rPr>
          <w:rFonts w:ascii="宋体" w:hAnsi="宋体" w:hint="eastAsia"/>
          <w:sz w:val="24"/>
        </w:rPr>
      </w:pPr>
      <w:r w:rsidRPr="00B50F14">
        <w:rPr>
          <w:rFonts w:ascii="宋体" w:hAnsi="宋体" w:hint="eastAsia"/>
          <w:sz w:val="24"/>
        </w:rPr>
        <w:t>支持将记录检索条件存为常用，</w:t>
      </w:r>
      <w:proofErr w:type="gramStart"/>
      <w:r w:rsidRPr="00B50F14">
        <w:rPr>
          <w:rFonts w:ascii="宋体" w:hAnsi="宋体" w:hint="eastAsia"/>
          <w:sz w:val="24"/>
        </w:rPr>
        <w:t>已操作</w:t>
      </w:r>
      <w:proofErr w:type="gramEnd"/>
      <w:r w:rsidRPr="00B50F14">
        <w:rPr>
          <w:rFonts w:ascii="宋体" w:hAnsi="宋体" w:hint="eastAsia"/>
          <w:sz w:val="24"/>
        </w:rPr>
        <w:t>过的检索条件及结果存为检索历史，进行记录、展示及方便下一次查看结果和再次检索；</w:t>
      </w:r>
    </w:p>
    <w:p w14:paraId="317EBF39" w14:textId="77777777" w:rsidR="00DA0D45" w:rsidRPr="00B50F14" w:rsidRDefault="00DA0D45" w:rsidP="00DA0D45">
      <w:pPr>
        <w:pStyle w:val="a9"/>
        <w:widowControl w:val="0"/>
        <w:numPr>
          <w:ilvl w:val="0"/>
          <w:numId w:val="16"/>
        </w:numPr>
        <w:spacing w:before="60" w:after="60" w:line="360" w:lineRule="auto"/>
        <w:ind w:firstLineChars="0"/>
        <w:textAlignment w:val="auto"/>
        <w:rPr>
          <w:rFonts w:ascii="宋体" w:hAnsi="宋体" w:hint="eastAsia"/>
          <w:sz w:val="24"/>
        </w:rPr>
      </w:pPr>
      <w:r w:rsidRPr="00B50F14">
        <w:rPr>
          <w:rFonts w:ascii="宋体" w:hAnsi="宋体" w:hint="eastAsia"/>
          <w:sz w:val="24"/>
        </w:rPr>
        <w:t>支持引用常用搜索和历史，编辑重命名常用模板；</w:t>
      </w:r>
    </w:p>
    <w:p w14:paraId="667ACB24" w14:textId="77777777" w:rsidR="00DA0D45" w:rsidRPr="00B50F14" w:rsidRDefault="00DA0D45" w:rsidP="00DA0D45">
      <w:pPr>
        <w:pStyle w:val="a9"/>
        <w:widowControl w:val="0"/>
        <w:numPr>
          <w:ilvl w:val="0"/>
          <w:numId w:val="16"/>
        </w:numPr>
        <w:spacing w:before="60" w:after="60" w:line="360" w:lineRule="auto"/>
        <w:ind w:firstLineChars="0"/>
        <w:textAlignment w:val="auto"/>
        <w:rPr>
          <w:rFonts w:ascii="宋体" w:hAnsi="宋体" w:hint="eastAsia"/>
          <w:sz w:val="24"/>
        </w:rPr>
      </w:pPr>
      <w:r w:rsidRPr="00B50F14">
        <w:rPr>
          <w:rFonts w:ascii="宋体" w:hAnsi="宋体" w:hint="eastAsia"/>
          <w:sz w:val="24"/>
        </w:rPr>
        <w:t>提供检索条件进度可视化，支持用户可管理搜索进度，可细化单个搜索条件的耗时统计、命中数据和搜索数量。</w:t>
      </w:r>
    </w:p>
    <w:p w14:paraId="0FD01154" w14:textId="77777777" w:rsidR="00DA0D45" w:rsidRPr="00B50F14" w:rsidRDefault="00DA0D45" w:rsidP="00DA0D45">
      <w:pPr>
        <w:pStyle w:val="Char2"/>
        <w:numPr>
          <w:ilvl w:val="1"/>
          <w:numId w:val="13"/>
        </w:numPr>
        <w:spacing w:line="360" w:lineRule="auto"/>
        <w:rPr>
          <w:rFonts w:ascii="宋体" w:hAnsi="宋体" w:hint="eastAsia"/>
          <w:sz w:val="24"/>
          <w:szCs w:val="24"/>
        </w:rPr>
      </w:pPr>
      <w:r w:rsidRPr="00B50F14">
        <w:rPr>
          <w:rFonts w:ascii="宋体" w:hAnsi="宋体" w:hint="eastAsia"/>
          <w:sz w:val="24"/>
          <w:szCs w:val="24"/>
        </w:rPr>
        <w:t>搜索结果及导出</w:t>
      </w:r>
    </w:p>
    <w:p w14:paraId="3C35708C" w14:textId="77777777" w:rsidR="00DA0D45" w:rsidRPr="00B50F14" w:rsidRDefault="00DA0D45" w:rsidP="00DA0D45">
      <w:pPr>
        <w:pStyle w:val="a9"/>
        <w:widowControl w:val="0"/>
        <w:numPr>
          <w:ilvl w:val="1"/>
          <w:numId w:val="14"/>
        </w:numPr>
        <w:spacing w:before="60" w:after="60" w:line="360" w:lineRule="auto"/>
        <w:ind w:firstLineChars="0"/>
        <w:textAlignment w:val="auto"/>
        <w:rPr>
          <w:rFonts w:ascii="宋体" w:hAnsi="宋体" w:hint="eastAsia"/>
          <w:vanish/>
          <w:sz w:val="24"/>
        </w:rPr>
      </w:pPr>
    </w:p>
    <w:p w14:paraId="692B8B11"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支持展示并导出搜索命中患者及搜索变量的结果，且将命中结果高亮标记展示。</w:t>
      </w:r>
    </w:p>
    <w:p w14:paraId="4682EDB5"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支持展示并导出患者的多个指标全生命周期数据；</w:t>
      </w:r>
    </w:p>
    <w:p w14:paraId="27E60D20"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支持配置每个搜索结果的聚合规则，比如首次、末次、最大值、最小值、平均值、求和、所有值等；</w:t>
      </w:r>
    </w:p>
    <w:p w14:paraId="3F924C55"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支持搜索导出，将符合条件的病人及其变量导出</w:t>
      </w:r>
      <w:r w:rsidRPr="00B50F14">
        <w:rPr>
          <w:rFonts w:ascii="宋体" w:hAnsi="宋体" w:hint="eastAsia"/>
          <w:sz w:val="24"/>
        </w:rPr>
        <w:t>EXCEL</w:t>
      </w:r>
      <w:r w:rsidRPr="00B50F14">
        <w:rPr>
          <w:rFonts w:ascii="宋体" w:hAnsi="宋体" w:hint="eastAsia"/>
          <w:sz w:val="24"/>
        </w:rPr>
        <w:t>、</w:t>
      </w:r>
      <w:r w:rsidRPr="00B50F14">
        <w:rPr>
          <w:rFonts w:ascii="宋体" w:hAnsi="宋体" w:hint="eastAsia"/>
          <w:sz w:val="24"/>
        </w:rPr>
        <w:t>SAS</w:t>
      </w:r>
      <w:r w:rsidRPr="00B50F14">
        <w:rPr>
          <w:rFonts w:ascii="宋体" w:hAnsi="宋体" w:hint="eastAsia"/>
          <w:sz w:val="24"/>
        </w:rPr>
        <w:t>、</w:t>
      </w:r>
      <w:r w:rsidRPr="00B50F14">
        <w:rPr>
          <w:rFonts w:ascii="宋体" w:hAnsi="宋体" w:hint="eastAsia"/>
          <w:sz w:val="24"/>
        </w:rPr>
        <w:t>SPSS</w:t>
      </w:r>
      <w:r w:rsidRPr="00B50F14">
        <w:rPr>
          <w:rFonts w:ascii="宋体" w:hAnsi="宋体" w:hint="eastAsia"/>
          <w:sz w:val="24"/>
        </w:rPr>
        <w:t>可支持的文件类型到本地；</w:t>
      </w:r>
    </w:p>
    <w:p w14:paraId="6A872C32"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支持筛选搜索结果并导出筛选后数据；</w:t>
      </w:r>
    </w:p>
    <w:p w14:paraId="5EB779C4"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支持根据用户权限支持导出明文数据或脱敏数据、加密数据；</w:t>
      </w:r>
    </w:p>
    <w:p w14:paraId="3FC73ADB"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支持数据导出具有严格的审批流程，数据</w:t>
      </w:r>
      <w:proofErr w:type="gramStart"/>
      <w:r w:rsidRPr="00B50F14">
        <w:rPr>
          <w:rFonts w:ascii="宋体" w:hAnsi="宋体" w:hint="eastAsia"/>
          <w:sz w:val="24"/>
        </w:rPr>
        <w:t>导出需</w:t>
      </w:r>
      <w:proofErr w:type="gramEnd"/>
      <w:r w:rsidRPr="00B50F14">
        <w:rPr>
          <w:rFonts w:ascii="宋体" w:hAnsi="宋体" w:hint="eastAsia"/>
          <w:sz w:val="24"/>
        </w:rPr>
        <w:t>经有权限的管理员审批后才能下载文件，</w:t>
      </w:r>
      <w:proofErr w:type="gramStart"/>
      <w:r w:rsidRPr="00B50F14">
        <w:rPr>
          <w:rFonts w:ascii="宋体" w:hAnsi="宋体" w:hint="eastAsia"/>
          <w:sz w:val="24"/>
        </w:rPr>
        <w:t>且文件</w:t>
      </w:r>
      <w:proofErr w:type="gramEnd"/>
      <w:r w:rsidRPr="00B50F14">
        <w:rPr>
          <w:rFonts w:ascii="宋体" w:hAnsi="宋体" w:hint="eastAsia"/>
          <w:sz w:val="24"/>
        </w:rPr>
        <w:t>加密只允许申请人查看；</w:t>
      </w:r>
    </w:p>
    <w:p w14:paraId="5929B78D"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支持可根据用户权限和级别，可设置搜索范围来自科研或者特定专病的病例；</w:t>
      </w:r>
    </w:p>
    <w:p w14:paraId="30738DD1" w14:textId="77777777" w:rsidR="00DA0D45" w:rsidRPr="00B50F14" w:rsidRDefault="00DA0D45" w:rsidP="00DA0D45">
      <w:pPr>
        <w:pStyle w:val="a9"/>
        <w:widowControl w:val="0"/>
        <w:numPr>
          <w:ilvl w:val="2"/>
          <w:numId w:val="15"/>
        </w:numPr>
        <w:spacing w:before="60" w:after="60" w:line="360" w:lineRule="auto"/>
        <w:ind w:firstLineChars="0"/>
        <w:textAlignment w:val="auto"/>
        <w:rPr>
          <w:rFonts w:ascii="宋体" w:hAnsi="宋体" w:hint="eastAsia"/>
          <w:sz w:val="24"/>
        </w:rPr>
      </w:pPr>
      <w:r w:rsidRPr="00B50F14">
        <w:rPr>
          <w:rFonts w:ascii="宋体" w:hAnsi="宋体" w:hint="eastAsia"/>
          <w:sz w:val="24"/>
        </w:rPr>
        <w:t xml:space="preserve"> </w:t>
      </w:r>
      <w:r w:rsidRPr="00B50F14">
        <w:rPr>
          <w:rFonts w:ascii="宋体" w:hAnsi="宋体" w:hint="eastAsia"/>
          <w:sz w:val="24"/>
        </w:rPr>
        <w:t>支持搜索结果直接进入统计分析，在建立正式课课题前或导出数据前，观测该数据集有统计学意义后再进行下一步操作。</w:t>
      </w:r>
    </w:p>
    <w:p w14:paraId="5C144C7D" w14:textId="77777777" w:rsidR="00DA0D45" w:rsidRPr="007045C8" w:rsidRDefault="00DA0D45" w:rsidP="00DA0D45">
      <w:pPr>
        <w:pStyle w:val="3"/>
        <w:numPr>
          <w:ilvl w:val="0"/>
          <w:numId w:val="11"/>
        </w:numPr>
        <w:spacing w:before="240" w:after="120" w:line="360" w:lineRule="auto"/>
        <w:ind w:left="425" w:hanging="425"/>
        <w:rPr>
          <w:rFonts w:ascii="宋体" w:hAnsi="宋体" w:hint="eastAsia"/>
          <w:b w:val="0"/>
          <w:bCs w:val="0"/>
          <w:sz w:val="24"/>
          <w:szCs w:val="24"/>
        </w:rPr>
      </w:pPr>
      <w:r w:rsidRPr="007045C8">
        <w:rPr>
          <w:rFonts w:ascii="宋体" w:hAnsi="宋体"/>
          <w:b w:val="0"/>
          <w:bCs w:val="0"/>
          <w:sz w:val="24"/>
          <w:szCs w:val="24"/>
        </w:rPr>
        <w:t>我的收藏</w:t>
      </w:r>
    </w:p>
    <w:p w14:paraId="11C72EC8"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hint="eastAsia"/>
          <w:sz w:val="24"/>
          <w:szCs w:val="24"/>
        </w:rPr>
        <w:t>对符合某些特定条件或者具有某些一致特征的患者列表，用户可通过系统的智能搜索功能将患者数据加入收藏，对目标患者数据进行初步探索。包括以下功能：</w:t>
      </w:r>
    </w:p>
    <w:p w14:paraId="215A5A31" w14:textId="77777777" w:rsidR="00DA0D45" w:rsidRPr="007045C8" w:rsidRDefault="00DA0D45" w:rsidP="00DA0D45">
      <w:pPr>
        <w:pStyle w:val="a9"/>
        <w:widowControl w:val="0"/>
        <w:numPr>
          <w:ilvl w:val="0"/>
          <w:numId w:val="13"/>
        </w:numPr>
        <w:spacing w:line="360" w:lineRule="auto"/>
        <w:ind w:firstLineChars="0"/>
        <w:textAlignment w:val="auto"/>
        <w:rPr>
          <w:rFonts w:ascii="宋体" w:hAnsi="宋体" w:hint="eastAsia"/>
          <w:vanish/>
          <w:sz w:val="24"/>
        </w:rPr>
      </w:pPr>
    </w:p>
    <w:p w14:paraId="2242D1BC"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支持科研收藏夹的新建、删除、重命名等；</w:t>
      </w:r>
    </w:p>
    <w:p w14:paraId="7874DB28"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支持对收藏夹内的患者进行打标签、筛选、排序等功能；</w:t>
      </w:r>
    </w:p>
    <w:p w14:paraId="360880C6"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支持将收藏夹一键转换成我的课题中的课题；</w:t>
      </w:r>
    </w:p>
    <w:p w14:paraId="7F40ED7D"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支持使用收藏夹内的数据进行数据探索尝试统计分析，在建立</w:t>
      </w:r>
      <w:proofErr w:type="gramStart"/>
      <w:r w:rsidRPr="007045C8">
        <w:rPr>
          <w:rFonts w:ascii="宋体" w:hAnsi="宋体" w:hint="eastAsia"/>
          <w:sz w:val="24"/>
          <w:szCs w:val="24"/>
        </w:rPr>
        <w:t>正式课题</w:t>
      </w:r>
      <w:proofErr w:type="gramEnd"/>
      <w:r w:rsidRPr="007045C8">
        <w:rPr>
          <w:rFonts w:ascii="宋体" w:hAnsi="宋体" w:hint="eastAsia"/>
          <w:sz w:val="24"/>
          <w:szCs w:val="24"/>
        </w:rPr>
        <w:t>前或导出数据前，观测该数据</w:t>
      </w:r>
      <w:proofErr w:type="gramStart"/>
      <w:r w:rsidRPr="007045C8">
        <w:rPr>
          <w:rFonts w:ascii="宋体" w:hAnsi="宋体" w:hint="eastAsia"/>
          <w:sz w:val="24"/>
          <w:szCs w:val="24"/>
        </w:rPr>
        <w:t>集是否</w:t>
      </w:r>
      <w:proofErr w:type="gramEnd"/>
      <w:r w:rsidRPr="007045C8">
        <w:rPr>
          <w:rFonts w:ascii="宋体" w:hAnsi="宋体" w:hint="eastAsia"/>
          <w:sz w:val="24"/>
          <w:szCs w:val="24"/>
        </w:rPr>
        <w:t>有统计学意义后再进行下一步操作；</w:t>
      </w:r>
    </w:p>
    <w:p w14:paraId="78E3D223"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支持选择2个或3个收藏夹进行韦恩图的展示，可视化展示2个或3个收藏</w:t>
      </w:r>
      <w:proofErr w:type="gramStart"/>
      <w:r w:rsidRPr="007045C8">
        <w:rPr>
          <w:rFonts w:ascii="宋体" w:hAnsi="宋体" w:hint="eastAsia"/>
          <w:sz w:val="24"/>
          <w:szCs w:val="24"/>
        </w:rPr>
        <w:t>夹之间</w:t>
      </w:r>
      <w:proofErr w:type="gramEnd"/>
      <w:r w:rsidRPr="007045C8">
        <w:rPr>
          <w:rFonts w:ascii="宋体" w:hAnsi="宋体" w:hint="eastAsia"/>
          <w:sz w:val="24"/>
          <w:szCs w:val="24"/>
        </w:rPr>
        <w:t>交、并、补的关系；</w:t>
      </w:r>
    </w:p>
    <w:p w14:paraId="57018120"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支持选中韦恩图生成的新集合区域可生成新的收藏夹，保存新的收藏夹可用于进一步的科研；</w:t>
      </w:r>
    </w:p>
    <w:p w14:paraId="6FC37E91"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支持将检索结果订阅入收藏夹，系统每天会定时对检索条件进行执行，将符合检索条件的患者自动加入队列；</w:t>
      </w:r>
    </w:p>
    <w:p w14:paraId="39DB67A1"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支持订阅的设置，可以查看订阅的检索条件，支持自定义订阅截至日期或达到样本数量自动停止订阅；</w:t>
      </w:r>
    </w:p>
    <w:p w14:paraId="31235525"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支持将收藏的结果可视化展示，提供自定义设置关注变量结果分布情况展示，值域分布结果。</w:t>
      </w:r>
    </w:p>
    <w:p w14:paraId="3386351F" w14:textId="77777777" w:rsidR="00DA0D45" w:rsidRPr="007045C8" w:rsidRDefault="00DA0D45" w:rsidP="00DA0D45">
      <w:pPr>
        <w:pStyle w:val="3"/>
        <w:numPr>
          <w:ilvl w:val="0"/>
          <w:numId w:val="11"/>
        </w:numPr>
        <w:spacing w:before="240" w:after="120" w:line="360" w:lineRule="auto"/>
        <w:ind w:left="425" w:hanging="425"/>
        <w:rPr>
          <w:rFonts w:ascii="宋体" w:hAnsi="宋体" w:hint="eastAsia"/>
          <w:b w:val="0"/>
          <w:bCs w:val="0"/>
          <w:sz w:val="24"/>
          <w:szCs w:val="24"/>
        </w:rPr>
      </w:pPr>
      <w:r w:rsidRPr="007045C8">
        <w:rPr>
          <w:rFonts w:ascii="宋体" w:hAnsi="宋体"/>
          <w:b w:val="0"/>
          <w:bCs w:val="0"/>
          <w:sz w:val="24"/>
          <w:szCs w:val="24"/>
        </w:rPr>
        <w:t>我的课题</w:t>
      </w:r>
    </w:p>
    <w:p w14:paraId="3EB0C772"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hint="eastAsia"/>
          <w:sz w:val="24"/>
          <w:szCs w:val="24"/>
        </w:rPr>
        <w:t>我的课题是线上便捷管理课题</w:t>
      </w:r>
      <w:proofErr w:type="gramStart"/>
      <w:r w:rsidRPr="007045C8">
        <w:rPr>
          <w:rFonts w:ascii="宋体" w:hAnsi="宋体" w:hint="eastAsia"/>
          <w:sz w:val="24"/>
          <w:szCs w:val="24"/>
        </w:rPr>
        <w:t>内纳排患者</w:t>
      </w:r>
      <w:proofErr w:type="gramEnd"/>
      <w:r w:rsidRPr="007045C8">
        <w:rPr>
          <w:rFonts w:ascii="宋体" w:hAnsi="宋体" w:hint="eastAsia"/>
          <w:sz w:val="24"/>
          <w:szCs w:val="24"/>
        </w:rPr>
        <w:t>、关注变量自动采集、课题随访的等功能。可以自动将医院内</w:t>
      </w:r>
      <w:proofErr w:type="gramStart"/>
      <w:r w:rsidRPr="007045C8">
        <w:rPr>
          <w:rFonts w:ascii="宋体" w:hAnsi="宋体" w:hint="eastAsia"/>
          <w:sz w:val="24"/>
          <w:szCs w:val="24"/>
        </w:rPr>
        <w:t>符合纳排条件</w:t>
      </w:r>
      <w:proofErr w:type="gramEnd"/>
      <w:r w:rsidRPr="007045C8">
        <w:rPr>
          <w:rFonts w:ascii="宋体" w:hAnsi="宋体" w:hint="eastAsia"/>
          <w:sz w:val="24"/>
          <w:szCs w:val="24"/>
        </w:rPr>
        <w:t>的人群加入到课题；提供聚合工具及事件管理工具快速筛选出需要统计分析的变量集，从而能提高医生科研效能；同时提供线上制作课题表单功能，以及随访管理功能，将院内没有的临床数据通过小程序进行收集，形成科研数据收集闭环。包括课题管理、课题首页、课题表单设计、质疑管理、受试者列表及</w:t>
      </w:r>
      <w:r w:rsidRPr="007045C8">
        <w:rPr>
          <w:rFonts w:ascii="宋体" w:hAnsi="宋体" w:hint="eastAsia"/>
          <w:sz w:val="24"/>
          <w:szCs w:val="24"/>
        </w:rPr>
        <w:t>eCRF</w:t>
      </w:r>
      <w:r w:rsidRPr="007045C8">
        <w:rPr>
          <w:rFonts w:ascii="宋体" w:hAnsi="宋体" w:hint="eastAsia"/>
          <w:sz w:val="24"/>
          <w:szCs w:val="24"/>
        </w:rPr>
        <w:t>展示。</w:t>
      </w:r>
    </w:p>
    <w:p w14:paraId="1EE02A72" w14:textId="77777777" w:rsidR="00DA0D45" w:rsidRPr="007045C8" w:rsidRDefault="00DA0D45" w:rsidP="00DA0D45">
      <w:pPr>
        <w:pStyle w:val="a9"/>
        <w:widowControl w:val="0"/>
        <w:numPr>
          <w:ilvl w:val="0"/>
          <w:numId w:val="13"/>
        </w:numPr>
        <w:spacing w:line="360" w:lineRule="auto"/>
        <w:ind w:firstLineChars="0"/>
        <w:textAlignment w:val="auto"/>
        <w:rPr>
          <w:rFonts w:ascii="宋体" w:hAnsi="宋体" w:hint="eastAsia"/>
          <w:vanish/>
          <w:sz w:val="24"/>
        </w:rPr>
      </w:pPr>
    </w:p>
    <w:p w14:paraId="18C91C93"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课题管理</w:t>
      </w:r>
    </w:p>
    <w:p w14:paraId="7659FFFA" w14:textId="77777777" w:rsidR="00DA0D45" w:rsidRPr="007045C8" w:rsidRDefault="00DA0D45" w:rsidP="00DA0D45">
      <w:pPr>
        <w:pStyle w:val="a9"/>
        <w:widowControl w:val="0"/>
        <w:numPr>
          <w:ilvl w:val="0"/>
          <w:numId w:val="14"/>
        </w:numPr>
        <w:spacing w:before="60" w:after="60" w:line="360" w:lineRule="auto"/>
        <w:ind w:firstLineChars="0"/>
        <w:textAlignment w:val="auto"/>
        <w:rPr>
          <w:rFonts w:ascii="宋体" w:hAnsi="宋体" w:hint="eastAsia"/>
          <w:vanish/>
          <w:sz w:val="24"/>
        </w:rPr>
      </w:pPr>
    </w:p>
    <w:p w14:paraId="75BE0C15" w14:textId="77777777" w:rsidR="00DA0D45" w:rsidRPr="007045C8" w:rsidRDefault="00DA0D45" w:rsidP="00DA0D45">
      <w:pPr>
        <w:pStyle w:val="a9"/>
        <w:widowControl w:val="0"/>
        <w:numPr>
          <w:ilvl w:val="0"/>
          <w:numId w:val="14"/>
        </w:numPr>
        <w:spacing w:before="60" w:after="60" w:line="360" w:lineRule="auto"/>
        <w:ind w:firstLineChars="0"/>
        <w:textAlignment w:val="auto"/>
        <w:rPr>
          <w:rFonts w:ascii="宋体" w:hAnsi="宋体" w:hint="eastAsia"/>
          <w:vanish/>
          <w:sz w:val="24"/>
        </w:rPr>
      </w:pPr>
    </w:p>
    <w:p w14:paraId="16E281FC" w14:textId="77777777" w:rsidR="00DA0D45" w:rsidRPr="007045C8" w:rsidRDefault="00DA0D45" w:rsidP="00DA0D45">
      <w:pPr>
        <w:pStyle w:val="a9"/>
        <w:widowControl w:val="0"/>
        <w:numPr>
          <w:ilvl w:val="1"/>
          <w:numId w:val="14"/>
        </w:numPr>
        <w:spacing w:before="60" w:after="60" w:line="360" w:lineRule="auto"/>
        <w:ind w:firstLineChars="0"/>
        <w:textAlignment w:val="auto"/>
        <w:rPr>
          <w:rFonts w:ascii="宋体" w:hAnsi="宋体" w:hint="eastAsia"/>
          <w:vanish/>
          <w:sz w:val="24"/>
        </w:rPr>
      </w:pPr>
    </w:p>
    <w:p w14:paraId="0AA159DF" w14:textId="77777777" w:rsidR="00DA0D45" w:rsidRPr="007045C8" w:rsidRDefault="00DA0D45" w:rsidP="00DA0D45">
      <w:pPr>
        <w:pStyle w:val="a9"/>
        <w:widowControl w:val="0"/>
        <w:numPr>
          <w:ilvl w:val="3"/>
          <w:numId w:val="20"/>
        </w:numPr>
        <w:spacing w:before="60" w:after="60" w:line="360" w:lineRule="auto"/>
        <w:ind w:firstLineChars="0"/>
        <w:textAlignment w:val="auto"/>
        <w:rPr>
          <w:rFonts w:ascii="宋体" w:hAnsi="宋体" w:hint="eastAsia"/>
          <w:sz w:val="24"/>
        </w:rPr>
      </w:pPr>
      <w:r w:rsidRPr="007045C8">
        <w:rPr>
          <w:rFonts w:ascii="宋体" w:hAnsi="宋体" w:hint="eastAsia"/>
          <w:sz w:val="24"/>
        </w:rPr>
        <w:t>支持增删自己的课题、查看课题进度、管理课题成员、管理课题描述、上传课题附件等；</w:t>
      </w:r>
    </w:p>
    <w:p w14:paraId="6B0171C3" w14:textId="77777777" w:rsidR="00DA0D45" w:rsidRPr="007045C8" w:rsidRDefault="00DA0D45" w:rsidP="00DA0D45">
      <w:pPr>
        <w:pStyle w:val="a9"/>
        <w:widowControl w:val="0"/>
        <w:numPr>
          <w:ilvl w:val="3"/>
          <w:numId w:val="20"/>
        </w:numPr>
        <w:spacing w:before="60" w:after="60" w:line="360" w:lineRule="auto"/>
        <w:ind w:firstLineChars="0"/>
        <w:textAlignment w:val="auto"/>
        <w:rPr>
          <w:rFonts w:ascii="宋体" w:hAnsi="宋体" w:hint="eastAsia"/>
          <w:sz w:val="24"/>
        </w:rPr>
      </w:pPr>
      <w:r w:rsidRPr="007045C8">
        <w:rPr>
          <w:rFonts w:ascii="宋体" w:hAnsi="宋体" w:hint="eastAsia"/>
          <w:sz w:val="24"/>
        </w:rPr>
        <w:t>支持冻结课题数据，冻结后课题数据不再更新；</w:t>
      </w:r>
    </w:p>
    <w:p w14:paraId="3176370F" w14:textId="77777777" w:rsidR="00DA0D45" w:rsidRPr="007045C8" w:rsidRDefault="00DA0D45" w:rsidP="00DA0D45">
      <w:pPr>
        <w:pStyle w:val="a9"/>
        <w:widowControl w:val="0"/>
        <w:numPr>
          <w:ilvl w:val="3"/>
          <w:numId w:val="20"/>
        </w:numPr>
        <w:spacing w:before="60" w:after="60" w:line="360" w:lineRule="auto"/>
        <w:ind w:firstLineChars="0"/>
        <w:textAlignment w:val="auto"/>
        <w:rPr>
          <w:rFonts w:ascii="宋体" w:hAnsi="宋体" w:hint="eastAsia"/>
          <w:sz w:val="24"/>
        </w:rPr>
      </w:pPr>
      <w:r w:rsidRPr="007045C8">
        <w:rPr>
          <w:rFonts w:ascii="宋体" w:hAnsi="宋体" w:hint="eastAsia"/>
          <w:sz w:val="24"/>
        </w:rPr>
        <w:t>支持创建多个</w:t>
      </w:r>
      <w:proofErr w:type="gramStart"/>
      <w:r w:rsidRPr="007045C8">
        <w:rPr>
          <w:rFonts w:ascii="宋体" w:hAnsi="宋体" w:hint="eastAsia"/>
          <w:sz w:val="24"/>
        </w:rPr>
        <w:t>单中心</w:t>
      </w:r>
      <w:proofErr w:type="gramEnd"/>
      <w:r w:rsidRPr="007045C8">
        <w:rPr>
          <w:rFonts w:ascii="宋体" w:hAnsi="宋体" w:hint="eastAsia"/>
          <w:sz w:val="24"/>
        </w:rPr>
        <w:t>研究项目并发布；</w:t>
      </w:r>
    </w:p>
    <w:p w14:paraId="1F2AFF9C" w14:textId="77777777" w:rsidR="00DA0D45" w:rsidRPr="007045C8" w:rsidRDefault="00DA0D45" w:rsidP="00DA0D45">
      <w:pPr>
        <w:pStyle w:val="a9"/>
        <w:widowControl w:val="0"/>
        <w:numPr>
          <w:ilvl w:val="3"/>
          <w:numId w:val="20"/>
        </w:numPr>
        <w:spacing w:before="60" w:after="60" w:line="360" w:lineRule="auto"/>
        <w:ind w:firstLineChars="0"/>
        <w:textAlignment w:val="auto"/>
        <w:rPr>
          <w:rFonts w:ascii="宋体" w:hAnsi="宋体" w:hint="eastAsia"/>
          <w:sz w:val="24"/>
        </w:rPr>
      </w:pPr>
      <w:r w:rsidRPr="007045C8">
        <w:rPr>
          <w:rFonts w:ascii="宋体" w:hAnsi="宋体" w:hint="eastAsia"/>
          <w:sz w:val="24"/>
        </w:rPr>
        <w:t>支持便捷区分各种来源课题，支持可设置关注课题，并提供便捷进入方式；</w:t>
      </w:r>
    </w:p>
    <w:p w14:paraId="4F9CD03F" w14:textId="77777777" w:rsidR="00DA0D45" w:rsidRPr="007045C8" w:rsidRDefault="00DA0D45" w:rsidP="00DA0D45">
      <w:pPr>
        <w:pStyle w:val="a9"/>
        <w:widowControl w:val="0"/>
        <w:numPr>
          <w:ilvl w:val="3"/>
          <w:numId w:val="20"/>
        </w:numPr>
        <w:spacing w:before="60" w:after="60" w:line="360" w:lineRule="auto"/>
        <w:ind w:firstLineChars="0"/>
        <w:textAlignment w:val="auto"/>
        <w:rPr>
          <w:rFonts w:ascii="宋体" w:hAnsi="宋体" w:hint="eastAsia"/>
          <w:sz w:val="24"/>
        </w:rPr>
      </w:pPr>
      <w:r w:rsidRPr="007045C8">
        <w:rPr>
          <w:rFonts w:ascii="宋体" w:hAnsi="宋体" w:hint="eastAsia"/>
          <w:sz w:val="24"/>
        </w:rPr>
        <w:t>支持新建课题引导，提供步骤，引导用户填写课题必要信息；</w:t>
      </w:r>
    </w:p>
    <w:p w14:paraId="4DEDF327" w14:textId="77777777" w:rsidR="00DA0D45" w:rsidRPr="007045C8" w:rsidRDefault="00DA0D45" w:rsidP="00DA0D45">
      <w:pPr>
        <w:pStyle w:val="a9"/>
        <w:widowControl w:val="0"/>
        <w:numPr>
          <w:ilvl w:val="3"/>
          <w:numId w:val="20"/>
        </w:numPr>
        <w:spacing w:before="60" w:after="60" w:line="360" w:lineRule="auto"/>
        <w:ind w:firstLineChars="0"/>
        <w:textAlignment w:val="auto"/>
        <w:rPr>
          <w:rFonts w:ascii="宋体" w:hAnsi="宋体" w:hint="eastAsia"/>
          <w:sz w:val="24"/>
        </w:rPr>
      </w:pPr>
      <w:r w:rsidRPr="007045C8">
        <w:rPr>
          <w:rFonts w:ascii="宋体" w:hAnsi="宋体" w:hint="eastAsia"/>
          <w:sz w:val="24"/>
        </w:rPr>
        <w:t>支持添加项目描述说明及项目附件，</w:t>
      </w:r>
      <w:proofErr w:type="gramStart"/>
      <w:r w:rsidRPr="007045C8">
        <w:rPr>
          <w:rFonts w:ascii="宋体" w:hAnsi="宋体" w:hint="eastAsia"/>
          <w:sz w:val="24"/>
        </w:rPr>
        <w:t>选择纳排条件</w:t>
      </w:r>
      <w:proofErr w:type="gramEnd"/>
      <w:r w:rsidRPr="007045C8">
        <w:rPr>
          <w:rFonts w:ascii="宋体" w:hAnsi="宋体" w:hint="eastAsia"/>
          <w:sz w:val="24"/>
        </w:rPr>
        <w:t>及关注变量等，附件支持图片、</w:t>
      </w:r>
      <w:r w:rsidRPr="007045C8">
        <w:rPr>
          <w:rFonts w:ascii="宋体" w:hAnsi="宋体" w:hint="eastAsia"/>
          <w:sz w:val="24"/>
        </w:rPr>
        <w:t>pdf</w:t>
      </w:r>
      <w:r w:rsidRPr="007045C8">
        <w:rPr>
          <w:rFonts w:ascii="宋体" w:hAnsi="宋体" w:hint="eastAsia"/>
          <w:sz w:val="24"/>
        </w:rPr>
        <w:t>、</w:t>
      </w:r>
      <w:r w:rsidRPr="007045C8">
        <w:rPr>
          <w:rFonts w:ascii="宋体" w:hAnsi="宋体" w:hint="eastAsia"/>
          <w:sz w:val="24"/>
        </w:rPr>
        <w:t>word</w:t>
      </w:r>
      <w:r w:rsidRPr="007045C8">
        <w:rPr>
          <w:rFonts w:ascii="宋体" w:hAnsi="宋体" w:hint="eastAsia"/>
          <w:sz w:val="24"/>
        </w:rPr>
        <w:t>等格式文件。</w:t>
      </w:r>
    </w:p>
    <w:p w14:paraId="3C95F915"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课题首页</w:t>
      </w:r>
    </w:p>
    <w:p w14:paraId="60817344" w14:textId="77777777" w:rsidR="00DA0D45" w:rsidRPr="007045C8" w:rsidRDefault="00DA0D45" w:rsidP="00DA0D45">
      <w:pPr>
        <w:pStyle w:val="a9"/>
        <w:widowControl w:val="0"/>
        <w:numPr>
          <w:ilvl w:val="0"/>
          <w:numId w:val="23"/>
        </w:numPr>
        <w:spacing w:before="60" w:after="60" w:line="360" w:lineRule="auto"/>
        <w:ind w:firstLineChars="0"/>
        <w:textAlignment w:val="auto"/>
        <w:rPr>
          <w:rFonts w:ascii="宋体" w:hAnsi="宋体" w:hint="eastAsia"/>
          <w:sz w:val="24"/>
        </w:rPr>
      </w:pPr>
      <w:r w:rsidRPr="007045C8">
        <w:rPr>
          <w:rFonts w:ascii="宋体" w:hAnsi="宋体" w:hint="eastAsia"/>
          <w:sz w:val="24"/>
        </w:rPr>
        <w:t>支持增删自己的课题、查看课题进度、管理课题成员、管理课题描述、上传课题附件等；</w:t>
      </w:r>
    </w:p>
    <w:p w14:paraId="612FF355" w14:textId="77777777" w:rsidR="00DA0D45" w:rsidRPr="007045C8" w:rsidRDefault="00DA0D45" w:rsidP="00DA0D45">
      <w:pPr>
        <w:pStyle w:val="a9"/>
        <w:widowControl w:val="0"/>
        <w:numPr>
          <w:ilvl w:val="0"/>
          <w:numId w:val="23"/>
        </w:numPr>
        <w:spacing w:before="60" w:after="60" w:line="360" w:lineRule="auto"/>
        <w:ind w:firstLineChars="0"/>
        <w:textAlignment w:val="auto"/>
        <w:rPr>
          <w:rFonts w:ascii="宋体" w:hAnsi="宋体" w:hint="eastAsia"/>
          <w:sz w:val="24"/>
        </w:rPr>
      </w:pPr>
      <w:r w:rsidRPr="007045C8">
        <w:rPr>
          <w:rFonts w:ascii="宋体" w:hAnsi="宋体" w:hint="eastAsia"/>
          <w:sz w:val="24"/>
        </w:rPr>
        <w:t>支持冻结课题数据，冻结后课题数据不再更新；</w:t>
      </w:r>
    </w:p>
    <w:p w14:paraId="0796F8D9" w14:textId="77777777" w:rsidR="00DA0D45" w:rsidRPr="007045C8" w:rsidRDefault="00DA0D45" w:rsidP="00DA0D45">
      <w:pPr>
        <w:pStyle w:val="a9"/>
        <w:widowControl w:val="0"/>
        <w:numPr>
          <w:ilvl w:val="0"/>
          <w:numId w:val="23"/>
        </w:numPr>
        <w:spacing w:before="60" w:after="60" w:line="360" w:lineRule="auto"/>
        <w:ind w:firstLineChars="0"/>
        <w:textAlignment w:val="auto"/>
        <w:rPr>
          <w:rFonts w:ascii="宋体" w:hAnsi="宋体" w:hint="eastAsia"/>
          <w:sz w:val="24"/>
        </w:rPr>
      </w:pPr>
      <w:r w:rsidRPr="007045C8">
        <w:rPr>
          <w:rFonts w:ascii="宋体" w:hAnsi="宋体" w:hint="eastAsia"/>
          <w:sz w:val="24"/>
        </w:rPr>
        <w:t>支持创建多个</w:t>
      </w:r>
      <w:proofErr w:type="gramStart"/>
      <w:r w:rsidRPr="007045C8">
        <w:rPr>
          <w:rFonts w:ascii="宋体" w:hAnsi="宋体" w:hint="eastAsia"/>
          <w:sz w:val="24"/>
        </w:rPr>
        <w:t>单中心</w:t>
      </w:r>
      <w:proofErr w:type="gramEnd"/>
      <w:r w:rsidRPr="007045C8">
        <w:rPr>
          <w:rFonts w:ascii="宋体" w:hAnsi="宋体" w:hint="eastAsia"/>
          <w:sz w:val="24"/>
        </w:rPr>
        <w:t>研究项目并发布；</w:t>
      </w:r>
    </w:p>
    <w:p w14:paraId="45D53EB3" w14:textId="77777777" w:rsidR="00DA0D45" w:rsidRPr="007045C8" w:rsidRDefault="00DA0D45" w:rsidP="00DA0D45">
      <w:pPr>
        <w:pStyle w:val="a9"/>
        <w:widowControl w:val="0"/>
        <w:numPr>
          <w:ilvl w:val="0"/>
          <w:numId w:val="23"/>
        </w:numPr>
        <w:spacing w:before="60" w:after="60" w:line="360" w:lineRule="auto"/>
        <w:ind w:firstLineChars="0"/>
        <w:textAlignment w:val="auto"/>
        <w:rPr>
          <w:rFonts w:ascii="宋体" w:hAnsi="宋体" w:hint="eastAsia"/>
          <w:sz w:val="24"/>
        </w:rPr>
      </w:pPr>
      <w:r w:rsidRPr="007045C8">
        <w:rPr>
          <w:rFonts w:ascii="宋体" w:hAnsi="宋体" w:hint="eastAsia"/>
          <w:sz w:val="24"/>
        </w:rPr>
        <w:t>支持便捷区分各种来源课题，支持可设置关注课题，并提供便捷进入方式；</w:t>
      </w:r>
    </w:p>
    <w:p w14:paraId="20D336C4" w14:textId="77777777" w:rsidR="00DA0D45" w:rsidRPr="007045C8" w:rsidRDefault="00DA0D45" w:rsidP="00DA0D45">
      <w:pPr>
        <w:pStyle w:val="a9"/>
        <w:widowControl w:val="0"/>
        <w:numPr>
          <w:ilvl w:val="0"/>
          <w:numId w:val="23"/>
        </w:numPr>
        <w:spacing w:before="60" w:after="60" w:line="360" w:lineRule="auto"/>
        <w:ind w:firstLineChars="0"/>
        <w:textAlignment w:val="auto"/>
        <w:rPr>
          <w:rFonts w:ascii="宋体" w:hAnsi="宋体" w:hint="eastAsia"/>
          <w:sz w:val="24"/>
        </w:rPr>
      </w:pPr>
      <w:r w:rsidRPr="007045C8">
        <w:rPr>
          <w:rFonts w:ascii="宋体" w:hAnsi="宋体" w:hint="eastAsia"/>
          <w:sz w:val="24"/>
        </w:rPr>
        <w:t>支持新建课题引导，提供步骤，引导用户填写课题必要信息；</w:t>
      </w:r>
    </w:p>
    <w:p w14:paraId="61E8B998" w14:textId="77777777" w:rsidR="00DA0D45" w:rsidRPr="007045C8" w:rsidRDefault="00DA0D45" w:rsidP="00DA0D45">
      <w:pPr>
        <w:pStyle w:val="a9"/>
        <w:widowControl w:val="0"/>
        <w:numPr>
          <w:ilvl w:val="0"/>
          <w:numId w:val="23"/>
        </w:numPr>
        <w:spacing w:before="60" w:after="60" w:line="360" w:lineRule="auto"/>
        <w:ind w:firstLineChars="0"/>
        <w:textAlignment w:val="auto"/>
        <w:rPr>
          <w:rFonts w:ascii="宋体" w:hAnsi="宋体" w:hint="eastAsia"/>
          <w:sz w:val="24"/>
        </w:rPr>
      </w:pPr>
      <w:r w:rsidRPr="007045C8">
        <w:rPr>
          <w:rFonts w:ascii="宋体" w:hAnsi="宋体" w:hint="eastAsia"/>
          <w:sz w:val="24"/>
        </w:rPr>
        <w:t>支持添加项目描述说明及项目附件，</w:t>
      </w:r>
      <w:proofErr w:type="gramStart"/>
      <w:r w:rsidRPr="007045C8">
        <w:rPr>
          <w:rFonts w:ascii="宋体" w:hAnsi="宋体" w:hint="eastAsia"/>
          <w:sz w:val="24"/>
        </w:rPr>
        <w:t>选择纳排条件</w:t>
      </w:r>
      <w:proofErr w:type="gramEnd"/>
      <w:r w:rsidRPr="007045C8">
        <w:rPr>
          <w:rFonts w:ascii="宋体" w:hAnsi="宋体" w:hint="eastAsia"/>
          <w:sz w:val="24"/>
        </w:rPr>
        <w:t>及关注变量等，附件支持图片、</w:t>
      </w:r>
      <w:r w:rsidRPr="007045C8">
        <w:rPr>
          <w:rFonts w:ascii="宋体" w:hAnsi="宋体" w:hint="eastAsia"/>
          <w:sz w:val="24"/>
        </w:rPr>
        <w:t>pdf</w:t>
      </w:r>
      <w:r w:rsidRPr="007045C8">
        <w:rPr>
          <w:rFonts w:ascii="宋体" w:hAnsi="宋体" w:hint="eastAsia"/>
          <w:sz w:val="24"/>
        </w:rPr>
        <w:t>、</w:t>
      </w:r>
      <w:r w:rsidRPr="007045C8">
        <w:rPr>
          <w:rFonts w:ascii="宋体" w:hAnsi="宋体" w:hint="eastAsia"/>
          <w:sz w:val="24"/>
        </w:rPr>
        <w:t>word</w:t>
      </w:r>
      <w:r w:rsidRPr="007045C8">
        <w:rPr>
          <w:rFonts w:ascii="宋体" w:hAnsi="宋体" w:hint="eastAsia"/>
          <w:sz w:val="24"/>
        </w:rPr>
        <w:t>等格式文件。</w:t>
      </w:r>
    </w:p>
    <w:p w14:paraId="3824E57E" w14:textId="77777777" w:rsidR="00DA0D45" w:rsidRPr="007045C8" w:rsidRDefault="00DA0D45" w:rsidP="00DA0D45">
      <w:pPr>
        <w:pStyle w:val="Char2"/>
        <w:numPr>
          <w:ilvl w:val="1"/>
          <w:numId w:val="13"/>
        </w:numPr>
        <w:spacing w:line="360" w:lineRule="auto"/>
        <w:rPr>
          <w:rFonts w:ascii="宋体" w:hAnsi="宋体" w:hint="eastAsia"/>
          <w:sz w:val="24"/>
          <w:szCs w:val="24"/>
        </w:rPr>
      </w:pPr>
      <w:proofErr w:type="gramStart"/>
      <w:r w:rsidRPr="007045C8">
        <w:rPr>
          <w:rFonts w:ascii="宋体" w:hAnsi="宋体" w:hint="eastAsia"/>
          <w:sz w:val="24"/>
          <w:szCs w:val="24"/>
        </w:rPr>
        <w:t>纳排患者</w:t>
      </w:r>
      <w:proofErr w:type="gramEnd"/>
      <w:r w:rsidRPr="007045C8">
        <w:rPr>
          <w:rFonts w:ascii="宋体" w:hAnsi="宋体" w:hint="eastAsia"/>
          <w:sz w:val="24"/>
          <w:szCs w:val="24"/>
        </w:rPr>
        <w:t>管理</w:t>
      </w:r>
    </w:p>
    <w:p w14:paraId="7A84F47A"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支持展示纳入患者，患者数量，最新一例患者入组时间，并支持搜索、删除和管理患者；</w:t>
      </w:r>
    </w:p>
    <w:p w14:paraId="59A3E720"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支持用户手动</w:t>
      </w:r>
      <w:proofErr w:type="gramStart"/>
      <w:r w:rsidRPr="007045C8">
        <w:rPr>
          <w:rFonts w:ascii="宋体" w:hAnsi="宋体" w:hint="eastAsia"/>
          <w:sz w:val="24"/>
        </w:rPr>
        <w:t>配置纳排条件</w:t>
      </w:r>
      <w:proofErr w:type="gramEnd"/>
      <w:r w:rsidRPr="007045C8">
        <w:rPr>
          <w:rFonts w:ascii="宋体" w:hAnsi="宋体" w:hint="eastAsia"/>
          <w:sz w:val="24"/>
        </w:rPr>
        <w:t>，</w:t>
      </w:r>
      <w:proofErr w:type="gramStart"/>
      <w:r w:rsidRPr="007045C8">
        <w:rPr>
          <w:rFonts w:ascii="宋体" w:hAnsi="宋体" w:hint="eastAsia"/>
          <w:sz w:val="24"/>
        </w:rPr>
        <w:t>根据纳排条件</w:t>
      </w:r>
      <w:proofErr w:type="gramEnd"/>
      <w:r w:rsidRPr="007045C8">
        <w:rPr>
          <w:rFonts w:ascii="宋体" w:hAnsi="宋体" w:hint="eastAsia"/>
          <w:sz w:val="24"/>
        </w:rPr>
        <w:t>自动将</w:t>
      </w:r>
      <w:proofErr w:type="gramStart"/>
      <w:r w:rsidRPr="007045C8">
        <w:rPr>
          <w:rFonts w:ascii="宋体" w:hAnsi="宋体" w:hint="eastAsia"/>
          <w:sz w:val="24"/>
        </w:rPr>
        <w:t>符合纳排条件</w:t>
      </w:r>
      <w:proofErr w:type="gramEnd"/>
      <w:r w:rsidRPr="007045C8">
        <w:rPr>
          <w:rFonts w:ascii="宋体" w:hAnsi="宋体" w:hint="eastAsia"/>
          <w:sz w:val="24"/>
        </w:rPr>
        <w:t>的患者纳入至课题；</w:t>
      </w:r>
    </w:p>
    <w:p w14:paraId="7FE6ABBC"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支持纳排管理可视化展示，显示</w:t>
      </w:r>
      <w:proofErr w:type="gramStart"/>
      <w:r w:rsidRPr="007045C8">
        <w:rPr>
          <w:rFonts w:ascii="宋体" w:hAnsi="宋体" w:hint="eastAsia"/>
          <w:sz w:val="24"/>
        </w:rPr>
        <w:t>每个纳排条件</w:t>
      </w:r>
      <w:proofErr w:type="gramEnd"/>
      <w:r w:rsidRPr="007045C8">
        <w:rPr>
          <w:rFonts w:ascii="宋体" w:hAnsi="宋体" w:hint="eastAsia"/>
          <w:sz w:val="24"/>
        </w:rPr>
        <w:t>具体命中的患者数和就诊数，以及每个条件的检索表达式；</w:t>
      </w:r>
    </w:p>
    <w:p w14:paraId="4F5747D4"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proofErr w:type="gramStart"/>
      <w:r w:rsidRPr="007045C8">
        <w:rPr>
          <w:rFonts w:ascii="宋体" w:hAnsi="宋体" w:hint="eastAsia"/>
          <w:sz w:val="24"/>
        </w:rPr>
        <w:t>支持组与组关系纳</w:t>
      </w:r>
      <w:proofErr w:type="gramEnd"/>
      <w:r w:rsidRPr="007045C8">
        <w:rPr>
          <w:rFonts w:ascii="宋体" w:hAnsi="宋体" w:hint="eastAsia"/>
          <w:sz w:val="24"/>
        </w:rPr>
        <w:t>排，可支持多种数据范围的纳排（同病人：患者所有病历数据；同就诊：同一次就诊所有数据；同报告：一份报告单上的数据），且支持三种方式灵活搭配；</w:t>
      </w:r>
    </w:p>
    <w:p w14:paraId="626B65A8"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w:t>
      </w:r>
      <w:proofErr w:type="gramStart"/>
      <w:r w:rsidRPr="007045C8">
        <w:rPr>
          <w:rFonts w:ascii="宋体" w:hAnsi="宋体" w:hint="eastAsia"/>
          <w:sz w:val="24"/>
        </w:rPr>
        <w:t>订阅纳排条件</w:t>
      </w:r>
      <w:proofErr w:type="gramEnd"/>
      <w:r w:rsidRPr="007045C8">
        <w:rPr>
          <w:rFonts w:ascii="宋体" w:hAnsi="宋体" w:hint="eastAsia"/>
          <w:sz w:val="24"/>
        </w:rPr>
        <w:t>每日自动更新符合入组条件的患者，订阅支持长期订阅，可自由</w:t>
      </w:r>
      <w:proofErr w:type="gramStart"/>
      <w:r w:rsidRPr="007045C8">
        <w:rPr>
          <w:rFonts w:ascii="宋体" w:hAnsi="宋体" w:hint="eastAsia"/>
          <w:sz w:val="24"/>
        </w:rPr>
        <w:t>配置纳排条件</w:t>
      </w:r>
      <w:proofErr w:type="gramEnd"/>
      <w:r w:rsidRPr="007045C8">
        <w:rPr>
          <w:rFonts w:ascii="宋体" w:hAnsi="宋体" w:hint="eastAsia"/>
          <w:sz w:val="24"/>
        </w:rPr>
        <w:t>中止患者入组；</w:t>
      </w:r>
    </w:p>
    <w:p w14:paraId="4D27CF79"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支持患者批量管理维护标签，列表提供筛选、排序等功能；</w:t>
      </w:r>
    </w:p>
    <w:p w14:paraId="0B4F2EF3"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支持课题分组管理，支持分组新增、删除和编辑，提供患者分组移动，以分组的方式展示患者信息；</w:t>
      </w:r>
    </w:p>
    <w:p w14:paraId="77C8D985" w14:textId="77777777" w:rsidR="00DA0D45" w:rsidRPr="007045C8" w:rsidRDefault="00DA0D45" w:rsidP="00DA0D45">
      <w:pPr>
        <w:pStyle w:val="a9"/>
        <w:widowControl w:val="0"/>
        <w:numPr>
          <w:ilvl w:val="0"/>
          <w:numId w:val="24"/>
        </w:numPr>
        <w:spacing w:before="60" w:after="60" w:line="360" w:lineRule="auto"/>
        <w:ind w:firstLineChars="0"/>
        <w:textAlignment w:val="auto"/>
        <w:rPr>
          <w:rFonts w:ascii="宋体" w:hAnsi="宋体" w:hint="eastAsia"/>
          <w:sz w:val="24"/>
        </w:rPr>
      </w:pPr>
      <w:r w:rsidRPr="007045C8">
        <w:rPr>
          <w:rFonts w:ascii="宋体" w:hAnsi="宋体" w:hint="eastAsia"/>
          <w:sz w:val="24"/>
        </w:rPr>
        <w:t>支持每个用户自定义关注变量并展示每个患者的变量结果，包括患者基本信息，就诊记录，症状，诊断，实验室检查，药物治疗，影像学检查，既往病史，个人史，嗜好品信息，婚育史，家族史，体格检查，生命体征，护理记录等。</w:t>
      </w:r>
    </w:p>
    <w:p w14:paraId="6F4DBAD3"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关注变量自动采集管理</w:t>
      </w:r>
    </w:p>
    <w:p w14:paraId="14052611" w14:textId="77777777" w:rsidR="00DA0D45" w:rsidRPr="007045C8" w:rsidRDefault="00DA0D45" w:rsidP="00DA0D45">
      <w:pPr>
        <w:pStyle w:val="a9"/>
        <w:widowControl w:val="0"/>
        <w:numPr>
          <w:ilvl w:val="0"/>
          <w:numId w:val="25"/>
        </w:numPr>
        <w:spacing w:before="60" w:after="60" w:line="360" w:lineRule="auto"/>
        <w:ind w:firstLineChars="0"/>
        <w:textAlignment w:val="auto"/>
        <w:rPr>
          <w:rFonts w:ascii="宋体" w:hAnsi="宋体" w:hint="eastAsia"/>
          <w:sz w:val="24"/>
        </w:rPr>
      </w:pPr>
      <w:r w:rsidRPr="007045C8">
        <w:rPr>
          <w:rFonts w:ascii="宋体" w:hAnsi="宋体" w:hint="eastAsia"/>
          <w:sz w:val="24"/>
        </w:rPr>
        <w:t>支持回顾性研究，支持选择科研域治理后的变量，并自动后结构化填充结果</w:t>
      </w:r>
      <w:proofErr w:type="gramStart"/>
      <w:r w:rsidRPr="007045C8">
        <w:rPr>
          <w:rFonts w:ascii="宋体" w:hAnsi="宋体" w:hint="eastAsia"/>
          <w:sz w:val="24"/>
        </w:rPr>
        <w:t>至数据</w:t>
      </w:r>
      <w:proofErr w:type="gramEnd"/>
      <w:r w:rsidRPr="007045C8">
        <w:rPr>
          <w:rFonts w:ascii="宋体" w:hAnsi="宋体" w:hint="eastAsia"/>
          <w:sz w:val="24"/>
        </w:rPr>
        <w:t>集内；</w:t>
      </w:r>
    </w:p>
    <w:p w14:paraId="249225EE" w14:textId="77777777" w:rsidR="00DA0D45" w:rsidRPr="007045C8" w:rsidRDefault="00DA0D45" w:rsidP="00DA0D45">
      <w:pPr>
        <w:pStyle w:val="a9"/>
        <w:widowControl w:val="0"/>
        <w:numPr>
          <w:ilvl w:val="0"/>
          <w:numId w:val="25"/>
        </w:numPr>
        <w:spacing w:before="60" w:after="60" w:line="360" w:lineRule="auto"/>
        <w:ind w:firstLineChars="0"/>
        <w:textAlignment w:val="auto"/>
        <w:rPr>
          <w:rFonts w:ascii="宋体" w:hAnsi="宋体" w:hint="eastAsia"/>
          <w:sz w:val="24"/>
        </w:rPr>
      </w:pPr>
      <w:r w:rsidRPr="007045C8">
        <w:rPr>
          <w:rFonts w:ascii="宋体" w:hAnsi="宋体" w:hint="eastAsia"/>
          <w:sz w:val="24"/>
        </w:rPr>
        <w:t>支持自定义选择表单变量，配合表单和随访事件进行数据采集和分析；</w:t>
      </w:r>
    </w:p>
    <w:p w14:paraId="15C5E771" w14:textId="77777777" w:rsidR="00DA0D45" w:rsidRPr="007045C8" w:rsidRDefault="00DA0D45" w:rsidP="00DA0D45">
      <w:pPr>
        <w:pStyle w:val="a9"/>
        <w:widowControl w:val="0"/>
        <w:numPr>
          <w:ilvl w:val="0"/>
          <w:numId w:val="25"/>
        </w:numPr>
        <w:spacing w:before="60" w:after="60" w:line="360" w:lineRule="auto"/>
        <w:ind w:firstLineChars="0"/>
        <w:textAlignment w:val="auto"/>
        <w:rPr>
          <w:rFonts w:ascii="宋体" w:hAnsi="宋体" w:hint="eastAsia"/>
          <w:sz w:val="24"/>
        </w:rPr>
      </w:pPr>
      <w:r w:rsidRPr="007045C8">
        <w:rPr>
          <w:rFonts w:ascii="宋体" w:hAnsi="宋体" w:hint="eastAsia"/>
          <w:sz w:val="24"/>
        </w:rPr>
        <w:t>支持展示患者的全生命周期的就诊数据，同时也支持将变量进行聚合并快速查看计算后变量的情况（聚合方式包括首次、末次、平均值、最大值、最小值等）；</w:t>
      </w:r>
    </w:p>
    <w:p w14:paraId="644C9491" w14:textId="77777777" w:rsidR="00DA0D45" w:rsidRPr="007045C8" w:rsidRDefault="00DA0D45" w:rsidP="00DA0D45">
      <w:pPr>
        <w:pStyle w:val="a9"/>
        <w:widowControl w:val="0"/>
        <w:numPr>
          <w:ilvl w:val="0"/>
          <w:numId w:val="25"/>
        </w:numPr>
        <w:spacing w:before="60" w:after="60" w:line="360" w:lineRule="auto"/>
        <w:ind w:firstLineChars="0"/>
        <w:textAlignment w:val="auto"/>
        <w:rPr>
          <w:rFonts w:ascii="宋体" w:hAnsi="宋体" w:hint="eastAsia"/>
          <w:sz w:val="24"/>
        </w:rPr>
      </w:pPr>
      <w:r w:rsidRPr="007045C8">
        <w:rPr>
          <w:rFonts w:ascii="宋体" w:hAnsi="宋体" w:hint="eastAsia"/>
          <w:sz w:val="24"/>
        </w:rPr>
        <w:t>支持事件管理，支持复杂的组合事件，通过事件管理可以将更高级的变量筛选出来，例如做了</w:t>
      </w:r>
      <w:r w:rsidRPr="007045C8">
        <w:rPr>
          <w:rFonts w:ascii="宋体" w:hAnsi="宋体" w:hint="eastAsia"/>
          <w:sz w:val="24"/>
        </w:rPr>
        <w:t>A</w:t>
      </w:r>
      <w:r w:rsidRPr="007045C8">
        <w:rPr>
          <w:rFonts w:ascii="宋体" w:hAnsi="宋体" w:hint="eastAsia"/>
          <w:sz w:val="24"/>
        </w:rPr>
        <w:t>手术后</w:t>
      </w:r>
      <w:r w:rsidRPr="007045C8">
        <w:rPr>
          <w:rFonts w:ascii="宋体" w:hAnsi="宋体" w:hint="eastAsia"/>
          <w:sz w:val="24"/>
        </w:rPr>
        <w:t>30</w:t>
      </w:r>
      <w:r w:rsidRPr="007045C8">
        <w:rPr>
          <w:rFonts w:ascii="宋体" w:hAnsi="宋体" w:hint="eastAsia"/>
          <w:sz w:val="24"/>
        </w:rPr>
        <w:t>天后做了</w:t>
      </w:r>
      <w:r w:rsidRPr="007045C8">
        <w:rPr>
          <w:rFonts w:ascii="宋体" w:hAnsi="宋体" w:hint="eastAsia"/>
          <w:sz w:val="24"/>
        </w:rPr>
        <w:t>B</w:t>
      </w:r>
      <w:r w:rsidRPr="007045C8">
        <w:rPr>
          <w:rFonts w:ascii="宋体" w:hAnsi="宋体" w:hint="eastAsia"/>
          <w:sz w:val="24"/>
        </w:rPr>
        <w:t>手术后的第一次</w:t>
      </w:r>
      <w:r w:rsidRPr="007045C8">
        <w:rPr>
          <w:rFonts w:ascii="宋体" w:hAnsi="宋体" w:hint="eastAsia"/>
          <w:sz w:val="24"/>
        </w:rPr>
        <w:t>C</w:t>
      </w:r>
      <w:r w:rsidRPr="007045C8">
        <w:rPr>
          <w:rFonts w:ascii="宋体" w:hAnsi="宋体" w:hint="eastAsia"/>
          <w:sz w:val="24"/>
        </w:rPr>
        <w:t>指标。</w:t>
      </w:r>
    </w:p>
    <w:p w14:paraId="68EC798E"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课题表单设计</w:t>
      </w:r>
    </w:p>
    <w:p w14:paraId="53003897"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hint="eastAsia"/>
          <w:sz w:val="24"/>
          <w:szCs w:val="24"/>
        </w:rPr>
        <w:t>可将课题方案的设计过程通过表单制作来实现，方便数据可视化管理，需满足以下功能：</w:t>
      </w:r>
    </w:p>
    <w:p w14:paraId="4A87EA4C"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支持目录形式管理表单，可通过关键字检索表单。</w:t>
      </w:r>
    </w:p>
    <w:p w14:paraId="5B343F99"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支持统计表单题目数量。</w:t>
      </w:r>
    </w:p>
    <w:p w14:paraId="7E78B030"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支持在当前课题下创建表单，以所见即所得的形式编辑表单，表单支持层级展示。</w:t>
      </w:r>
    </w:p>
    <w:p w14:paraId="770C18F2"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支持将搜索课题患者时产生的变量需求作为表单设计题目的素材，便于设计表单时使用。</w:t>
      </w:r>
    </w:p>
    <w:p w14:paraId="2625F154"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支持表单绑定随访计划，可绑定一个或多个计划。</w:t>
      </w:r>
    </w:p>
    <w:p w14:paraId="18A7EF45"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支持预览表单最终呈现样式，可对表单进行交互，题目试录入。</w:t>
      </w:r>
    </w:p>
    <w:p w14:paraId="7D92F60A"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支持用户新建多种表单题型，包括：单选、多选、日期选择、级联、表格题、填空题、文字提醒、自定义上传图片；支持表格样式展示上传的附件、图片。</w:t>
      </w:r>
    </w:p>
    <w:p w14:paraId="09F5E4E2"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内置题目选项库，可快速搜索批量添加选项。</w:t>
      </w:r>
    </w:p>
    <w:p w14:paraId="395A6055"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支持可视化展示编辑表单题目；支持拖拽和点</w:t>
      </w:r>
      <w:proofErr w:type="gramStart"/>
      <w:r w:rsidRPr="007045C8">
        <w:rPr>
          <w:rFonts w:ascii="宋体" w:hAnsi="宋体" w:hint="eastAsia"/>
          <w:sz w:val="24"/>
        </w:rPr>
        <w:t>选两种</w:t>
      </w:r>
      <w:proofErr w:type="gramEnd"/>
      <w:r w:rsidRPr="007045C8">
        <w:rPr>
          <w:rFonts w:ascii="宋体" w:hAnsi="宋体" w:hint="eastAsia"/>
          <w:sz w:val="24"/>
        </w:rPr>
        <w:t>添加题目方式，支持拖拽排序题目。</w:t>
      </w:r>
    </w:p>
    <w:p w14:paraId="5B2E797D"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支持设置题目的格式属性等，如是否隐藏单位、是否允许小数点、是否允许输入文本、是否必填等。</w:t>
      </w:r>
    </w:p>
    <w:p w14:paraId="20F79DBC"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支持设置表单题目的样式，如每行展示选项的数量、表格的行数、日期的展示格式等。</w:t>
      </w:r>
    </w:p>
    <w:p w14:paraId="566AE94C" w14:textId="77777777" w:rsidR="00DA0D45" w:rsidRPr="007045C8" w:rsidRDefault="00DA0D45" w:rsidP="00DA0D45">
      <w:pPr>
        <w:pStyle w:val="a9"/>
        <w:widowControl w:val="0"/>
        <w:numPr>
          <w:ilvl w:val="0"/>
          <w:numId w:val="26"/>
        </w:numPr>
        <w:spacing w:before="60" w:after="60" w:line="360" w:lineRule="auto"/>
        <w:ind w:firstLineChars="0"/>
        <w:textAlignment w:val="auto"/>
        <w:rPr>
          <w:rFonts w:ascii="宋体" w:hAnsi="宋体" w:hint="eastAsia"/>
          <w:sz w:val="24"/>
        </w:rPr>
      </w:pPr>
      <w:r w:rsidRPr="007045C8">
        <w:rPr>
          <w:rFonts w:ascii="宋体" w:hAnsi="宋体" w:hint="eastAsia"/>
          <w:sz w:val="24"/>
        </w:rPr>
        <w:t>支持设置变量间隐藏和显示逻辑，如：当题目</w:t>
      </w:r>
      <w:r w:rsidRPr="007045C8">
        <w:rPr>
          <w:rFonts w:ascii="宋体" w:hAnsi="宋体" w:hint="eastAsia"/>
          <w:sz w:val="24"/>
        </w:rPr>
        <w:t>A</w:t>
      </w:r>
      <w:r w:rsidRPr="007045C8">
        <w:rPr>
          <w:rFonts w:ascii="宋体" w:hAnsi="宋体" w:hint="eastAsia"/>
          <w:sz w:val="24"/>
        </w:rPr>
        <w:t>选择答案</w:t>
      </w:r>
      <w:r w:rsidRPr="007045C8">
        <w:rPr>
          <w:rFonts w:ascii="宋体" w:hAnsi="宋体" w:hint="eastAsia"/>
          <w:sz w:val="24"/>
        </w:rPr>
        <w:t>1</w:t>
      </w:r>
      <w:r w:rsidRPr="007045C8">
        <w:rPr>
          <w:rFonts w:ascii="宋体" w:hAnsi="宋体" w:hint="eastAsia"/>
          <w:sz w:val="24"/>
        </w:rPr>
        <w:t>时，题目</w:t>
      </w:r>
      <w:r w:rsidRPr="007045C8">
        <w:rPr>
          <w:rFonts w:ascii="宋体" w:hAnsi="宋体" w:hint="eastAsia"/>
          <w:sz w:val="24"/>
        </w:rPr>
        <w:t>B</w:t>
      </w:r>
      <w:r w:rsidRPr="007045C8">
        <w:rPr>
          <w:rFonts w:ascii="宋体" w:hAnsi="宋体" w:hint="eastAsia"/>
          <w:sz w:val="24"/>
        </w:rPr>
        <w:t>才显示，否则题目</w:t>
      </w:r>
      <w:r w:rsidRPr="007045C8">
        <w:rPr>
          <w:rFonts w:ascii="宋体" w:hAnsi="宋体" w:hint="eastAsia"/>
          <w:sz w:val="24"/>
        </w:rPr>
        <w:t>B</w:t>
      </w:r>
      <w:r w:rsidRPr="007045C8">
        <w:rPr>
          <w:rFonts w:ascii="宋体" w:hAnsi="宋体" w:hint="eastAsia"/>
          <w:sz w:val="24"/>
        </w:rPr>
        <w:t>隐藏。</w:t>
      </w:r>
    </w:p>
    <w:p w14:paraId="5E84E4B2"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项目权限设置</w:t>
      </w:r>
    </w:p>
    <w:p w14:paraId="2B466392" w14:textId="77777777" w:rsidR="00DA0D45" w:rsidRPr="007045C8" w:rsidRDefault="00DA0D45" w:rsidP="00DA0D45">
      <w:pPr>
        <w:pStyle w:val="a9"/>
        <w:widowControl w:val="0"/>
        <w:numPr>
          <w:ilvl w:val="3"/>
          <w:numId w:val="21"/>
        </w:numPr>
        <w:spacing w:before="60" w:after="60" w:line="360" w:lineRule="auto"/>
        <w:ind w:firstLineChars="0"/>
        <w:textAlignment w:val="auto"/>
        <w:rPr>
          <w:rFonts w:ascii="宋体" w:hAnsi="宋体" w:hint="eastAsia"/>
          <w:sz w:val="24"/>
        </w:rPr>
      </w:pPr>
      <w:r w:rsidRPr="007045C8">
        <w:rPr>
          <w:rFonts w:ascii="宋体" w:hAnsi="宋体" w:hint="eastAsia"/>
          <w:sz w:val="24"/>
        </w:rPr>
        <w:t>支持成员管理：支持添加、修改、删除团队成员；</w:t>
      </w:r>
    </w:p>
    <w:p w14:paraId="4666A8E3" w14:textId="77777777" w:rsidR="00DA0D45" w:rsidRPr="007045C8" w:rsidRDefault="00DA0D45" w:rsidP="00DA0D45">
      <w:pPr>
        <w:pStyle w:val="a9"/>
        <w:widowControl w:val="0"/>
        <w:numPr>
          <w:ilvl w:val="3"/>
          <w:numId w:val="21"/>
        </w:numPr>
        <w:spacing w:before="60" w:after="60" w:line="360" w:lineRule="auto"/>
        <w:ind w:firstLineChars="0"/>
        <w:textAlignment w:val="auto"/>
        <w:rPr>
          <w:rFonts w:ascii="宋体" w:hAnsi="宋体" w:hint="eastAsia"/>
          <w:sz w:val="24"/>
        </w:rPr>
      </w:pPr>
      <w:r w:rsidRPr="007045C8">
        <w:rPr>
          <w:rFonts w:ascii="宋体" w:hAnsi="宋体" w:hint="eastAsia"/>
          <w:sz w:val="24"/>
        </w:rPr>
        <w:t>支持团队成员分级权限管理，根据不同权限配置用户角色的功能权限及数据权限；</w:t>
      </w:r>
    </w:p>
    <w:p w14:paraId="6B69E5ED" w14:textId="77777777" w:rsidR="00DA0D45" w:rsidRPr="007045C8" w:rsidRDefault="00DA0D45" w:rsidP="00DA0D45">
      <w:pPr>
        <w:pStyle w:val="a9"/>
        <w:widowControl w:val="0"/>
        <w:numPr>
          <w:ilvl w:val="3"/>
          <w:numId w:val="21"/>
        </w:numPr>
        <w:spacing w:before="60" w:after="60" w:line="360" w:lineRule="auto"/>
        <w:ind w:firstLineChars="0"/>
        <w:textAlignment w:val="auto"/>
        <w:rPr>
          <w:rFonts w:ascii="宋体" w:hAnsi="宋体" w:hint="eastAsia"/>
          <w:sz w:val="24"/>
        </w:rPr>
      </w:pPr>
      <w:r w:rsidRPr="007045C8">
        <w:rPr>
          <w:rFonts w:ascii="宋体" w:hAnsi="宋体" w:hint="eastAsia"/>
          <w:sz w:val="24"/>
        </w:rPr>
        <w:t>支持用户对敏感数据信息加密，开启匿名</w:t>
      </w:r>
      <w:proofErr w:type="gramStart"/>
      <w:r w:rsidRPr="007045C8">
        <w:rPr>
          <w:rFonts w:ascii="宋体" w:hAnsi="宋体" w:hint="eastAsia"/>
          <w:sz w:val="24"/>
        </w:rPr>
        <w:t>化避免</w:t>
      </w:r>
      <w:proofErr w:type="gramEnd"/>
      <w:r w:rsidRPr="007045C8">
        <w:rPr>
          <w:rFonts w:ascii="宋体" w:hAnsi="宋体" w:hint="eastAsia"/>
          <w:sz w:val="24"/>
        </w:rPr>
        <w:t>患者隐私泄露。</w:t>
      </w:r>
    </w:p>
    <w:p w14:paraId="58A6B0A7"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数据稽查质疑</w:t>
      </w:r>
    </w:p>
    <w:p w14:paraId="0DD3E4BE" w14:textId="77777777" w:rsidR="00DA0D45" w:rsidRPr="007045C8" w:rsidRDefault="00DA0D45" w:rsidP="00DA0D45">
      <w:pPr>
        <w:pStyle w:val="a9"/>
        <w:widowControl w:val="0"/>
        <w:numPr>
          <w:ilvl w:val="3"/>
          <w:numId w:val="22"/>
        </w:numPr>
        <w:spacing w:before="60" w:after="60" w:line="360" w:lineRule="auto"/>
        <w:ind w:firstLineChars="0"/>
        <w:textAlignment w:val="auto"/>
        <w:rPr>
          <w:rFonts w:ascii="宋体" w:hAnsi="宋体" w:hint="eastAsia"/>
          <w:sz w:val="24"/>
        </w:rPr>
      </w:pPr>
      <w:r w:rsidRPr="007045C8">
        <w:rPr>
          <w:rFonts w:ascii="宋体" w:hAnsi="宋体" w:hint="eastAsia"/>
          <w:sz w:val="24"/>
        </w:rPr>
        <w:t>对患者的全量数据，</w:t>
      </w:r>
      <w:proofErr w:type="gramStart"/>
      <w:r w:rsidRPr="007045C8">
        <w:rPr>
          <w:rFonts w:ascii="宋体" w:hAnsi="宋体" w:hint="eastAsia"/>
          <w:sz w:val="24"/>
        </w:rPr>
        <w:t>需支持</w:t>
      </w:r>
      <w:proofErr w:type="gramEnd"/>
      <w:r w:rsidRPr="007045C8">
        <w:rPr>
          <w:rFonts w:ascii="宋体" w:hAnsi="宋体" w:hint="eastAsia"/>
          <w:sz w:val="24"/>
        </w:rPr>
        <w:t>数据质控，质控人员对具体数据进行质疑，并指派对于录入人员进行确认及修正，会保留全流程修改痕迹。</w:t>
      </w:r>
    </w:p>
    <w:p w14:paraId="14FAF9FC" w14:textId="77777777" w:rsidR="00DA0D45" w:rsidRPr="007045C8" w:rsidRDefault="00DA0D45" w:rsidP="00DA0D45">
      <w:pPr>
        <w:pStyle w:val="a9"/>
        <w:widowControl w:val="0"/>
        <w:numPr>
          <w:ilvl w:val="3"/>
          <w:numId w:val="22"/>
        </w:numPr>
        <w:spacing w:before="60" w:after="60" w:line="360" w:lineRule="auto"/>
        <w:ind w:firstLineChars="0"/>
        <w:textAlignment w:val="auto"/>
        <w:rPr>
          <w:rFonts w:ascii="宋体" w:hAnsi="宋体" w:hint="eastAsia"/>
          <w:sz w:val="24"/>
        </w:rPr>
      </w:pPr>
      <w:r w:rsidRPr="007045C8">
        <w:rPr>
          <w:rFonts w:ascii="宋体" w:hAnsi="宋体" w:hint="eastAsia"/>
          <w:sz w:val="24"/>
        </w:rPr>
        <w:t>支持系统核查和人工核查两种方式。</w:t>
      </w:r>
    </w:p>
    <w:p w14:paraId="7B54EB6B" w14:textId="77777777" w:rsidR="00DA0D45" w:rsidRPr="007045C8" w:rsidRDefault="00DA0D45" w:rsidP="00DA0D45">
      <w:pPr>
        <w:pStyle w:val="3"/>
        <w:numPr>
          <w:ilvl w:val="0"/>
          <w:numId w:val="11"/>
        </w:numPr>
        <w:spacing w:before="240" w:after="120" w:line="360" w:lineRule="auto"/>
        <w:ind w:left="425" w:hanging="425"/>
        <w:rPr>
          <w:rFonts w:ascii="宋体" w:hAnsi="宋体" w:hint="eastAsia"/>
          <w:b w:val="0"/>
          <w:bCs w:val="0"/>
          <w:sz w:val="24"/>
          <w:szCs w:val="24"/>
        </w:rPr>
      </w:pPr>
      <w:r w:rsidRPr="007045C8">
        <w:rPr>
          <w:rFonts w:ascii="宋体" w:hAnsi="宋体"/>
          <w:b w:val="0"/>
          <w:bCs w:val="0"/>
          <w:sz w:val="24"/>
          <w:szCs w:val="24"/>
        </w:rPr>
        <w:t>统计分析</w:t>
      </w:r>
    </w:p>
    <w:p w14:paraId="03D874E4" w14:textId="77777777" w:rsidR="00DA0D45" w:rsidRPr="007045C8" w:rsidRDefault="00DA0D45" w:rsidP="00DA0D45">
      <w:pPr>
        <w:pStyle w:val="a9"/>
        <w:widowControl w:val="0"/>
        <w:numPr>
          <w:ilvl w:val="0"/>
          <w:numId w:val="13"/>
        </w:numPr>
        <w:spacing w:line="360" w:lineRule="auto"/>
        <w:ind w:firstLineChars="0"/>
        <w:textAlignment w:val="auto"/>
        <w:rPr>
          <w:rFonts w:ascii="宋体" w:hAnsi="宋体" w:hint="eastAsia"/>
          <w:vanish/>
          <w:sz w:val="24"/>
        </w:rPr>
      </w:pPr>
    </w:p>
    <w:p w14:paraId="2208FC9D"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数据清洗</w:t>
      </w:r>
    </w:p>
    <w:p w14:paraId="4DCFC5D6" w14:textId="77777777" w:rsidR="00DA0D45" w:rsidRPr="007045C8" w:rsidRDefault="00DA0D45" w:rsidP="00DA0D45">
      <w:pPr>
        <w:pStyle w:val="a9"/>
        <w:widowControl w:val="0"/>
        <w:numPr>
          <w:ilvl w:val="1"/>
          <w:numId w:val="27"/>
        </w:numPr>
        <w:spacing w:before="60" w:after="60" w:line="360" w:lineRule="auto"/>
        <w:ind w:firstLineChars="0"/>
        <w:textAlignment w:val="auto"/>
        <w:rPr>
          <w:rFonts w:ascii="宋体" w:hAnsi="宋体" w:hint="eastAsia"/>
          <w:sz w:val="24"/>
        </w:rPr>
      </w:pPr>
      <w:r w:rsidRPr="007045C8">
        <w:rPr>
          <w:rFonts w:ascii="宋体" w:hAnsi="宋体" w:hint="eastAsia"/>
          <w:sz w:val="24"/>
        </w:rPr>
        <w:t>支持在记录层级进行数据清洗以及变量的衍生，包括</w:t>
      </w:r>
      <w:proofErr w:type="gramStart"/>
      <w:r w:rsidRPr="007045C8">
        <w:rPr>
          <w:rFonts w:ascii="宋体" w:hAnsi="宋体" w:hint="eastAsia"/>
          <w:sz w:val="24"/>
        </w:rPr>
        <w:t>缺失值</w:t>
      </w:r>
      <w:proofErr w:type="gramEnd"/>
      <w:r w:rsidRPr="007045C8">
        <w:rPr>
          <w:rFonts w:ascii="宋体" w:hAnsi="宋体" w:hint="eastAsia"/>
          <w:sz w:val="24"/>
        </w:rPr>
        <w:t>填补、剔除文本、记录替换。</w:t>
      </w:r>
    </w:p>
    <w:p w14:paraId="36E5826D" w14:textId="77777777" w:rsidR="00DA0D45" w:rsidRPr="007045C8" w:rsidRDefault="00DA0D45" w:rsidP="00DA0D45">
      <w:pPr>
        <w:pStyle w:val="a9"/>
        <w:widowControl w:val="0"/>
        <w:numPr>
          <w:ilvl w:val="1"/>
          <w:numId w:val="27"/>
        </w:numPr>
        <w:spacing w:before="60" w:after="60" w:line="360" w:lineRule="auto"/>
        <w:ind w:firstLineChars="0"/>
        <w:textAlignment w:val="auto"/>
        <w:rPr>
          <w:rFonts w:ascii="宋体" w:hAnsi="宋体" w:hint="eastAsia"/>
          <w:sz w:val="24"/>
        </w:rPr>
      </w:pPr>
      <w:r w:rsidRPr="007045C8">
        <w:rPr>
          <w:rFonts w:ascii="宋体" w:hAnsi="宋体" w:hint="eastAsia"/>
          <w:sz w:val="24"/>
        </w:rPr>
        <w:t>支持在变量层级进行清洗以及分类型变量的衍生，包括变量分级、记录合并、类别转变量。</w:t>
      </w:r>
    </w:p>
    <w:p w14:paraId="1DC967B7" w14:textId="77777777" w:rsidR="00DA0D45" w:rsidRPr="007045C8" w:rsidRDefault="00DA0D45" w:rsidP="00DA0D45">
      <w:pPr>
        <w:pStyle w:val="a9"/>
        <w:widowControl w:val="0"/>
        <w:numPr>
          <w:ilvl w:val="1"/>
          <w:numId w:val="27"/>
        </w:numPr>
        <w:spacing w:before="60" w:after="60" w:line="360" w:lineRule="auto"/>
        <w:ind w:firstLineChars="0"/>
        <w:textAlignment w:val="auto"/>
        <w:rPr>
          <w:rFonts w:ascii="宋体" w:hAnsi="宋体" w:hint="eastAsia"/>
          <w:sz w:val="24"/>
        </w:rPr>
      </w:pPr>
      <w:r w:rsidRPr="007045C8">
        <w:rPr>
          <w:rFonts w:ascii="宋体" w:hAnsi="宋体" w:hint="eastAsia"/>
          <w:sz w:val="24"/>
        </w:rPr>
        <w:t>支持展示清洗前和清洗后的数据分布情况，并查看清洗变量的清洗前和清洗后的对比情况。</w:t>
      </w:r>
    </w:p>
    <w:p w14:paraId="529CA255" w14:textId="77777777" w:rsidR="00DA0D45" w:rsidRPr="007045C8" w:rsidRDefault="00DA0D45" w:rsidP="00DA0D45">
      <w:pPr>
        <w:pStyle w:val="a9"/>
        <w:widowControl w:val="0"/>
        <w:numPr>
          <w:ilvl w:val="1"/>
          <w:numId w:val="27"/>
        </w:numPr>
        <w:spacing w:before="60" w:after="60" w:line="360" w:lineRule="auto"/>
        <w:ind w:firstLineChars="0"/>
        <w:textAlignment w:val="auto"/>
        <w:rPr>
          <w:rFonts w:ascii="宋体" w:hAnsi="宋体" w:hint="eastAsia"/>
          <w:sz w:val="24"/>
        </w:rPr>
      </w:pPr>
      <w:r w:rsidRPr="007045C8">
        <w:rPr>
          <w:rFonts w:ascii="宋体" w:hAnsi="宋体" w:hint="eastAsia"/>
          <w:sz w:val="24"/>
        </w:rPr>
        <w:t>支持清洗后的衍生变量删除、重命名等。</w:t>
      </w:r>
    </w:p>
    <w:p w14:paraId="5E0C8253"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统计数据集管理</w:t>
      </w:r>
    </w:p>
    <w:p w14:paraId="20F09620"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支持构建多次原始数据集和统计数据集，可以切换数据集进行反复尝试统计分析。</w:t>
      </w:r>
    </w:p>
    <w:p w14:paraId="48BC19A6"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支持可视化概览数据集的变量概况，包括</w:t>
      </w:r>
      <w:proofErr w:type="gramStart"/>
      <w:r w:rsidRPr="007045C8">
        <w:rPr>
          <w:rFonts w:ascii="宋体" w:hAnsi="宋体" w:hint="eastAsia"/>
          <w:sz w:val="24"/>
        </w:rPr>
        <w:t>缺失值</w:t>
      </w:r>
      <w:proofErr w:type="gramEnd"/>
      <w:r w:rsidRPr="007045C8">
        <w:rPr>
          <w:rFonts w:ascii="宋体" w:hAnsi="宋体" w:hint="eastAsia"/>
          <w:sz w:val="24"/>
        </w:rPr>
        <w:t>情况、有效样本情况等。</w:t>
      </w:r>
    </w:p>
    <w:p w14:paraId="7330CED7"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支持各类逻辑查询，快捷准确地对数据进行自定义筛选，包括简单与高级筛选；查询的逻辑可以保存复用。</w:t>
      </w:r>
    </w:p>
    <w:p w14:paraId="327C10A2"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支持有新数据时自动提醒数据更新，手动更新增量数据。</w:t>
      </w:r>
    </w:p>
    <w:p w14:paraId="5C96DA83"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支持授权用户对查询结果或全部数据进行导出，可导出</w:t>
      </w:r>
      <w:r w:rsidRPr="007045C8">
        <w:rPr>
          <w:rFonts w:ascii="宋体" w:hAnsi="宋体" w:hint="eastAsia"/>
          <w:sz w:val="24"/>
        </w:rPr>
        <w:t>Excel</w:t>
      </w:r>
      <w:r w:rsidRPr="007045C8">
        <w:rPr>
          <w:rFonts w:ascii="宋体" w:hAnsi="宋体" w:hint="eastAsia"/>
          <w:sz w:val="24"/>
        </w:rPr>
        <w:t>／</w:t>
      </w:r>
      <w:r w:rsidRPr="007045C8">
        <w:rPr>
          <w:rFonts w:ascii="宋体" w:hAnsi="宋体" w:hint="eastAsia"/>
          <w:sz w:val="24"/>
        </w:rPr>
        <w:t>CSV</w:t>
      </w:r>
      <w:r w:rsidRPr="007045C8">
        <w:rPr>
          <w:rFonts w:ascii="宋体" w:hAnsi="宋体" w:hint="eastAsia"/>
          <w:sz w:val="24"/>
        </w:rPr>
        <w:t>／</w:t>
      </w:r>
      <w:r w:rsidRPr="007045C8">
        <w:rPr>
          <w:rFonts w:ascii="宋体" w:hAnsi="宋体" w:hint="eastAsia"/>
          <w:sz w:val="24"/>
        </w:rPr>
        <w:t>SPSS</w:t>
      </w:r>
      <w:r w:rsidRPr="007045C8">
        <w:rPr>
          <w:rFonts w:ascii="宋体" w:hAnsi="宋体" w:hint="eastAsia"/>
          <w:sz w:val="24"/>
        </w:rPr>
        <w:t>／</w:t>
      </w:r>
      <w:r w:rsidRPr="007045C8">
        <w:rPr>
          <w:rFonts w:ascii="宋体" w:hAnsi="宋体" w:hint="eastAsia"/>
          <w:sz w:val="24"/>
        </w:rPr>
        <w:t>SAS</w:t>
      </w:r>
      <w:r w:rsidRPr="007045C8">
        <w:rPr>
          <w:rFonts w:ascii="宋体" w:hAnsi="宋体" w:hint="eastAsia"/>
          <w:sz w:val="24"/>
        </w:rPr>
        <w:t>等多种格式。</w:t>
      </w:r>
    </w:p>
    <w:p w14:paraId="2249AE41"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支持将变量进行聚合并处理为分析数据集（聚合方式包括首次、末次、平均值、最大值、最小值等）。</w:t>
      </w:r>
    </w:p>
    <w:p w14:paraId="7FAEC535"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支持事件管理，支持复杂的组合事件，通过事件管理可以将更高级的变量筛选出来，例如做了</w:t>
      </w:r>
      <w:r w:rsidRPr="007045C8">
        <w:rPr>
          <w:rFonts w:ascii="宋体" w:hAnsi="宋体" w:hint="eastAsia"/>
          <w:sz w:val="24"/>
        </w:rPr>
        <w:t>A</w:t>
      </w:r>
      <w:r w:rsidRPr="007045C8">
        <w:rPr>
          <w:rFonts w:ascii="宋体" w:hAnsi="宋体" w:hint="eastAsia"/>
          <w:sz w:val="24"/>
        </w:rPr>
        <w:t>手术后</w:t>
      </w:r>
      <w:r w:rsidRPr="007045C8">
        <w:rPr>
          <w:rFonts w:ascii="宋体" w:hAnsi="宋体" w:hint="eastAsia"/>
          <w:sz w:val="24"/>
        </w:rPr>
        <w:t>30</w:t>
      </w:r>
      <w:r w:rsidRPr="007045C8">
        <w:rPr>
          <w:rFonts w:ascii="宋体" w:hAnsi="宋体" w:hint="eastAsia"/>
          <w:sz w:val="24"/>
        </w:rPr>
        <w:t>天后做了</w:t>
      </w:r>
      <w:r w:rsidRPr="007045C8">
        <w:rPr>
          <w:rFonts w:ascii="宋体" w:hAnsi="宋体" w:hint="eastAsia"/>
          <w:sz w:val="24"/>
        </w:rPr>
        <w:t>B</w:t>
      </w:r>
      <w:r w:rsidRPr="007045C8">
        <w:rPr>
          <w:rFonts w:ascii="宋体" w:hAnsi="宋体" w:hint="eastAsia"/>
          <w:sz w:val="24"/>
        </w:rPr>
        <w:t>手术后的第一次</w:t>
      </w:r>
      <w:r w:rsidRPr="007045C8">
        <w:rPr>
          <w:rFonts w:ascii="宋体" w:hAnsi="宋体" w:hint="eastAsia"/>
          <w:sz w:val="24"/>
        </w:rPr>
        <w:t>C</w:t>
      </w:r>
      <w:r w:rsidRPr="007045C8">
        <w:rPr>
          <w:rFonts w:ascii="宋体" w:hAnsi="宋体" w:hint="eastAsia"/>
          <w:sz w:val="24"/>
        </w:rPr>
        <w:t>指标。</w:t>
      </w:r>
    </w:p>
    <w:p w14:paraId="6ED07B09"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支持高级筛选，将符合要求的患者筛选出并形成新的统计数据集。</w:t>
      </w:r>
    </w:p>
    <w:p w14:paraId="4F0D00FA" w14:textId="77777777" w:rsidR="00DA0D45" w:rsidRPr="007045C8" w:rsidRDefault="00DA0D45" w:rsidP="00DA0D45">
      <w:pPr>
        <w:pStyle w:val="a9"/>
        <w:widowControl w:val="0"/>
        <w:numPr>
          <w:ilvl w:val="0"/>
          <w:numId w:val="32"/>
        </w:numPr>
        <w:spacing w:before="60" w:after="60" w:line="360" w:lineRule="auto"/>
        <w:ind w:firstLineChars="0"/>
        <w:textAlignment w:val="auto"/>
        <w:rPr>
          <w:rFonts w:ascii="宋体" w:hAnsi="宋体" w:hint="eastAsia"/>
          <w:sz w:val="24"/>
        </w:rPr>
      </w:pPr>
      <w:r w:rsidRPr="007045C8">
        <w:rPr>
          <w:rFonts w:ascii="宋体" w:hAnsi="宋体" w:hint="eastAsia"/>
          <w:sz w:val="24"/>
        </w:rPr>
        <w:t>支持对变量设置显隐，将用户关注的变量集中展示。</w:t>
      </w:r>
    </w:p>
    <w:p w14:paraId="40EB68A3"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hint="eastAsia"/>
          <w:sz w:val="24"/>
          <w:szCs w:val="24"/>
        </w:rPr>
        <w:t>统计分析</w:t>
      </w:r>
    </w:p>
    <w:p w14:paraId="221A0BAF" w14:textId="77777777" w:rsidR="00DA0D45" w:rsidRPr="007045C8" w:rsidRDefault="00DA0D45" w:rsidP="00DA0D45">
      <w:pPr>
        <w:pStyle w:val="a9"/>
        <w:widowControl w:val="0"/>
        <w:numPr>
          <w:ilvl w:val="3"/>
          <w:numId w:val="28"/>
        </w:numPr>
        <w:spacing w:before="60" w:after="60" w:line="360" w:lineRule="auto"/>
        <w:ind w:firstLineChars="0"/>
        <w:textAlignment w:val="auto"/>
        <w:rPr>
          <w:rFonts w:ascii="宋体" w:hAnsi="宋体" w:hint="eastAsia"/>
          <w:sz w:val="24"/>
        </w:rPr>
      </w:pPr>
      <w:r w:rsidRPr="007045C8">
        <w:rPr>
          <w:rFonts w:ascii="宋体" w:hAnsi="宋体" w:hint="eastAsia"/>
          <w:sz w:val="24"/>
        </w:rPr>
        <w:t>统计分析</w:t>
      </w:r>
      <w:proofErr w:type="gramStart"/>
      <w:r w:rsidRPr="007045C8">
        <w:rPr>
          <w:rFonts w:ascii="宋体" w:hAnsi="宋体" w:hint="eastAsia"/>
          <w:sz w:val="24"/>
        </w:rPr>
        <w:t>支持组</w:t>
      </w:r>
      <w:proofErr w:type="gramEnd"/>
      <w:r w:rsidRPr="007045C8">
        <w:rPr>
          <w:rFonts w:ascii="宋体" w:hAnsi="宋体" w:hint="eastAsia"/>
          <w:sz w:val="24"/>
        </w:rPr>
        <w:t>间差异、配对分析、多组配伍分析、相关性分析、单因素回归分析、多因素回归分析、单因素生存分析、多因素生存分析等模式；</w:t>
      </w:r>
    </w:p>
    <w:p w14:paraId="5C3F0393" w14:textId="77777777" w:rsidR="00DA0D45" w:rsidRPr="007045C8" w:rsidRDefault="00DA0D45" w:rsidP="00DA0D45">
      <w:pPr>
        <w:pStyle w:val="a9"/>
        <w:widowControl w:val="0"/>
        <w:numPr>
          <w:ilvl w:val="3"/>
          <w:numId w:val="28"/>
        </w:numPr>
        <w:spacing w:before="60" w:after="60" w:line="360" w:lineRule="auto"/>
        <w:ind w:firstLineChars="0"/>
        <w:textAlignment w:val="auto"/>
        <w:rPr>
          <w:rFonts w:ascii="宋体" w:hAnsi="宋体" w:hint="eastAsia"/>
          <w:sz w:val="24"/>
        </w:rPr>
      </w:pPr>
      <w:r w:rsidRPr="007045C8">
        <w:rPr>
          <w:rFonts w:ascii="宋体" w:hAnsi="宋体" w:hint="eastAsia"/>
          <w:sz w:val="24"/>
        </w:rPr>
        <w:t>支持</w:t>
      </w:r>
      <w:r>
        <w:rPr>
          <w:rFonts w:ascii="宋体" w:hAnsi="宋体" w:hint="eastAsia"/>
          <w:sz w:val="24"/>
        </w:rPr>
        <w:t>至少以下算法，</w:t>
      </w:r>
      <w:r w:rsidRPr="007045C8">
        <w:rPr>
          <w:rFonts w:ascii="宋体" w:hAnsi="宋体" w:hint="eastAsia"/>
          <w:sz w:val="24"/>
        </w:rPr>
        <w:t>包括</w:t>
      </w:r>
      <w:r>
        <w:rPr>
          <w:rFonts w:ascii="宋体" w:hAnsi="宋体" w:hint="eastAsia"/>
          <w:sz w:val="24"/>
        </w:rPr>
        <w:t>①</w:t>
      </w:r>
      <w:r w:rsidRPr="007045C8">
        <w:rPr>
          <w:rFonts w:ascii="宋体" w:hAnsi="宋体" w:hint="eastAsia"/>
          <w:sz w:val="24"/>
        </w:rPr>
        <w:t>组间差异算法：独立样本</w:t>
      </w:r>
      <w:r w:rsidRPr="007045C8">
        <w:rPr>
          <w:rFonts w:ascii="宋体" w:hAnsi="宋体" w:hint="eastAsia"/>
          <w:sz w:val="24"/>
        </w:rPr>
        <w:t>T</w:t>
      </w:r>
      <w:r w:rsidRPr="007045C8">
        <w:rPr>
          <w:rFonts w:ascii="宋体" w:hAnsi="宋体" w:hint="eastAsia"/>
          <w:sz w:val="24"/>
        </w:rPr>
        <w:t>检验</w:t>
      </w:r>
      <w:r w:rsidRPr="007045C8">
        <w:rPr>
          <w:rFonts w:ascii="宋体" w:hAnsi="宋体" w:hint="eastAsia"/>
          <w:sz w:val="24"/>
        </w:rPr>
        <w:t xml:space="preserve"> </w:t>
      </w:r>
      <w:r w:rsidRPr="007045C8">
        <w:rPr>
          <w:rFonts w:ascii="宋体" w:hAnsi="宋体" w:hint="eastAsia"/>
          <w:sz w:val="24"/>
        </w:rPr>
        <w:t>、校正</w:t>
      </w:r>
      <w:r w:rsidRPr="007045C8">
        <w:rPr>
          <w:rFonts w:ascii="宋体" w:hAnsi="宋体" w:hint="eastAsia"/>
          <w:sz w:val="24"/>
        </w:rPr>
        <w:t>T</w:t>
      </w:r>
      <w:r w:rsidRPr="007045C8">
        <w:rPr>
          <w:rFonts w:ascii="宋体" w:hAnsi="宋体" w:hint="eastAsia"/>
          <w:sz w:val="24"/>
        </w:rPr>
        <w:t>检验、</w:t>
      </w:r>
      <w:proofErr w:type="spellStart"/>
      <w:r w:rsidRPr="007045C8">
        <w:rPr>
          <w:rFonts w:ascii="宋体" w:hAnsi="宋体" w:hint="eastAsia"/>
          <w:sz w:val="24"/>
        </w:rPr>
        <w:t>wilcoxon</w:t>
      </w:r>
      <w:proofErr w:type="spellEnd"/>
      <w:r w:rsidRPr="007045C8">
        <w:rPr>
          <w:rFonts w:ascii="宋体" w:hAnsi="宋体" w:hint="eastAsia"/>
          <w:sz w:val="24"/>
        </w:rPr>
        <w:t>秩和检验、</w:t>
      </w:r>
      <w:r w:rsidRPr="007045C8">
        <w:rPr>
          <w:rFonts w:ascii="宋体" w:hAnsi="宋体" w:hint="eastAsia"/>
          <w:sz w:val="24"/>
        </w:rPr>
        <w:t>2</w:t>
      </w:r>
      <w:r w:rsidRPr="007045C8">
        <w:rPr>
          <w:rFonts w:ascii="宋体" w:hAnsi="宋体" w:hint="eastAsia"/>
          <w:sz w:val="24"/>
        </w:rPr>
        <w:t>×</w:t>
      </w:r>
      <w:r w:rsidRPr="007045C8">
        <w:rPr>
          <w:rFonts w:ascii="宋体" w:hAnsi="宋体" w:hint="eastAsia"/>
          <w:sz w:val="24"/>
        </w:rPr>
        <w:t>2</w:t>
      </w:r>
      <w:r w:rsidRPr="007045C8">
        <w:rPr>
          <w:rFonts w:ascii="宋体" w:hAnsi="宋体" w:hint="eastAsia"/>
          <w:sz w:val="24"/>
        </w:rPr>
        <w:t>卡方检验、</w:t>
      </w:r>
      <w:r w:rsidRPr="007045C8">
        <w:rPr>
          <w:rFonts w:ascii="宋体" w:hAnsi="宋体" w:hint="eastAsia"/>
          <w:sz w:val="24"/>
        </w:rPr>
        <w:t>2</w:t>
      </w:r>
      <w:r w:rsidRPr="007045C8">
        <w:rPr>
          <w:rFonts w:ascii="宋体" w:hAnsi="宋体" w:hint="eastAsia"/>
          <w:sz w:val="24"/>
        </w:rPr>
        <w:t>×</w:t>
      </w:r>
      <w:r w:rsidRPr="007045C8">
        <w:rPr>
          <w:rFonts w:ascii="宋体" w:hAnsi="宋体" w:hint="eastAsia"/>
          <w:sz w:val="24"/>
        </w:rPr>
        <w:t>2</w:t>
      </w:r>
      <w:r w:rsidRPr="007045C8">
        <w:rPr>
          <w:rFonts w:ascii="宋体" w:hAnsi="宋体" w:hint="eastAsia"/>
          <w:sz w:val="24"/>
        </w:rPr>
        <w:t>校正卡方检验、</w:t>
      </w:r>
      <w:r w:rsidRPr="007045C8">
        <w:rPr>
          <w:rFonts w:ascii="宋体" w:hAnsi="宋体" w:hint="eastAsia"/>
          <w:sz w:val="24"/>
        </w:rPr>
        <w:t>2</w:t>
      </w:r>
      <w:r w:rsidRPr="007045C8">
        <w:rPr>
          <w:rFonts w:ascii="宋体" w:hAnsi="宋体" w:hint="eastAsia"/>
          <w:sz w:val="24"/>
        </w:rPr>
        <w:t>×</w:t>
      </w:r>
      <w:r w:rsidRPr="007045C8">
        <w:rPr>
          <w:rFonts w:ascii="宋体" w:hAnsi="宋体" w:hint="eastAsia"/>
          <w:sz w:val="24"/>
        </w:rPr>
        <w:t>2Fisher</w:t>
      </w:r>
      <w:r w:rsidRPr="007045C8">
        <w:rPr>
          <w:rFonts w:ascii="宋体" w:hAnsi="宋体" w:hint="eastAsia"/>
          <w:sz w:val="24"/>
        </w:rPr>
        <w:t>精确检验、</w:t>
      </w:r>
      <w:r w:rsidRPr="007045C8">
        <w:rPr>
          <w:rFonts w:ascii="宋体" w:hAnsi="宋体" w:hint="eastAsia"/>
          <w:sz w:val="24"/>
        </w:rPr>
        <w:t>R</w:t>
      </w:r>
      <w:r w:rsidRPr="007045C8">
        <w:rPr>
          <w:rFonts w:ascii="宋体" w:hAnsi="宋体" w:hint="eastAsia"/>
          <w:sz w:val="24"/>
        </w:rPr>
        <w:t>×</w:t>
      </w:r>
      <w:r w:rsidRPr="007045C8">
        <w:rPr>
          <w:rFonts w:ascii="宋体" w:hAnsi="宋体" w:hint="eastAsia"/>
          <w:sz w:val="24"/>
        </w:rPr>
        <w:t>C</w:t>
      </w:r>
      <w:r w:rsidRPr="007045C8">
        <w:rPr>
          <w:rFonts w:ascii="宋体" w:hAnsi="宋体" w:hint="eastAsia"/>
          <w:sz w:val="24"/>
        </w:rPr>
        <w:t>卡方检验、</w:t>
      </w:r>
      <w:r w:rsidRPr="007045C8">
        <w:rPr>
          <w:rFonts w:ascii="宋体" w:hAnsi="宋体" w:hint="eastAsia"/>
          <w:sz w:val="24"/>
        </w:rPr>
        <w:t>R</w:t>
      </w:r>
      <w:r w:rsidRPr="007045C8">
        <w:rPr>
          <w:rFonts w:ascii="宋体" w:hAnsi="宋体" w:hint="eastAsia"/>
          <w:sz w:val="24"/>
        </w:rPr>
        <w:t>×</w:t>
      </w:r>
      <w:r w:rsidRPr="007045C8">
        <w:rPr>
          <w:rFonts w:ascii="宋体" w:hAnsi="宋体" w:hint="eastAsia"/>
          <w:sz w:val="24"/>
        </w:rPr>
        <w:t>C</w:t>
      </w:r>
      <w:r w:rsidRPr="007045C8">
        <w:rPr>
          <w:rFonts w:ascii="宋体" w:hAnsi="宋体" w:hint="eastAsia"/>
          <w:sz w:val="24"/>
        </w:rPr>
        <w:t>校正卡方检验、</w:t>
      </w:r>
      <w:r w:rsidRPr="007045C8">
        <w:rPr>
          <w:rFonts w:ascii="宋体" w:hAnsi="宋体" w:hint="eastAsia"/>
          <w:sz w:val="24"/>
        </w:rPr>
        <w:t>R</w:t>
      </w:r>
      <w:r w:rsidRPr="007045C8">
        <w:rPr>
          <w:rFonts w:ascii="宋体" w:hAnsi="宋体" w:hint="eastAsia"/>
          <w:sz w:val="24"/>
        </w:rPr>
        <w:t>×</w:t>
      </w:r>
      <w:proofErr w:type="spellStart"/>
      <w:r w:rsidRPr="007045C8">
        <w:rPr>
          <w:rFonts w:ascii="宋体" w:hAnsi="宋体" w:hint="eastAsia"/>
          <w:sz w:val="24"/>
        </w:rPr>
        <w:t>CFisher</w:t>
      </w:r>
      <w:proofErr w:type="spellEnd"/>
      <w:r w:rsidRPr="007045C8">
        <w:rPr>
          <w:rFonts w:ascii="宋体" w:hAnsi="宋体" w:hint="eastAsia"/>
          <w:sz w:val="24"/>
        </w:rPr>
        <w:t>精确检验、单因素方差分析、</w:t>
      </w:r>
      <w:r w:rsidRPr="007045C8">
        <w:rPr>
          <w:rFonts w:ascii="宋体" w:hAnsi="宋体" w:hint="eastAsia"/>
          <w:sz w:val="24"/>
        </w:rPr>
        <w:t>LSD</w:t>
      </w:r>
      <w:r w:rsidRPr="007045C8">
        <w:rPr>
          <w:rFonts w:ascii="宋体" w:hAnsi="宋体" w:hint="eastAsia"/>
          <w:sz w:val="24"/>
        </w:rPr>
        <w:t>、</w:t>
      </w:r>
      <w:r w:rsidRPr="007045C8">
        <w:rPr>
          <w:rFonts w:ascii="宋体" w:hAnsi="宋体" w:hint="eastAsia"/>
          <w:sz w:val="24"/>
        </w:rPr>
        <w:t>Scheffe</w:t>
      </w:r>
      <w:r w:rsidRPr="007045C8">
        <w:rPr>
          <w:rFonts w:ascii="宋体" w:hAnsi="宋体" w:hint="eastAsia"/>
          <w:sz w:val="24"/>
        </w:rPr>
        <w:t>、</w:t>
      </w:r>
      <w:r w:rsidRPr="007045C8">
        <w:rPr>
          <w:rFonts w:ascii="宋体" w:hAnsi="宋体" w:hint="eastAsia"/>
          <w:sz w:val="24"/>
        </w:rPr>
        <w:t>SNK</w:t>
      </w:r>
      <w:r w:rsidRPr="007045C8">
        <w:rPr>
          <w:rFonts w:ascii="宋体" w:hAnsi="宋体" w:hint="eastAsia"/>
          <w:sz w:val="24"/>
        </w:rPr>
        <w:t>、</w:t>
      </w:r>
      <w:r w:rsidRPr="007045C8">
        <w:rPr>
          <w:rFonts w:ascii="宋体" w:hAnsi="宋体" w:hint="eastAsia"/>
          <w:sz w:val="24"/>
        </w:rPr>
        <w:t>Tukey HSD</w:t>
      </w:r>
      <w:r w:rsidRPr="007045C8">
        <w:rPr>
          <w:rFonts w:ascii="宋体" w:hAnsi="宋体" w:hint="eastAsia"/>
          <w:sz w:val="24"/>
        </w:rPr>
        <w:t>、</w:t>
      </w:r>
      <w:r w:rsidRPr="007045C8">
        <w:rPr>
          <w:rFonts w:ascii="宋体" w:hAnsi="宋体" w:hint="eastAsia"/>
          <w:sz w:val="24"/>
        </w:rPr>
        <w:t>Pairwise t</w:t>
      </w:r>
      <w:r w:rsidRPr="007045C8">
        <w:rPr>
          <w:rFonts w:ascii="宋体" w:hAnsi="宋体" w:hint="eastAsia"/>
          <w:sz w:val="24"/>
        </w:rPr>
        <w:t>、</w:t>
      </w:r>
      <w:r w:rsidRPr="007045C8">
        <w:rPr>
          <w:rFonts w:ascii="宋体" w:hAnsi="宋体" w:hint="eastAsia"/>
          <w:sz w:val="24"/>
        </w:rPr>
        <w:t>Welch</w:t>
      </w:r>
      <w:r w:rsidRPr="007045C8">
        <w:rPr>
          <w:rFonts w:ascii="宋体" w:hAnsi="宋体" w:hint="eastAsia"/>
          <w:sz w:val="24"/>
        </w:rPr>
        <w:t>方差、</w:t>
      </w:r>
      <w:r w:rsidRPr="007045C8">
        <w:rPr>
          <w:rFonts w:ascii="宋体" w:hAnsi="宋体" w:hint="eastAsia"/>
          <w:sz w:val="24"/>
        </w:rPr>
        <w:t>Tamhane T2</w:t>
      </w:r>
      <w:r w:rsidRPr="007045C8">
        <w:rPr>
          <w:rFonts w:ascii="宋体" w:hAnsi="宋体" w:hint="eastAsia"/>
          <w:sz w:val="24"/>
        </w:rPr>
        <w:t>、</w:t>
      </w:r>
      <w:r w:rsidRPr="007045C8">
        <w:rPr>
          <w:rFonts w:ascii="宋体" w:hAnsi="宋体" w:hint="eastAsia"/>
          <w:sz w:val="24"/>
        </w:rPr>
        <w:t>Pairwise t</w:t>
      </w:r>
      <w:r w:rsidRPr="007045C8">
        <w:rPr>
          <w:rFonts w:ascii="宋体" w:hAnsi="宋体" w:hint="eastAsia"/>
          <w:sz w:val="24"/>
        </w:rPr>
        <w:t>、</w:t>
      </w:r>
      <w:r w:rsidRPr="007045C8">
        <w:rPr>
          <w:rFonts w:ascii="宋体" w:hAnsi="宋体" w:hint="eastAsia"/>
          <w:sz w:val="24"/>
        </w:rPr>
        <w:t>Kruskal-Wallis</w:t>
      </w:r>
      <w:r w:rsidRPr="007045C8">
        <w:rPr>
          <w:rFonts w:ascii="宋体" w:hAnsi="宋体" w:hint="eastAsia"/>
          <w:sz w:val="24"/>
        </w:rPr>
        <w:t>检验、</w:t>
      </w:r>
      <w:proofErr w:type="spellStart"/>
      <w:r w:rsidRPr="007045C8">
        <w:rPr>
          <w:rFonts w:ascii="宋体" w:hAnsi="宋体" w:hint="eastAsia"/>
          <w:sz w:val="24"/>
        </w:rPr>
        <w:t>Nemenyi</w:t>
      </w:r>
      <w:proofErr w:type="spellEnd"/>
      <w:r w:rsidRPr="007045C8">
        <w:rPr>
          <w:rFonts w:ascii="宋体" w:hAnsi="宋体" w:hint="eastAsia"/>
          <w:sz w:val="24"/>
        </w:rPr>
        <w:t>检验；</w:t>
      </w:r>
      <w:r>
        <w:rPr>
          <w:rFonts w:ascii="宋体" w:hAnsi="宋体" w:hint="eastAsia"/>
          <w:sz w:val="24"/>
        </w:rPr>
        <w:t>②</w:t>
      </w:r>
      <w:r w:rsidRPr="007045C8">
        <w:rPr>
          <w:rFonts w:ascii="宋体" w:hAnsi="宋体" w:hint="eastAsia"/>
          <w:sz w:val="24"/>
        </w:rPr>
        <w:t>配对分析</w:t>
      </w:r>
      <w:r w:rsidRPr="007045C8">
        <w:rPr>
          <w:rFonts w:ascii="宋体" w:hAnsi="宋体" w:hint="eastAsia"/>
          <w:sz w:val="24"/>
        </w:rPr>
        <w:t>/</w:t>
      </w:r>
      <w:r w:rsidRPr="007045C8">
        <w:rPr>
          <w:rFonts w:ascii="宋体" w:hAnsi="宋体" w:hint="eastAsia"/>
          <w:sz w:val="24"/>
        </w:rPr>
        <w:t>多组配伍分析算法：配对样本</w:t>
      </w:r>
      <w:proofErr w:type="spellStart"/>
      <w:r w:rsidRPr="007045C8">
        <w:rPr>
          <w:rFonts w:ascii="宋体" w:hAnsi="宋体" w:hint="eastAsia"/>
          <w:sz w:val="24"/>
        </w:rPr>
        <w:t>wilcoxon</w:t>
      </w:r>
      <w:proofErr w:type="spellEnd"/>
      <w:r w:rsidRPr="007045C8">
        <w:rPr>
          <w:rFonts w:ascii="宋体" w:hAnsi="宋体" w:hint="eastAsia"/>
          <w:sz w:val="24"/>
        </w:rPr>
        <w:t>符号秩检验、配对样本</w:t>
      </w:r>
      <w:r w:rsidRPr="007045C8">
        <w:rPr>
          <w:rFonts w:ascii="宋体" w:hAnsi="宋体" w:hint="eastAsia"/>
          <w:sz w:val="24"/>
        </w:rPr>
        <w:t>T</w:t>
      </w:r>
      <w:r w:rsidRPr="007045C8">
        <w:rPr>
          <w:rFonts w:ascii="宋体" w:hAnsi="宋体" w:hint="eastAsia"/>
          <w:sz w:val="24"/>
        </w:rPr>
        <w:t>检验、</w:t>
      </w:r>
      <w:r w:rsidRPr="007045C8">
        <w:rPr>
          <w:rFonts w:ascii="宋体" w:hAnsi="宋体" w:hint="eastAsia"/>
          <w:sz w:val="24"/>
        </w:rPr>
        <w:t>McNemar</w:t>
      </w:r>
      <w:r w:rsidRPr="007045C8">
        <w:rPr>
          <w:rFonts w:ascii="宋体" w:hAnsi="宋体" w:hint="eastAsia"/>
          <w:sz w:val="24"/>
        </w:rPr>
        <w:t>检验、</w:t>
      </w:r>
      <w:r w:rsidRPr="007045C8">
        <w:rPr>
          <w:rFonts w:ascii="宋体" w:hAnsi="宋体" w:hint="eastAsia"/>
          <w:sz w:val="24"/>
        </w:rPr>
        <w:t>Friedman</w:t>
      </w:r>
      <w:r w:rsidRPr="007045C8">
        <w:rPr>
          <w:rFonts w:ascii="宋体" w:hAnsi="宋体" w:hint="eastAsia"/>
          <w:sz w:val="24"/>
        </w:rPr>
        <w:t>检验、</w:t>
      </w:r>
      <w:r w:rsidRPr="007045C8">
        <w:rPr>
          <w:rFonts w:ascii="宋体" w:hAnsi="宋体" w:hint="eastAsia"/>
          <w:sz w:val="24"/>
        </w:rPr>
        <w:t>Cochran's Q</w:t>
      </w:r>
      <w:r w:rsidRPr="007045C8">
        <w:rPr>
          <w:rFonts w:ascii="宋体" w:hAnsi="宋体" w:hint="eastAsia"/>
          <w:sz w:val="24"/>
        </w:rPr>
        <w:t>检验；</w:t>
      </w:r>
      <w:r>
        <w:rPr>
          <w:rFonts w:ascii="宋体" w:hAnsi="宋体" w:hint="eastAsia"/>
          <w:sz w:val="24"/>
        </w:rPr>
        <w:t>③</w:t>
      </w:r>
      <w:r w:rsidRPr="007045C8">
        <w:rPr>
          <w:rFonts w:ascii="宋体" w:hAnsi="宋体" w:hint="eastAsia"/>
          <w:sz w:val="24"/>
        </w:rPr>
        <w:t>相关性分析：</w:t>
      </w:r>
      <w:proofErr w:type="spellStart"/>
      <w:r w:rsidRPr="007045C8">
        <w:rPr>
          <w:rFonts w:ascii="宋体" w:hAnsi="宋体" w:hint="eastAsia"/>
          <w:sz w:val="24"/>
        </w:rPr>
        <w:t>pearson</w:t>
      </w:r>
      <w:proofErr w:type="spellEnd"/>
      <w:r w:rsidRPr="007045C8">
        <w:rPr>
          <w:rFonts w:ascii="宋体" w:hAnsi="宋体" w:hint="eastAsia"/>
          <w:sz w:val="24"/>
        </w:rPr>
        <w:t>相关性分析、</w:t>
      </w:r>
      <w:r w:rsidRPr="007045C8">
        <w:rPr>
          <w:rFonts w:ascii="宋体" w:hAnsi="宋体" w:hint="eastAsia"/>
          <w:sz w:val="24"/>
        </w:rPr>
        <w:t>spearman</w:t>
      </w:r>
      <w:r w:rsidRPr="007045C8">
        <w:rPr>
          <w:rFonts w:ascii="宋体" w:hAnsi="宋体" w:hint="eastAsia"/>
          <w:sz w:val="24"/>
        </w:rPr>
        <w:t>相关性分析、</w:t>
      </w:r>
      <w:proofErr w:type="spellStart"/>
      <w:r w:rsidRPr="007045C8">
        <w:rPr>
          <w:rFonts w:ascii="宋体" w:hAnsi="宋体" w:hint="eastAsia"/>
          <w:sz w:val="24"/>
        </w:rPr>
        <w:t>kendall</w:t>
      </w:r>
      <w:proofErr w:type="spellEnd"/>
      <w:proofErr w:type="gramStart"/>
      <w:r w:rsidRPr="007045C8">
        <w:rPr>
          <w:rFonts w:ascii="宋体" w:hAnsi="宋体" w:hint="eastAsia"/>
          <w:sz w:val="24"/>
        </w:rPr>
        <w:t>’</w:t>
      </w:r>
      <w:proofErr w:type="gramEnd"/>
      <w:r w:rsidRPr="007045C8">
        <w:rPr>
          <w:rFonts w:ascii="宋体" w:hAnsi="宋体" w:hint="eastAsia"/>
          <w:sz w:val="24"/>
        </w:rPr>
        <w:t>s tau-b</w:t>
      </w:r>
      <w:r w:rsidRPr="007045C8">
        <w:rPr>
          <w:rFonts w:ascii="宋体" w:hAnsi="宋体" w:hint="eastAsia"/>
          <w:sz w:val="24"/>
        </w:rPr>
        <w:t>相关性分析；</w:t>
      </w:r>
      <w:r>
        <w:rPr>
          <w:rFonts w:ascii="宋体" w:hAnsi="宋体" w:hint="eastAsia"/>
          <w:sz w:val="24"/>
        </w:rPr>
        <w:t>④</w:t>
      </w:r>
      <w:r w:rsidRPr="007045C8">
        <w:rPr>
          <w:rFonts w:ascii="宋体" w:hAnsi="宋体" w:hint="eastAsia"/>
          <w:sz w:val="24"/>
        </w:rPr>
        <w:t>回归分析单因素分析法：线性回归、逻辑回归；</w:t>
      </w:r>
      <w:r>
        <w:rPr>
          <w:rFonts w:ascii="宋体" w:hAnsi="宋体" w:hint="eastAsia"/>
          <w:sz w:val="24"/>
        </w:rPr>
        <w:t>⑤</w:t>
      </w:r>
      <w:r w:rsidRPr="007045C8">
        <w:rPr>
          <w:rFonts w:ascii="宋体" w:hAnsi="宋体" w:hint="eastAsia"/>
          <w:sz w:val="24"/>
        </w:rPr>
        <w:t>回归分析多因素分析法：线性回归、逻辑回归、逐步回归；</w:t>
      </w:r>
      <w:r>
        <w:rPr>
          <w:rFonts w:ascii="宋体" w:hAnsi="宋体" w:hint="eastAsia"/>
          <w:sz w:val="24"/>
        </w:rPr>
        <w:t>⑥</w:t>
      </w:r>
      <w:r w:rsidRPr="007045C8">
        <w:rPr>
          <w:rFonts w:ascii="宋体" w:hAnsi="宋体" w:hint="eastAsia"/>
          <w:sz w:val="24"/>
        </w:rPr>
        <w:t>生存分析单因素分析法：</w:t>
      </w:r>
      <w:r w:rsidRPr="007045C8">
        <w:rPr>
          <w:rFonts w:ascii="宋体" w:hAnsi="宋体" w:hint="eastAsia"/>
          <w:sz w:val="24"/>
        </w:rPr>
        <w:t xml:space="preserve"> cox</w:t>
      </w:r>
      <w:r w:rsidRPr="007045C8">
        <w:rPr>
          <w:rFonts w:ascii="宋体" w:hAnsi="宋体" w:hint="eastAsia"/>
          <w:sz w:val="24"/>
        </w:rPr>
        <w:t>生存分析；</w:t>
      </w:r>
      <w:r>
        <w:rPr>
          <w:rFonts w:ascii="宋体" w:hAnsi="宋体" w:hint="eastAsia"/>
          <w:sz w:val="24"/>
        </w:rPr>
        <w:t>⑦</w:t>
      </w:r>
      <w:r w:rsidRPr="007045C8">
        <w:rPr>
          <w:rFonts w:ascii="宋体" w:hAnsi="宋体" w:hint="eastAsia"/>
          <w:sz w:val="24"/>
        </w:rPr>
        <w:t>生存分析多因素分析法：生存分析、逐步回归等</w:t>
      </w:r>
      <w:r w:rsidRPr="007045C8">
        <w:rPr>
          <w:rFonts w:ascii="宋体" w:hAnsi="宋体" w:hint="eastAsia"/>
          <w:sz w:val="24"/>
        </w:rPr>
        <w:t>35</w:t>
      </w:r>
      <w:r w:rsidRPr="007045C8">
        <w:rPr>
          <w:rFonts w:ascii="宋体" w:hAnsi="宋体" w:hint="eastAsia"/>
          <w:sz w:val="24"/>
        </w:rPr>
        <w:t>种算法；</w:t>
      </w:r>
    </w:p>
    <w:p w14:paraId="787917C8" w14:textId="77777777" w:rsidR="00DA0D45" w:rsidRPr="007045C8" w:rsidRDefault="00DA0D45" w:rsidP="00DA0D45">
      <w:pPr>
        <w:pStyle w:val="a9"/>
        <w:widowControl w:val="0"/>
        <w:numPr>
          <w:ilvl w:val="3"/>
          <w:numId w:val="28"/>
        </w:numPr>
        <w:spacing w:before="60" w:after="60" w:line="360" w:lineRule="auto"/>
        <w:ind w:firstLineChars="0"/>
        <w:textAlignment w:val="auto"/>
        <w:rPr>
          <w:rFonts w:ascii="宋体" w:hAnsi="宋体" w:hint="eastAsia"/>
          <w:sz w:val="24"/>
        </w:rPr>
      </w:pPr>
      <w:r w:rsidRPr="007045C8">
        <w:rPr>
          <w:rFonts w:ascii="宋体" w:hAnsi="宋体" w:hint="eastAsia"/>
          <w:sz w:val="24"/>
        </w:rPr>
        <w:t>▲支持算法推荐，根据变量类型智能推荐相关算法，也可自主选择算法；（需提供</w:t>
      </w:r>
      <w:r>
        <w:rPr>
          <w:rFonts w:ascii="宋体" w:hAnsi="宋体" w:hint="eastAsia"/>
          <w:sz w:val="24"/>
        </w:rPr>
        <w:t>系统</w:t>
      </w:r>
      <w:r w:rsidRPr="007045C8">
        <w:rPr>
          <w:rFonts w:ascii="宋体" w:hAnsi="宋体" w:hint="eastAsia"/>
          <w:sz w:val="24"/>
        </w:rPr>
        <w:t>功能设计截图）</w:t>
      </w:r>
    </w:p>
    <w:p w14:paraId="58925DBF" w14:textId="77777777" w:rsidR="00DA0D45" w:rsidRPr="007045C8" w:rsidRDefault="00DA0D45" w:rsidP="00DA0D45">
      <w:pPr>
        <w:pStyle w:val="a9"/>
        <w:widowControl w:val="0"/>
        <w:numPr>
          <w:ilvl w:val="3"/>
          <w:numId w:val="28"/>
        </w:numPr>
        <w:spacing w:before="60" w:after="60" w:line="360" w:lineRule="auto"/>
        <w:ind w:firstLineChars="0"/>
        <w:textAlignment w:val="auto"/>
        <w:rPr>
          <w:rFonts w:ascii="宋体" w:hAnsi="宋体" w:hint="eastAsia"/>
          <w:sz w:val="24"/>
        </w:rPr>
      </w:pPr>
      <w:r w:rsidRPr="007045C8">
        <w:rPr>
          <w:rFonts w:ascii="宋体" w:hAnsi="宋体" w:hint="eastAsia"/>
          <w:sz w:val="24"/>
        </w:rPr>
        <w:t>支持研究报告中描述性分析图表的自定义配置，可选择</w:t>
      </w:r>
      <w:r w:rsidRPr="007045C8">
        <w:rPr>
          <w:rFonts w:ascii="宋体" w:hAnsi="宋体" w:hint="eastAsia"/>
          <w:sz w:val="24"/>
        </w:rPr>
        <w:t>X</w:t>
      </w:r>
      <w:r w:rsidRPr="007045C8">
        <w:rPr>
          <w:rFonts w:ascii="宋体" w:hAnsi="宋体" w:hint="eastAsia"/>
          <w:sz w:val="24"/>
        </w:rPr>
        <w:t>轴、</w:t>
      </w:r>
      <w:r w:rsidRPr="007045C8">
        <w:rPr>
          <w:rFonts w:ascii="宋体" w:hAnsi="宋体" w:hint="eastAsia"/>
          <w:sz w:val="24"/>
        </w:rPr>
        <w:t>Y</w:t>
      </w:r>
      <w:r w:rsidRPr="007045C8">
        <w:rPr>
          <w:rFonts w:ascii="宋体" w:hAnsi="宋体" w:hint="eastAsia"/>
          <w:sz w:val="24"/>
        </w:rPr>
        <w:t>轴、图表标题、图表配色等元素设置；</w:t>
      </w:r>
    </w:p>
    <w:p w14:paraId="02235F9A" w14:textId="77777777" w:rsidR="00DA0D45" w:rsidRPr="007045C8" w:rsidRDefault="00DA0D45" w:rsidP="00DA0D45">
      <w:pPr>
        <w:pStyle w:val="a9"/>
        <w:widowControl w:val="0"/>
        <w:numPr>
          <w:ilvl w:val="3"/>
          <w:numId w:val="28"/>
        </w:numPr>
        <w:spacing w:before="60" w:after="60" w:line="360" w:lineRule="auto"/>
        <w:ind w:firstLineChars="0"/>
        <w:textAlignment w:val="auto"/>
        <w:rPr>
          <w:rFonts w:ascii="宋体" w:hAnsi="宋体" w:hint="eastAsia"/>
          <w:sz w:val="24"/>
        </w:rPr>
      </w:pPr>
      <w:r w:rsidRPr="007045C8">
        <w:rPr>
          <w:rFonts w:ascii="宋体" w:hAnsi="宋体" w:hint="eastAsia"/>
          <w:sz w:val="24"/>
        </w:rPr>
        <w:t>▲支持智能生成研究报告，报告分为描述性分析、统计推断两部分，报告内容以论文常用图表样式展示，且包含算法结果智能分析，支持用户下载成</w:t>
      </w:r>
      <w:r w:rsidRPr="007045C8">
        <w:rPr>
          <w:rFonts w:ascii="宋体" w:hAnsi="宋体" w:hint="eastAsia"/>
          <w:sz w:val="24"/>
        </w:rPr>
        <w:t>pdf/word</w:t>
      </w:r>
      <w:r w:rsidRPr="007045C8">
        <w:rPr>
          <w:rFonts w:ascii="宋体" w:hAnsi="宋体" w:hint="eastAsia"/>
          <w:sz w:val="24"/>
        </w:rPr>
        <w:t>等格式；（需提供</w:t>
      </w:r>
      <w:r>
        <w:rPr>
          <w:rFonts w:ascii="宋体" w:hAnsi="宋体" w:hint="eastAsia"/>
          <w:sz w:val="24"/>
        </w:rPr>
        <w:t>系统</w:t>
      </w:r>
      <w:r w:rsidRPr="007045C8">
        <w:rPr>
          <w:rFonts w:ascii="宋体" w:hAnsi="宋体" w:hint="eastAsia"/>
          <w:sz w:val="24"/>
        </w:rPr>
        <w:t>功能设计截图）</w:t>
      </w:r>
    </w:p>
    <w:p w14:paraId="22174A0C" w14:textId="77777777" w:rsidR="00DA0D45" w:rsidRPr="007045C8" w:rsidRDefault="00DA0D45" w:rsidP="00DA0D45">
      <w:pPr>
        <w:pStyle w:val="a9"/>
        <w:widowControl w:val="0"/>
        <w:numPr>
          <w:ilvl w:val="3"/>
          <w:numId w:val="28"/>
        </w:numPr>
        <w:spacing w:before="60" w:after="60" w:line="360" w:lineRule="auto"/>
        <w:ind w:firstLineChars="0"/>
        <w:textAlignment w:val="auto"/>
        <w:rPr>
          <w:rFonts w:ascii="宋体" w:hAnsi="宋体" w:hint="eastAsia"/>
          <w:sz w:val="24"/>
        </w:rPr>
      </w:pPr>
      <w:r w:rsidRPr="007045C8">
        <w:rPr>
          <w:rFonts w:ascii="宋体" w:hAnsi="宋体" w:hint="eastAsia"/>
          <w:sz w:val="24"/>
        </w:rPr>
        <w:t>支持统计结果的保存复用与修改。</w:t>
      </w:r>
    </w:p>
    <w:p w14:paraId="7280838D" w14:textId="77777777" w:rsidR="00DA0D45" w:rsidRPr="007045C8" w:rsidRDefault="00DA0D45" w:rsidP="00DA0D45">
      <w:pPr>
        <w:pStyle w:val="3"/>
        <w:numPr>
          <w:ilvl w:val="0"/>
          <w:numId w:val="11"/>
        </w:numPr>
        <w:spacing w:before="240" w:after="120" w:line="360" w:lineRule="auto"/>
        <w:ind w:left="425" w:hanging="425"/>
        <w:rPr>
          <w:rFonts w:ascii="宋体" w:hAnsi="宋体" w:hint="eastAsia"/>
          <w:b w:val="0"/>
          <w:bCs w:val="0"/>
          <w:sz w:val="24"/>
          <w:szCs w:val="24"/>
        </w:rPr>
      </w:pPr>
      <w:r w:rsidRPr="007045C8">
        <w:rPr>
          <w:rFonts w:ascii="宋体" w:hAnsi="宋体"/>
          <w:b w:val="0"/>
          <w:bCs w:val="0"/>
          <w:sz w:val="24"/>
          <w:szCs w:val="24"/>
        </w:rPr>
        <w:t>系统管理</w:t>
      </w:r>
    </w:p>
    <w:p w14:paraId="4743BD38" w14:textId="77777777" w:rsidR="00DA0D45" w:rsidRPr="007045C8" w:rsidRDefault="00DA0D45" w:rsidP="00DA0D45">
      <w:pPr>
        <w:pStyle w:val="a9"/>
        <w:widowControl w:val="0"/>
        <w:numPr>
          <w:ilvl w:val="0"/>
          <w:numId w:val="13"/>
        </w:numPr>
        <w:spacing w:line="360" w:lineRule="auto"/>
        <w:ind w:firstLineChars="0"/>
        <w:textAlignment w:val="auto"/>
        <w:rPr>
          <w:rFonts w:ascii="宋体" w:hAnsi="宋体" w:hint="eastAsia"/>
          <w:vanish/>
          <w:sz w:val="24"/>
        </w:rPr>
      </w:pPr>
    </w:p>
    <w:p w14:paraId="0CBEF712"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sz w:val="24"/>
          <w:szCs w:val="24"/>
        </w:rPr>
        <w:t>用户管理</w:t>
      </w:r>
      <w:r w:rsidRPr="007045C8">
        <w:rPr>
          <w:rFonts w:ascii="宋体" w:hAnsi="宋体"/>
          <w:sz w:val="24"/>
          <w:szCs w:val="24"/>
        </w:rPr>
        <w:tab/>
      </w:r>
    </w:p>
    <w:p w14:paraId="15192C55"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支持展示系统用户信息；添加用户；删除编辑用户信息</w:t>
      </w:r>
      <w:r w:rsidRPr="007045C8">
        <w:rPr>
          <w:rFonts w:ascii="宋体" w:hAnsi="宋体" w:hint="eastAsia"/>
          <w:sz w:val="24"/>
          <w:szCs w:val="24"/>
        </w:rPr>
        <w:t>。</w:t>
      </w:r>
    </w:p>
    <w:p w14:paraId="01C6749A"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sz w:val="24"/>
          <w:szCs w:val="24"/>
        </w:rPr>
        <w:t>角色权限管理</w:t>
      </w:r>
    </w:p>
    <w:p w14:paraId="3573E281"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支持增删、编辑角色及不同角色配置不同功能权限</w:t>
      </w:r>
      <w:r w:rsidRPr="007045C8">
        <w:rPr>
          <w:rFonts w:ascii="宋体" w:hAnsi="宋体" w:hint="eastAsia"/>
          <w:sz w:val="24"/>
          <w:szCs w:val="24"/>
        </w:rPr>
        <w:t>。</w:t>
      </w:r>
    </w:p>
    <w:p w14:paraId="39C54F4D"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sz w:val="24"/>
          <w:szCs w:val="24"/>
        </w:rPr>
        <w:t>数据权限管理</w:t>
      </w:r>
    </w:p>
    <w:p w14:paraId="617FFEAF"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支持数据权限策略与配置，包括根据用户职称、职位（也可以定制化）配置全院、所在科室数据权限策略</w:t>
      </w:r>
      <w:r w:rsidRPr="007045C8">
        <w:rPr>
          <w:rFonts w:ascii="宋体" w:hAnsi="宋体" w:hint="eastAsia"/>
          <w:sz w:val="24"/>
          <w:szCs w:val="24"/>
        </w:rPr>
        <w:t>。</w:t>
      </w:r>
    </w:p>
    <w:p w14:paraId="065A64E2"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支持对于某一类患者信息</w:t>
      </w:r>
      <w:r w:rsidRPr="007045C8">
        <w:rPr>
          <w:rFonts w:ascii="宋体" w:hAnsi="宋体"/>
          <w:sz w:val="24"/>
          <w:szCs w:val="24"/>
        </w:rPr>
        <w:t>(</w:t>
      </w:r>
      <w:r w:rsidRPr="007045C8">
        <w:rPr>
          <w:rFonts w:ascii="宋体" w:hAnsi="宋体"/>
          <w:sz w:val="24"/>
          <w:szCs w:val="24"/>
        </w:rPr>
        <w:t>姓名、家庭地址、身份证、出生日期等</w:t>
      </w:r>
      <w:r w:rsidRPr="007045C8">
        <w:rPr>
          <w:rFonts w:ascii="宋体" w:hAnsi="宋体"/>
          <w:sz w:val="24"/>
          <w:szCs w:val="24"/>
        </w:rPr>
        <w:t>)</w:t>
      </w:r>
      <w:r w:rsidRPr="007045C8">
        <w:rPr>
          <w:rFonts w:ascii="宋体" w:hAnsi="宋体"/>
          <w:sz w:val="24"/>
          <w:szCs w:val="24"/>
        </w:rPr>
        <w:t>进行加密，开启匿名</w:t>
      </w:r>
      <w:proofErr w:type="gramStart"/>
      <w:r w:rsidRPr="007045C8">
        <w:rPr>
          <w:rFonts w:ascii="宋体" w:hAnsi="宋体"/>
          <w:sz w:val="24"/>
          <w:szCs w:val="24"/>
        </w:rPr>
        <w:t>化避免</w:t>
      </w:r>
      <w:proofErr w:type="gramEnd"/>
      <w:r w:rsidRPr="007045C8">
        <w:rPr>
          <w:rFonts w:ascii="宋体" w:hAnsi="宋体"/>
          <w:sz w:val="24"/>
          <w:szCs w:val="24"/>
        </w:rPr>
        <w:t>患者隐私泄露</w:t>
      </w:r>
      <w:r w:rsidRPr="007045C8">
        <w:rPr>
          <w:rFonts w:ascii="宋体" w:hAnsi="宋体" w:hint="eastAsia"/>
          <w:sz w:val="24"/>
          <w:szCs w:val="24"/>
        </w:rPr>
        <w:t>。</w:t>
      </w:r>
    </w:p>
    <w:p w14:paraId="54DCD564"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sz w:val="24"/>
          <w:szCs w:val="24"/>
        </w:rPr>
        <w:t>院外访问设置</w:t>
      </w:r>
    </w:p>
    <w:p w14:paraId="36F34C5F"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支持通过院内网段、主机名等配置院外访问路径；配置院外访问时所具备的功能权限</w:t>
      </w:r>
      <w:r w:rsidRPr="007045C8">
        <w:rPr>
          <w:rFonts w:ascii="宋体" w:hAnsi="宋体" w:hint="eastAsia"/>
          <w:sz w:val="24"/>
          <w:szCs w:val="24"/>
        </w:rPr>
        <w:t>。</w:t>
      </w:r>
    </w:p>
    <w:p w14:paraId="2EC5B9B2" w14:textId="77777777" w:rsidR="00DA0D45" w:rsidRPr="007045C8" w:rsidRDefault="00DA0D45" w:rsidP="00DA0D45">
      <w:pPr>
        <w:pStyle w:val="Char2"/>
        <w:numPr>
          <w:ilvl w:val="1"/>
          <w:numId w:val="13"/>
        </w:numPr>
        <w:spacing w:line="360" w:lineRule="auto"/>
        <w:rPr>
          <w:rFonts w:ascii="宋体" w:hAnsi="宋体" w:cstheme="minorBidi" w:hint="eastAsia"/>
          <w:b/>
          <w:bCs/>
          <w:sz w:val="24"/>
          <w:szCs w:val="24"/>
        </w:rPr>
      </w:pPr>
      <w:r w:rsidRPr="007045C8">
        <w:rPr>
          <w:rFonts w:ascii="宋体" w:hAnsi="宋体"/>
          <w:sz w:val="24"/>
          <w:szCs w:val="24"/>
        </w:rPr>
        <w:t>申请审批</w:t>
      </w:r>
    </w:p>
    <w:p w14:paraId="7271ABB1"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支持一般用户查看导出数据申请，具有审批权限的管理员可以同意或拒绝导出数据申请</w:t>
      </w:r>
      <w:r w:rsidRPr="007045C8">
        <w:rPr>
          <w:rFonts w:ascii="宋体" w:hAnsi="宋体" w:hint="eastAsia"/>
          <w:sz w:val="24"/>
          <w:szCs w:val="24"/>
        </w:rPr>
        <w:t>。</w:t>
      </w:r>
    </w:p>
    <w:p w14:paraId="0DD490D4"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sz w:val="24"/>
          <w:szCs w:val="24"/>
        </w:rPr>
        <w:t>下载中心</w:t>
      </w:r>
    </w:p>
    <w:p w14:paraId="2EC4BB4E"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支持下载导出文件到本地，支持查看个人历史导出记录，支持历史可按类型筛选和查询</w:t>
      </w:r>
    </w:p>
    <w:p w14:paraId="4C527235"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支持显示下载进度条；提供下载进度时间预测和分析，精确到分钟</w:t>
      </w:r>
      <w:r w:rsidRPr="007045C8">
        <w:rPr>
          <w:rFonts w:ascii="宋体" w:hAnsi="宋体" w:hint="eastAsia"/>
          <w:sz w:val="24"/>
          <w:szCs w:val="24"/>
        </w:rPr>
        <w:t>。</w:t>
      </w:r>
    </w:p>
    <w:p w14:paraId="11F4310D" w14:textId="77777777" w:rsidR="00DA0D45" w:rsidRPr="007045C8" w:rsidRDefault="00DA0D45" w:rsidP="00DA0D45">
      <w:pPr>
        <w:pStyle w:val="Char2"/>
        <w:numPr>
          <w:ilvl w:val="1"/>
          <w:numId w:val="13"/>
        </w:numPr>
        <w:spacing w:line="360" w:lineRule="auto"/>
        <w:rPr>
          <w:rFonts w:ascii="宋体" w:hAnsi="宋体" w:hint="eastAsia"/>
          <w:sz w:val="24"/>
          <w:szCs w:val="24"/>
        </w:rPr>
      </w:pPr>
      <w:r w:rsidRPr="007045C8">
        <w:rPr>
          <w:rFonts w:ascii="宋体" w:hAnsi="宋体"/>
          <w:sz w:val="24"/>
          <w:szCs w:val="24"/>
        </w:rPr>
        <w:t>日志审计</w:t>
      </w:r>
    </w:p>
    <w:p w14:paraId="600A725F" w14:textId="77777777" w:rsidR="00DA0D45" w:rsidRPr="007045C8" w:rsidRDefault="00DA0D45" w:rsidP="00DA0D45">
      <w:pPr>
        <w:spacing w:before="60" w:after="60" w:line="360" w:lineRule="auto"/>
        <w:ind w:firstLine="480"/>
        <w:rPr>
          <w:rFonts w:ascii="宋体" w:hAnsi="宋体" w:hint="eastAsia"/>
          <w:sz w:val="24"/>
          <w:szCs w:val="24"/>
        </w:rPr>
      </w:pPr>
      <w:r w:rsidRPr="007045C8">
        <w:rPr>
          <w:rFonts w:ascii="宋体" w:hAnsi="宋体"/>
          <w:sz w:val="24"/>
          <w:szCs w:val="24"/>
        </w:rPr>
        <w:t>支持统计系统用户登录</w:t>
      </w:r>
      <w:r w:rsidRPr="007045C8">
        <w:rPr>
          <w:rFonts w:ascii="宋体" w:hAnsi="宋体"/>
          <w:sz w:val="24"/>
          <w:szCs w:val="24"/>
        </w:rPr>
        <w:t>/</w:t>
      </w:r>
      <w:r w:rsidRPr="007045C8">
        <w:rPr>
          <w:rFonts w:ascii="宋体" w:hAnsi="宋体"/>
          <w:sz w:val="24"/>
          <w:szCs w:val="24"/>
        </w:rPr>
        <w:t>登出</w:t>
      </w:r>
      <w:r w:rsidRPr="007045C8">
        <w:rPr>
          <w:rFonts w:ascii="宋体" w:hAnsi="宋体"/>
          <w:sz w:val="24"/>
          <w:szCs w:val="24"/>
        </w:rPr>
        <w:t>/</w:t>
      </w:r>
      <w:r w:rsidRPr="007045C8">
        <w:rPr>
          <w:rFonts w:ascii="宋体" w:hAnsi="宋体"/>
          <w:sz w:val="24"/>
          <w:szCs w:val="24"/>
        </w:rPr>
        <w:t>变更、智能搜索、数据导出等操作记录</w:t>
      </w:r>
      <w:r w:rsidRPr="007045C8">
        <w:rPr>
          <w:rFonts w:ascii="宋体" w:hAnsi="宋体" w:hint="eastAsia"/>
          <w:sz w:val="24"/>
          <w:szCs w:val="24"/>
        </w:rPr>
        <w:t>。</w:t>
      </w:r>
    </w:p>
    <w:p w14:paraId="0BD29EA0" w14:textId="77777777" w:rsidR="00DA0D45" w:rsidRPr="00104619" w:rsidRDefault="00DA0D45" w:rsidP="00DA0D45">
      <w:pPr>
        <w:widowControl/>
        <w:spacing w:line="360" w:lineRule="auto"/>
        <w:jc w:val="left"/>
        <w:rPr>
          <w:rFonts w:asciiTheme="minorEastAsia" w:hAnsiTheme="minorEastAsia" w:hint="eastAsia"/>
          <w:b/>
          <w:bCs/>
          <w:kern w:val="44"/>
          <w:sz w:val="24"/>
          <w:szCs w:val="24"/>
        </w:rPr>
      </w:pPr>
    </w:p>
    <w:p w14:paraId="2A1C1A1F" w14:textId="77777777" w:rsidR="00DA0D45" w:rsidRPr="00104619" w:rsidRDefault="00DA0D45" w:rsidP="00DA0D45">
      <w:pPr>
        <w:pStyle w:val="2"/>
        <w:numPr>
          <w:ilvl w:val="0"/>
          <w:numId w:val="0"/>
        </w:numPr>
        <w:tabs>
          <w:tab w:val="clear" w:pos="425"/>
        </w:tabs>
        <w:spacing w:before="0" w:after="0" w:line="360" w:lineRule="auto"/>
        <w:rPr>
          <w:rFonts w:hAnsi="宋体" w:hint="eastAsia"/>
          <w:b/>
          <w:bCs/>
          <w:kern w:val="44"/>
          <w:sz w:val="21"/>
          <w:szCs w:val="21"/>
        </w:rPr>
      </w:pPr>
      <w:r>
        <w:rPr>
          <w:rFonts w:hAnsi="宋体" w:hint="eastAsia"/>
          <w:b/>
          <w:bCs/>
          <w:kern w:val="44"/>
          <w:sz w:val="24"/>
          <w:szCs w:val="24"/>
        </w:rPr>
        <w:t>（三）项目实施与售后要求</w:t>
      </w:r>
    </w:p>
    <w:p w14:paraId="1322E15E"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总体要求</w:t>
      </w:r>
    </w:p>
    <w:p w14:paraId="3C2C9F47" w14:textId="77777777" w:rsidR="00DA0D45" w:rsidRPr="00272CE2" w:rsidRDefault="00DA0D45" w:rsidP="00DA0D45">
      <w:pPr>
        <w:pStyle w:val="ad"/>
        <w:spacing w:line="360" w:lineRule="auto"/>
        <w:ind w:firstLineChars="200" w:firstLine="480"/>
        <w:rPr>
          <w:rFonts w:ascii="宋体" w:hAnsi="宋体" w:cstheme="minorBidi" w:hint="eastAsia"/>
          <w:sz w:val="24"/>
          <w:szCs w:val="24"/>
        </w:rPr>
      </w:pPr>
      <w:r w:rsidRPr="00272CE2">
        <w:rPr>
          <w:rFonts w:ascii="宋体" w:hAnsi="宋体" w:cstheme="minorBidi" w:hint="eastAsia"/>
          <w:sz w:val="24"/>
          <w:szCs w:val="24"/>
        </w:rPr>
        <w:t>系统提供商应本着认真负责态度，组织技术队伍，认真做好项目的实施工作。在签订合同前，提出具体实施、服务、维护以及今后技术支持的措施计划。</w:t>
      </w:r>
    </w:p>
    <w:p w14:paraId="16E72F40"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项目组织管理要求</w:t>
      </w:r>
    </w:p>
    <w:p w14:paraId="3E0C7687"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7F2BEF6F"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538D5FB9"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投标人须充分考虑满足投标项目的建设要求，提出完整的项目管理、系统设计与开发、培训、项目施工、项目验收、售后服务方案。</w:t>
      </w:r>
    </w:p>
    <w:p w14:paraId="719E1359"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投标人在投标文件中，须根据对项目的理解做出项目的人员配置管理计划，包括组织结构、项目负责人、组成人员及分工职责。</w:t>
      </w:r>
    </w:p>
    <w:p w14:paraId="585920B0"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文档交付要求</w:t>
      </w:r>
    </w:p>
    <w:p w14:paraId="6E47D461" w14:textId="77777777" w:rsidR="00DA0D45" w:rsidRPr="00272CE2" w:rsidRDefault="00DA0D45" w:rsidP="00DA0D45">
      <w:pPr>
        <w:pStyle w:val="ad"/>
        <w:spacing w:line="360" w:lineRule="auto"/>
        <w:ind w:firstLineChars="200" w:firstLine="480"/>
        <w:rPr>
          <w:rFonts w:ascii="宋体" w:hAnsi="宋体" w:cstheme="minorBidi" w:hint="eastAsia"/>
          <w:sz w:val="24"/>
          <w:szCs w:val="24"/>
        </w:rPr>
      </w:pPr>
      <w:r w:rsidRPr="00272CE2">
        <w:rPr>
          <w:rFonts w:ascii="宋体" w:hAnsi="宋体" w:cstheme="minorBidi" w:hint="eastAsia"/>
          <w:sz w:val="24"/>
          <w:szCs w:val="24"/>
        </w:rPr>
        <w:t>应用系统开发应严格按照国家软件工程规范进行，在整个项目实施过程中，须根据开发进度，按照医院要求及时提供用户相关技术文档，包括：</w:t>
      </w:r>
    </w:p>
    <w:p w14:paraId="54AB8246"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52B1AD24"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准备阶段：《实施方案》；</w:t>
      </w:r>
    </w:p>
    <w:p w14:paraId="054C25A2"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需求分析阶段：定制</w:t>
      </w:r>
      <w:proofErr w:type="gramStart"/>
      <w:r w:rsidRPr="00272CE2">
        <w:rPr>
          <w:rFonts w:ascii="宋体" w:hAnsi="宋体" w:hint="eastAsia"/>
          <w:sz w:val="24"/>
          <w:szCs w:val="22"/>
        </w:rPr>
        <w:t>化开发</w:t>
      </w:r>
      <w:proofErr w:type="gramEnd"/>
      <w:r w:rsidRPr="00272CE2">
        <w:rPr>
          <w:rFonts w:ascii="宋体" w:hAnsi="宋体" w:hint="eastAsia"/>
          <w:sz w:val="24"/>
          <w:szCs w:val="22"/>
        </w:rPr>
        <w:t>部分《需求分析说明书》；</w:t>
      </w:r>
    </w:p>
    <w:p w14:paraId="554C6C60"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设计阶段：定制</w:t>
      </w:r>
      <w:proofErr w:type="gramStart"/>
      <w:r w:rsidRPr="00272CE2">
        <w:rPr>
          <w:rFonts w:ascii="宋体" w:hAnsi="宋体" w:hint="eastAsia"/>
          <w:sz w:val="24"/>
          <w:szCs w:val="22"/>
        </w:rPr>
        <w:t>化开发</w:t>
      </w:r>
      <w:proofErr w:type="gramEnd"/>
      <w:r w:rsidRPr="00272CE2">
        <w:rPr>
          <w:rFonts w:ascii="宋体" w:hAnsi="宋体" w:hint="eastAsia"/>
          <w:sz w:val="24"/>
          <w:szCs w:val="22"/>
        </w:rPr>
        <w:t>部分《概要设计说明书》、第三方系统对接相关《接口说明书》；</w:t>
      </w:r>
    </w:p>
    <w:p w14:paraId="6FE68560"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测试阶段：《测试用例》、《测试报告》；</w:t>
      </w:r>
    </w:p>
    <w:p w14:paraId="7997A04B"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上线阶段：《上线方案》、《试运行/上线报告》；</w:t>
      </w:r>
    </w:p>
    <w:p w14:paraId="48ED5727"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过程文档：《培训计划》、《培训记录》、《例会记录》；</w:t>
      </w:r>
    </w:p>
    <w:p w14:paraId="54356163"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交付使用：《用户手册》。</w:t>
      </w:r>
    </w:p>
    <w:p w14:paraId="1EE5F439"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安全及隐私要求</w:t>
      </w:r>
    </w:p>
    <w:p w14:paraId="76D6FFB4" w14:textId="77777777" w:rsidR="00DA0D45" w:rsidRPr="00272CE2" w:rsidRDefault="00DA0D45" w:rsidP="00DA0D45">
      <w:pPr>
        <w:pStyle w:val="ad"/>
        <w:spacing w:line="360" w:lineRule="auto"/>
        <w:ind w:firstLineChars="200" w:firstLine="480"/>
        <w:rPr>
          <w:rFonts w:ascii="宋体" w:hAnsi="宋体" w:cstheme="minorBidi" w:hint="eastAsia"/>
          <w:sz w:val="24"/>
          <w:szCs w:val="24"/>
        </w:rPr>
      </w:pPr>
      <w:r w:rsidRPr="00272CE2">
        <w:rPr>
          <w:rFonts w:ascii="宋体" w:hAnsi="宋体" w:cstheme="minorBidi" w:hint="eastAsia"/>
          <w:sz w:val="24"/>
          <w:szCs w:val="24"/>
        </w:rPr>
        <w:t>信息安全是任何业务开展的基础，投标人对于本次项目涉及的相关信息的安全和隐私保护措施，给出详细可行的解决方案，包括但不限于应用审计安全、用户权限控制等。</w:t>
      </w:r>
    </w:p>
    <w:p w14:paraId="311C83CB"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建设工期</w:t>
      </w:r>
    </w:p>
    <w:p w14:paraId="2DF8CFB3" w14:textId="77777777" w:rsidR="00DA0D45" w:rsidRPr="00272CE2" w:rsidRDefault="00DA0D45" w:rsidP="00DA0D45">
      <w:pPr>
        <w:pStyle w:val="ad"/>
        <w:spacing w:line="360" w:lineRule="auto"/>
        <w:ind w:firstLineChars="200" w:firstLine="480"/>
        <w:rPr>
          <w:rFonts w:ascii="宋体" w:hAnsi="宋体" w:cstheme="minorBidi" w:hint="eastAsia"/>
          <w:sz w:val="24"/>
          <w:szCs w:val="24"/>
        </w:rPr>
      </w:pPr>
      <w:r w:rsidRPr="00272CE2">
        <w:rPr>
          <w:rFonts w:ascii="宋体" w:hAnsi="宋体" w:cstheme="minorBidi" w:hint="eastAsia"/>
          <w:sz w:val="24"/>
          <w:szCs w:val="24"/>
        </w:rPr>
        <w:t>合同签订后</w:t>
      </w:r>
      <w:r w:rsidRPr="00272CE2">
        <w:rPr>
          <w:rFonts w:ascii="宋体" w:hAnsi="宋体" w:cstheme="minorBidi"/>
          <w:sz w:val="24"/>
          <w:szCs w:val="24"/>
        </w:rPr>
        <w:t>6</w:t>
      </w:r>
      <w:r w:rsidRPr="00272CE2">
        <w:rPr>
          <w:rFonts w:ascii="宋体" w:hAnsi="宋体" w:cstheme="minorBidi" w:hint="eastAsia"/>
          <w:sz w:val="24"/>
          <w:szCs w:val="24"/>
        </w:rPr>
        <w:t>个月内，完成本项目内容整体交付工作。</w:t>
      </w:r>
    </w:p>
    <w:p w14:paraId="3D44CE69" w14:textId="77777777" w:rsidR="00DA0D45" w:rsidRPr="0082423A" w:rsidRDefault="00DA0D45" w:rsidP="00DA0D45">
      <w:pPr>
        <w:pStyle w:val="2"/>
        <w:numPr>
          <w:ilvl w:val="0"/>
          <w:numId w:val="30"/>
        </w:numPr>
        <w:spacing w:before="240" w:after="120" w:line="360" w:lineRule="auto"/>
        <w:ind w:left="920"/>
        <w:rPr>
          <w:rFonts w:hAnsi="宋体" w:cstheme="minorBidi" w:hint="eastAsia"/>
          <w:sz w:val="24"/>
          <w:szCs w:val="24"/>
        </w:rPr>
      </w:pPr>
      <w:r w:rsidRPr="00272CE2">
        <w:rPr>
          <w:rFonts w:hAnsi="宋体" w:cstheme="minorBidi" w:hint="eastAsia"/>
          <w:sz w:val="24"/>
          <w:szCs w:val="24"/>
        </w:rPr>
        <w:t>培训要求</w:t>
      </w:r>
    </w:p>
    <w:p w14:paraId="13AF5775" w14:textId="77777777" w:rsidR="00DA0D45" w:rsidRPr="00272CE2" w:rsidRDefault="00DA0D45" w:rsidP="00DA0D45">
      <w:pPr>
        <w:pStyle w:val="ad"/>
        <w:spacing w:line="360" w:lineRule="auto"/>
        <w:ind w:firstLineChars="200" w:firstLine="480"/>
        <w:rPr>
          <w:rFonts w:ascii="宋体" w:hAnsi="宋体" w:cstheme="minorBidi" w:hint="eastAsia"/>
          <w:sz w:val="24"/>
          <w:szCs w:val="24"/>
        </w:rPr>
      </w:pPr>
      <w:r w:rsidRPr="00272CE2">
        <w:rPr>
          <w:rFonts w:ascii="宋体" w:hAnsi="宋体" w:cstheme="minorBidi" w:hint="eastAsia"/>
          <w:sz w:val="24"/>
          <w:szCs w:val="24"/>
        </w:rP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14:paraId="48BAD7A7"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验收要求</w:t>
      </w:r>
    </w:p>
    <w:p w14:paraId="42F00BB1" w14:textId="77777777" w:rsidR="00DA0D45" w:rsidRPr="00272CE2" w:rsidRDefault="00DA0D45" w:rsidP="00DA0D45">
      <w:pPr>
        <w:pStyle w:val="ad"/>
        <w:spacing w:line="360" w:lineRule="auto"/>
        <w:ind w:firstLineChars="200" w:firstLine="480"/>
        <w:rPr>
          <w:rFonts w:ascii="宋体" w:hAnsi="宋体" w:cstheme="minorBidi" w:hint="eastAsia"/>
          <w:sz w:val="24"/>
          <w:szCs w:val="24"/>
        </w:rPr>
      </w:pPr>
      <w:r w:rsidRPr="00272CE2">
        <w:rPr>
          <w:rFonts w:ascii="宋体" w:hAnsi="宋体" w:cstheme="minorBidi" w:hint="eastAsia"/>
          <w:sz w:val="24"/>
          <w:szCs w:val="24"/>
        </w:rPr>
        <w:t>应用软件由建设方与医院一起验收，同时就系统的安全性、完整性、易用性、适用性等进行验收。</w:t>
      </w:r>
    </w:p>
    <w:p w14:paraId="0DFD5FF8" w14:textId="77777777" w:rsidR="00DA0D45" w:rsidRPr="00272CE2" w:rsidRDefault="00DA0D45" w:rsidP="00DA0D45">
      <w:pPr>
        <w:pStyle w:val="2"/>
        <w:numPr>
          <w:ilvl w:val="0"/>
          <w:numId w:val="30"/>
        </w:numPr>
        <w:spacing w:before="240" w:after="120" w:line="360" w:lineRule="auto"/>
        <w:ind w:left="920"/>
        <w:rPr>
          <w:rFonts w:hAnsi="宋体" w:cstheme="minorBidi" w:hint="eastAsia"/>
          <w:b/>
          <w:bCs/>
          <w:sz w:val="24"/>
          <w:szCs w:val="24"/>
        </w:rPr>
      </w:pPr>
      <w:r w:rsidRPr="00272CE2">
        <w:rPr>
          <w:rFonts w:hAnsi="宋体" w:cstheme="minorBidi" w:hint="eastAsia"/>
          <w:sz w:val="24"/>
          <w:szCs w:val="24"/>
        </w:rPr>
        <w:t>售后服务</w:t>
      </w:r>
    </w:p>
    <w:p w14:paraId="4C575854"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4DE460F0"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4D67A988"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1CDFB826"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4DA8594E" w14:textId="77777777" w:rsidR="00DA0D45" w:rsidRPr="00272CE2" w:rsidRDefault="00DA0D45" w:rsidP="00DA0D45">
      <w:pPr>
        <w:pStyle w:val="a9"/>
        <w:widowControl w:val="0"/>
        <w:numPr>
          <w:ilvl w:val="0"/>
          <w:numId w:val="31"/>
        </w:numPr>
        <w:spacing w:line="360" w:lineRule="auto"/>
        <w:ind w:firstLineChars="0"/>
        <w:textAlignment w:val="auto"/>
        <w:rPr>
          <w:rFonts w:ascii="宋体" w:hAnsi="宋体" w:hint="eastAsia"/>
          <w:vanish/>
          <w:sz w:val="24"/>
        </w:rPr>
      </w:pPr>
    </w:p>
    <w:p w14:paraId="4E76D476"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免费提供一年软件升级运维服务。（项目验收后开始计算免费运维期）</w:t>
      </w:r>
    </w:p>
    <w:p w14:paraId="3FC18583" w14:textId="77777777" w:rsidR="00DA0D45" w:rsidRPr="00272CE2" w:rsidRDefault="00DA0D45" w:rsidP="00DA0D45">
      <w:pPr>
        <w:pStyle w:val="Char2"/>
        <w:numPr>
          <w:ilvl w:val="1"/>
          <w:numId w:val="31"/>
        </w:numPr>
        <w:spacing w:line="360" w:lineRule="auto"/>
        <w:rPr>
          <w:rFonts w:ascii="宋体" w:hAnsi="宋体" w:hint="eastAsia"/>
          <w:sz w:val="24"/>
          <w:szCs w:val="22"/>
        </w:rPr>
      </w:pPr>
      <w:r w:rsidRPr="00272CE2">
        <w:rPr>
          <w:rFonts w:ascii="宋体" w:hAnsi="宋体" w:hint="eastAsia"/>
          <w:sz w:val="24"/>
          <w:szCs w:val="22"/>
        </w:rPr>
        <w:t>投标人必须按招标方指定的方式提供维护服务，包括电话、远程维护等方式。投标人需提供7*24小时支持维护服务。必须保证有足够的人员（专人专职）及技术支持电话负责本系统运维工作，并保证2小时内响应/24小时之内解决问题，对于24小时内无法解决的问题，应提出应急措施。</w:t>
      </w:r>
    </w:p>
    <w:bookmarkEnd w:id="4"/>
    <w:p w14:paraId="7E2BD9D6" w14:textId="77777777" w:rsidR="00DA0D45" w:rsidRPr="0082423A" w:rsidRDefault="00DA0D45" w:rsidP="00DA0D45">
      <w:pPr>
        <w:pStyle w:val="a9"/>
        <w:spacing w:line="360" w:lineRule="auto"/>
        <w:ind w:left="425" w:firstLineChars="0" w:firstLine="0"/>
        <w:outlineLvl w:val="2"/>
        <w:rPr>
          <w:rFonts w:ascii="宋体" w:hAnsi="宋体" w:hint="eastAsia"/>
          <w:b/>
          <w:bCs/>
          <w:color w:val="000000"/>
          <w:szCs w:val="21"/>
        </w:rPr>
      </w:pPr>
    </w:p>
    <w:p w14:paraId="7350F27B" w14:textId="77777777" w:rsidR="00DA0D45" w:rsidRPr="00417C6C" w:rsidRDefault="00DA0D45" w:rsidP="00DA0D45">
      <w:pPr>
        <w:pStyle w:val="2"/>
        <w:numPr>
          <w:ilvl w:val="0"/>
          <w:numId w:val="0"/>
        </w:numPr>
        <w:tabs>
          <w:tab w:val="clear" w:pos="425"/>
        </w:tabs>
        <w:spacing w:before="0" w:after="0" w:line="360" w:lineRule="auto"/>
        <w:ind w:left="425" w:hanging="425"/>
        <w:rPr>
          <w:rFonts w:hAnsi="宋体" w:hint="eastAsia"/>
          <w:b/>
          <w:bCs/>
          <w:kern w:val="44"/>
          <w:sz w:val="24"/>
          <w:szCs w:val="24"/>
        </w:rPr>
      </w:pPr>
      <w:r w:rsidRPr="00911550">
        <w:rPr>
          <w:rFonts w:hAnsi="宋体" w:hint="eastAsia"/>
          <w:b/>
          <w:bCs/>
          <w:kern w:val="44"/>
          <w:sz w:val="24"/>
          <w:szCs w:val="24"/>
        </w:rPr>
        <w:t>（</w:t>
      </w:r>
      <w:r>
        <w:rPr>
          <w:rFonts w:hAnsi="宋体" w:hint="eastAsia"/>
          <w:b/>
          <w:bCs/>
          <w:kern w:val="44"/>
          <w:sz w:val="24"/>
          <w:szCs w:val="24"/>
        </w:rPr>
        <w:t>四</w:t>
      </w:r>
      <w:r w:rsidRPr="00911550">
        <w:rPr>
          <w:rFonts w:hAnsi="宋体" w:hint="eastAsia"/>
          <w:b/>
          <w:bCs/>
          <w:kern w:val="44"/>
          <w:sz w:val="24"/>
          <w:szCs w:val="24"/>
        </w:rPr>
        <w:t>）</w:t>
      </w:r>
      <w:r w:rsidRPr="00417C6C">
        <w:rPr>
          <w:rFonts w:hAnsi="宋体" w:hint="eastAsia"/>
          <w:b/>
          <w:bCs/>
          <w:kern w:val="44"/>
          <w:sz w:val="24"/>
          <w:szCs w:val="24"/>
        </w:rPr>
        <w:t>知识产权</w:t>
      </w:r>
    </w:p>
    <w:p w14:paraId="03734FC0" w14:textId="77777777" w:rsidR="00DA0D45" w:rsidRPr="0082423A" w:rsidRDefault="00DA0D45" w:rsidP="00DA0D45">
      <w:pPr>
        <w:tabs>
          <w:tab w:val="left" w:pos="360"/>
          <w:tab w:val="left" w:pos="980"/>
        </w:tabs>
        <w:spacing w:line="360" w:lineRule="auto"/>
        <w:ind w:firstLineChars="200" w:firstLine="480"/>
        <w:rPr>
          <w:rFonts w:ascii="宋体"/>
          <w:sz w:val="24"/>
        </w:rPr>
      </w:pPr>
      <w:r w:rsidRPr="0082423A">
        <w:rPr>
          <w:rFonts w:ascii="宋体" w:hint="eastAsia"/>
          <w:sz w:val="24"/>
        </w:rPr>
        <w:t>投标人应保证提供的全部软件产品或其任何一部分时不存在任何侵犯第三者知识产权情况，并保证招标方不受第三方有关知识产权侵权的追索。如果任何第三方提出侵权指控或赔偿要求，投标人必须与第三方交涉，并承担由此产生的一切法律责任（包括但不限于招标方所受到的损失、侵权赔偿款以及为应诉所产生的费用）。</w:t>
      </w:r>
    </w:p>
    <w:p w14:paraId="79C71DFC" w14:textId="77777777" w:rsidR="00DA0D45" w:rsidRPr="0082423A" w:rsidRDefault="00DA0D45" w:rsidP="00DA0D45">
      <w:pPr>
        <w:tabs>
          <w:tab w:val="left" w:pos="360"/>
          <w:tab w:val="left" w:pos="980"/>
        </w:tabs>
        <w:spacing w:line="360" w:lineRule="auto"/>
        <w:ind w:firstLineChars="200" w:firstLine="480"/>
        <w:rPr>
          <w:rFonts w:ascii="宋体"/>
          <w:sz w:val="24"/>
        </w:rPr>
      </w:pPr>
      <w:r w:rsidRPr="0082423A">
        <w:rPr>
          <w:rFonts w:ascii="宋体" w:hint="eastAsia"/>
          <w:sz w:val="24"/>
        </w:rPr>
        <w:t>本项目建设过程中专门为医院或根据医院提供的有关信息资料而产生的技术服务成果</w:t>
      </w:r>
      <w:r w:rsidRPr="0082423A">
        <w:rPr>
          <w:rFonts w:ascii="宋体" w:hint="eastAsia"/>
          <w:sz w:val="24"/>
        </w:rPr>
        <w:t>(</w:t>
      </w:r>
      <w:r w:rsidRPr="0082423A">
        <w:rPr>
          <w:rFonts w:ascii="宋体" w:hint="eastAsia"/>
          <w:sz w:val="24"/>
        </w:rPr>
        <w:t>不包含投标人背景知识产权</w:t>
      </w:r>
      <w:r w:rsidRPr="0082423A">
        <w:rPr>
          <w:rFonts w:ascii="宋体" w:hint="eastAsia"/>
          <w:sz w:val="24"/>
        </w:rPr>
        <w:t>)</w:t>
      </w:r>
      <w:r w:rsidRPr="0082423A">
        <w:rPr>
          <w:rFonts w:ascii="宋体" w:hint="eastAsia"/>
          <w:sz w:val="24"/>
        </w:rPr>
        <w:t>含源代码对医院开放。投标人的背景知识产权是指本项目建设之前就已经存在的知识产权仍归投标人所有，不因本项目建设而发生任何改变。</w:t>
      </w:r>
    </w:p>
    <w:p w14:paraId="66D65750" w14:textId="77777777" w:rsidR="00DA0D45" w:rsidRPr="0082423A" w:rsidRDefault="00DA0D45" w:rsidP="00DA0D45"/>
    <w:p w14:paraId="47E08130" w14:textId="77777777" w:rsidR="00DA0D45" w:rsidRPr="00417C6C" w:rsidRDefault="00DA0D45" w:rsidP="00DA0D45"/>
    <w:p w14:paraId="0AC8E236" w14:textId="77777777" w:rsidR="00DA0D45" w:rsidRDefault="00DA0D45" w:rsidP="00DA0D45">
      <w:pPr>
        <w:adjustRightInd w:val="0"/>
        <w:snapToGrid w:val="0"/>
        <w:spacing w:line="360" w:lineRule="auto"/>
        <w:rPr>
          <w:rFonts w:ascii="宋体" w:hAnsi="宋体" w:hint="eastAsia"/>
          <w:sz w:val="24"/>
          <w:szCs w:val="24"/>
        </w:rPr>
      </w:pPr>
    </w:p>
    <w:p w14:paraId="579AE7F0" w14:textId="77777777" w:rsidR="00DA0D45" w:rsidRDefault="00DA0D45" w:rsidP="00DA0D45">
      <w:pPr>
        <w:adjustRightInd w:val="0"/>
        <w:snapToGrid w:val="0"/>
        <w:spacing w:line="360" w:lineRule="auto"/>
        <w:rPr>
          <w:rFonts w:ascii="宋体" w:hAnsi="宋体" w:hint="eastAsia"/>
          <w:b/>
          <w:sz w:val="24"/>
          <w:szCs w:val="24"/>
        </w:rPr>
      </w:pPr>
      <w:r>
        <w:rPr>
          <w:rFonts w:ascii="宋体" w:hAnsi="宋体" w:hint="eastAsia"/>
          <w:b/>
          <w:sz w:val="24"/>
          <w:szCs w:val="24"/>
        </w:rPr>
        <w:t>（二）最高限价</w:t>
      </w:r>
    </w:p>
    <w:p w14:paraId="6CC0D679" w14:textId="77777777" w:rsidR="00DA0D45" w:rsidRDefault="00DA0D45" w:rsidP="00DA0D45">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人民币</w:t>
      </w:r>
      <w:r>
        <w:rPr>
          <w:rFonts w:ascii="宋体" w:hAnsi="宋体" w:hint="eastAsia"/>
          <w:sz w:val="24"/>
          <w:szCs w:val="24"/>
        </w:rPr>
        <w:t>78</w:t>
      </w:r>
      <w:r>
        <w:rPr>
          <w:rFonts w:ascii="宋体" w:hAnsi="宋体" w:hint="eastAsia"/>
          <w:sz w:val="24"/>
          <w:szCs w:val="24"/>
        </w:rPr>
        <w:t>万</w:t>
      </w:r>
      <w:r>
        <w:rPr>
          <w:rFonts w:ascii="宋体" w:hAnsi="宋体"/>
          <w:sz w:val="24"/>
          <w:szCs w:val="24"/>
        </w:rPr>
        <w:t>元</w:t>
      </w:r>
    </w:p>
    <w:p w14:paraId="3CF0DC90" w14:textId="77777777" w:rsidR="00DA0D45" w:rsidRDefault="00DA0D45" w:rsidP="00DA0D45">
      <w:pPr>
        <w:adjustRightInd w:val="0"/>
        <w:snapToGrid w:val="0"/>
        <w:spacing w:line="360" w:lineRule="auto"/>
        <w:rPr>
          <w:rFonts w:ascii="宋体" w:hAnsi="宋体" w:hint="eastAsia"/>
          <w:b/>
          <w:sz w:val="24"/>
          <w:szCs w:val="24"/>
        </w:rPr>
      </w:pPr>
      <w:r>
        <w:rPr>
          <w:rFonts w:ascii="宋体" w:hAnsi="宋体" w:hint="eastAsia"/>
          <w:b/>
          <w:sz w:val="24"/>
          <w:szCs w:val="24"/>
        </w:rPr>
        <w:t>（三）资格条件</w:t>
      </w:r>
    </w:p>
    <w:p w14:paraId="7F4A5CD8" w14:textId="77777777" w:rsidR="00DA0D45" w:rsidRPr="0082423A" w:rsidRDefault="00DA0D45" w:rsidP="00DA0D45">
      <w:pPr>
        <w:adjustRightInd w:val="0"/>
        <w:snapToGrid w:val="0"/>
        <w:spacing w:line="360" w:lineRule="auto"/>
        <w:ind w:firstLineChars="236" w:firstLine="566"/>
        <w:rPr>
          <w:rFonts w:ascii="宋体" w:hAnsi="宋体" w:hint="eastAsia"/>
          <w:kern w:val="0"/>
          <w:sz w:val="24"/>
          <w:szCs w:val="24"/>
        </w:rPr>
      </w:pPr>
      <w:r w:rsidRPr="0082423A">
        <w:rPr>
          <w:rFonts w:ascii="宋体" w:hAnsi="宋体" w:hint="eastAsia"/>
          <w:kern w:val="0"/>
          <w:sz w:val="24"/>
          <w:szCs w:val="24"/>
        </w:rPr>
        <w:t>1</w:t>
      </w:r>
      <w:r w:rsidRPr="0082423A">
        <w:rPr>
          <w:rFonts w:ascii="宋体" w:hAnsi="宋体" w:hint="eastAsia"/>
          <w:kern w:val="0"/>
          <w:sz w:val="24"/>
          <w:szCs w:val="24"/>
        </w:rPr>
        <w:t>）具有独立承担民事责任的能力；</w:t>
      </w:r>
    </w:p>
    <w:p w14:paraId="62D8D72F" w14:textId="77777777" w:rsidR="00DA0D45" w:rsidRPr="0082423A" w:rsidRDefault="00DA0D45" w:rsidP="00DA0D45">
      <w:pPr>
        <w:adjustRightInd w:val="0"/>
        <w:snapToGrid w:val="0"/>
        <w:spacing w:line="360" w:lineRule="auto"/>
        <w:ind w:firstLineChars="236" w:firstLine="566"/>
        <w:rPr>
          <w:rFonts w:ascii="宋体" w:hAnsi="宋体" w:hint="eastAsia"/>
          <w:kern w:val="0"/>
          <w:sz w:val="24"/>
          <w:szCs w:val="24"/>
        </w:rPr>
      </w:pPr>
      <w:r w:rsidRPr="0082423A">
        <w:rPr>
          <w:rFonts w:ascii="宋体" w:hAnsi="宋体" w:hint="eastAsia"/>
          <w:kern w:val="0"/>
          <w:sz w:val="24"/>
          <w:szCs w:val="24"/>
        </w:rPr>
        <w:t>2</w:t>
      </w:r>
      <w:r w:rsidRPr="0082423A">
        <w:rPr>
          <w:rFonts w:ascii="宋体" w:hAnsi="宋体" w:hint="eastAsia"/>
          <w:kern w:val="0"/>
          <w:sz w:val="24"/>
          <w:szCs w:val="24"/>
        </w:rPr>
        <w:t>）本项目不接受联合体投标；</w:t>
      </w:r>
    </w:p>
    <w:p w14:paraId="33C404B6" w14:textId="77777777" w:rsidR="00DA0D45" w:rsidRPr="0082423A" w:rsidRDefault="00DA0D45" w:rsidP="00DA0D45">
      <w:pPr>
        <w:adjustRightInd w:val="0"/>
        <w:snapToGrid w:val="0"/>
        <w:spacing w:line="360" w:lineRule="auto"/>
        <w:ind w:firstLineChars="236" w:firstLine="566"/>
        <w:rPr>
          <w:rFonts w:ascii="宋体" w:hAnsi="宋体" w:hint="eastAsia"/>
          <w:kern w:val="0"/>
          <w:sz w:val="24"/>
          <w:szCs w:val="24"/>
        </w:rPr>
      </w:pPr>
      <w:r w:rsidRPr="0082423A">
        <w:rPr>
          <w:rFonts w:ascii="宋体" w:hAnsi="宋体" w:hint="eastAsia"/>
          <w:kern w:val="0"/>
          <w:sz w:val="24"/>
          <w:szCs w:val="24"/>
        </w:rPr>
        <w:t>3</w:t>
      </w:r>
      <w:r w:rsidRPr="0082423A">
        <w:rPr>
          <w:rFonts w:ascii="宋体" w:hAnsi="宋体" w:hint="eastAsia"/>
          <w:kern w:val="0"/>
          <w:sz w:val="24"/>
          <w:szCs w:val="24"/>
        </w:rPr>
        <w:t>）本项目不接受分包、转包；</w:t>
      </w:r>
    </w:p>
    <w:p w14:paraId="01F57D68" w14:textId="77777777" w:rsidR="00DA0D45" w:rsidRPr="0082423A" w:rsidRDefault="00DA0D45" w:rsidP="00DA0D45">
      <w:pPr>
        <w:adjustRightInd w:val="0"/>
        <w:snapToGrid w:val="0"/>
        <w:spacing w:line="360" w:lineRule="auto"/>
        <w:ind w:firstLineChars="236" w:firstLine="566"/>
        <w:rPr>
          <w:rFonts w:ascii="宋体" w:hAnsi="宋体" w:hint="eastAsia"/>
          <w:kern w:val="0"/>
          <w:sz w:val="24"/>
          <w:szCs w:val="24"/>
        </w:rPr>
      </w:pPr>
      <w:r w:rsidRPr="0082423A">
        <w:rPr>
          <w:rFonts w:ascii="宋体" w:hAnsi="宋体" w:hint="eastAsia"/>
          <w:kern w:val="0"/>
          <w:sz w:val="24"/>
          <w:szCs w:val="24"/>
        </w:rPr>
        <w:t>4</w:t>
      </w:r>
      <w:r w:rsidRPr="0082423A">
        <w:rPr>
          <w:rFonts w:ascii="宋体" w:hAnsi="宋体" w:hint="eastAsia"/>
          <w:kern w:val="0"/>
          <w:sz w:val="24"/>
          <w:szCs w:val="24"/>
        </w:rPr>
        <w:t>）单位负责人为同一人或者存在直接控股、管理关系的不同供应商，不得参加同一合同项下的采购活动；</w:t>
      </w:r>
    </w:p>
    <w:p w14:paraId="41D8B69A" w14:textId="77777777" w:rsidR="00DA0D45" w:rsidRDefault="00DA0D45" w:rsidP="00DA0D45">
      <w:pPr>
        <w:adjustRightInd w:val="0"/>
        <w:snapToGrid w:val="0"/>
        <w:spacing w:line="360" w:lineRule="auto"/>
        <w:ind w:firstLineChars="236" w:firstLine="566"/>
        <w:rPr>
          <w:rFonts w:ascii="宋体" w:hAnsi="宋体" w:hint="eastAsia"/>
          <w:kern w:val="0"/>
          <w:sz w:val="24"/>
          <w:szCs w:val="24"/>
        </w:rPr>
      </w:pPr>
      <w:r w:rsidRPr="0082423A">
        <w:rPr>
          <w:rFonts w:ascii="宋体" w:hAnsi="宋体" w:hint="eastAsia"/>
          <w:kern w:val="0"/>
          <w:sz w:val="24"/>
          <w:szCs w:val="24"/>
        </w:rPr>
        <w:t>5</w:t>
      </w:r>
      <w:r w:rsidRPr="0082423A">
        <w:rPr>
          <w:rFonts w:ascii="宋体" w:hAnsi="宋体" w:hint="eastAsia"/>
          <w:kern w:val="0"/>
          <w:sz w:val="24"/>
          <w:szCs w:val="24"/>
        </w:rPr>
        <w:t>）近三年未被列入信用中国网站</w:t>
      </w:r>
      <w:r w:rsidRPr="0082423A">
        <w:rPr>
          <w:rFonts w:ascii="宋体" w:hAnsi="宋体" w:hint="eastAsia"/>
          <w:kern w:val="0"/>
          <w:sz w:val="24"/>
          <w:szCs w:val="24"/>
        </w:rPr>
        <w:t>(https://www.creditchina.gov.cn)</w:t>
      </w:r>
      <w:r w:rsidRPr="0082423A">
        <w:rPr>
          <w:rFonts w:ascii="宋体" w:hAnsi="宋体" w:hint="eastAsia"/>
          <w:kern w:val="0"/>
          <w:sz w:val="24"/>
          <w:szCs w:val="24"/>
        </w:rPr>
        <w:t>失信被执行人、异常经营名录、税收违法黑名单、政府采购严重违法失信行为记录名单；中国政府采购网</w:t>
      </w:r>
      <w:r w:rsidRPr="0082423A">
        <w:rPr>
          <w:rFonts w:ascii="宋体" w:hAnsi="宋体" w:hint="eastAsia"/>
          <w:kern w:val="0"/>
          <w:sz w:val="24"/>
          <w:szCs w:val="24"/>
        </w:rPr>
        <w:t>(www.ccgp.gov.cn)</w:t>
      </w:r>
      <w:r w:rsidRPr="0082423A">
        <w:rPr>
          <w:rFonts w:ascii="宋体" w:hAnsi="宋体" w:hint="eastAsia"/>
          <w:kern w:val="0"/>
          <w:sz w:val="24"/>
          <w:szCs w:val="24"/>
        </w:rPr>
        <w:t>严重违法失信行为记录名单；“国家企业信用信息公示系统”（</w:t>
      </w:r>
      <w:r w:rsidRPr="0082423A">
        <w:rPr>
          <w:rFonts w:ascii="宋体" w:hAnsi="宋体" w:hint="eastAsia"/>
          <w:kern w:val="0"/>
          <w:sz w:val="24"/>
          <w:szCs w:val="24"/>
        </w:rPr>
        <w:t>http://gsxt.saic.gov.cn/</w:t>
      </w:r>
      <w:r w:rsidRPr="0082423A">
        <w:rPr>
          <w:rFonts w:ascii="宋体" w:hAnsi="宋体" w:hint="eastAsia"/>
          <w:kern w:val="0"/>
          <w:sz w:val="24"/>
          <w:szCs w:val="24"/>
        </w:rPr>
        <w:t>）</w:t>
      </w:r>
      <w:r w:rsidRPr="0082423A">
        <w:rPr>
          <w:rFonts w:ascii="宋体" w:hAnsi="宋体" w:hint="eastAsia"/>
          <w:kern w:val="0"/>
          <w:sz w:val="24"/>
          <w:szCs w:val="24"/>
        </w:rPr>
        <w:t xml:space="preserve"> </w:t>
      </w:r>
      <w:r w:rsidRPr="0082423A">
        <w:rPr>
          <w:rFonts w:ascii="宋体" w:hAnsi="宋体" w:hint="eastAsia"/>
          <w:kern w:val="0"/>
          <w:sz w:val="24"/>
          <w:szCs w:val="24"/>
        </w:rPr>
        <w:t>“行政处罚信息（较大数额罚款）”、“列入经营异常名录信息”、“列入严重违法失信企业名单（黑名单）信息”。</w:t>
      </w:r>
    </w:p>
    <w:p w14:paraId="31E21827" w14:textId="77777777" w:rsidR="00DA0D45" w:rsidRDefault="00DA0D45" w:rsidP="00DA0D45">
      <w:pPr>
        <w:adjustRightInd w:val="0"/>
        <w:snapToGrid w:val="0"/>
        <w:spacing w:line="360" w:lineRule="auto"/>
        <w:rPr>
          <w:rFonts w:ascii="宋体" w:hAnsi="宋体" w:hint="eastAsia"/>
          <w:b/>
          <w:sz w:val="24"/>
          <w:szCs w:val="24"/>
        </w:rPr>
      </w:pPr>
      <w:r>
        <w:rPr>
          <w:rFonts w:ascii="宋体" w:hAnsi="宋体" w:hint="eastAsia"/>
          <w:b/>
          <w:sz w:val="24"/>
          <w:szCs w:val="24"/>
        </w:rPr>
        <w:t>（四）商务要求</w:t>
      </w:r>
    </w:p>
    <w:p w14:paraId="49C5515B" w14:textId="77777777" w:rsidR="00DA0D45" w:rsidRPr="00E66BA2" w:rsidRDefault="00DA0D45" w:rsidP="00DA0D45">
      <w:pPr>
        <w:adjustRightInd w:val="0"/>
        <w:snapToGrid w:val="0"/>
        <w:spacing w:line="360" w:lineRule="auto"/>
        <w:rPr>
          <w:rFonts w:ascii="宋体" w:hAnsi="宋体" w:hint="eastAsia"/>
          <w:sz w:val="24"/>
          <w:szCs w:val="24"/>
        </w:rPr>
      </w:pPr>
      <w:r w:rsidRPr="00E66BA2">
        <w:rPr>
          <w:rFonts w:ascii="宋体" w:hAnsi="宋体" w:hint="eastAsia"/>
          <w:sz w:val="24"/>
          <w:szCs w:val="24"/>
        </w:rPr>
        <w:t>1</w:t>
      </w:r>
      <w:r w:rsidRPr="00E66BA2">
        <w:rPr>
          <w:rFonts w:ascii="宋体" w:hAnsi="宋体" w:hint="eastAsia"/>
          <w:sz w:val="24"/>
          <w:szCs w:val="24"/>
        </w:rPr>
        <w:t>、服务期限：</w:t>
      </w:r>
      <w:r w:rsidRPr="00E66BA2">
        <w:rPr>
          <w:rFonts w:hint="eastAsia"/>
          <w:sz w:val="24"/>
        </w:rPr>
        <w:t>合同签订后6个月内完成项目整体交付工作</w:t>
      </w:r>
    </w:p>
    <w:p w14:paraId="31CEEAF3" w14:textId="77777777" w:rsidR="00DA0D45" w:rsidRPr="00E66BA2" w:rsidRDefault="00DA0D45" w:rsidP="00DA0D45">
      <w:pPr>
        <w:adjustRightInd w:val="0"/>
        <w:snapToGrid w:val="0"/>
        <w:spacing w:line="360" w:lineRule="auto"/>
        <w:rPr>
          <w:rFonts w:ascii="宋体" w:hAnsi="宋体" w:hint="eastAsia"/>
          <w:sz w:val="24"/>
          <w:szCs w:val="24"/>
        </w:rPr>
      </w:pPr>
      <w:r w:rsidRPr="00E66BA2">
        <w:rPr>
          <w:rFonts w:ascii="宋体" w:hAnsi="宋体" w:hint="eastAsia"/>
          <w:sz w:val="24"/>
          <w:szCs w:val="24"/>
        </w:rPr>
        <w:t>2</w:t>
      </w:r>
      <w:r w:rsidRPr="00E66BA2">
        <w:rPr>
          <w:rFonts w:ascii="宋体" w:hAnsi="宋体" w:hint="eastAsia"/>
          <w:sz w:val="24"/>
          <w:szCs w:val="24"/>
        </w:rPr>
        <w:t>、付款方式：（</w:t>
      </w:r>
      <w:r w:rsidRPr="00E66BA2">
        <w:rPr>
          <w:rFonts w:ascii="宋体" w:hAnsi="宋体" w:hint="eastAsia"/>
          <w:sz w:val="24"/>
          <w:szCs w:val="24"/>
        </w:rPr>
        <w:t>1</w:t>
      </w:r>
      <w:r w:rsidRPr="00E66BA2">
        <w:rPr>
          <w:rFonts w:ascii="宋体" w:hAnsi="宋体" w:hint="eastAsia"/>
          <w:sz w:val="24"/>
          <w:szCs w:val="24"/>
        </w:rPr>
        <w:t>）本项目自签约后开始实施，乙方按照项目实施计划进行项目实施工作，经过甲方阶段性验收后（项目上线），根据医院付款流程，向甲方支付本合同项目总金额</w:t>
      </w:r>
      <w:r w:rsidRPr="00E66BA2">
        <w:rPr>
          <w:rFonts w:ascii="宋体" w:hAnsi="宋体" w:hint="eastAsia"/>
          <w:sz w:val="24"/>
          <w:szCs w:val="24"/>
        </w:rPr>
        <w:t>40%</w:t>
      </w:r>
      <w:r w:rsidRPr="00E66BA2">
        <w:rPr>
          <w:rFonts w:ascii="宋体" w:hAnsi="宋体" w:hint="eastAsia"/>
          <w:sz w:val="24"/>
          <w:szCs w:val="24"/>
        </w:rPr>
        <w:t>的合同款。</w:t>
      </w:r>
    </w:p>
    <w:p w14:paraId="6A182C6A" w14:textId="77777777" w:rsidR="00DA0D45" w:rsidRPr="00E66BA2" w:rsidRDefault="00DA0D45" w:rsidP="00DA0D45">
      <w:pPr>
        <w:adjustRightInd w:val="0"/>
        <w:snapToGrid w:val="0"/>
        <w:spacing w:line="360" w:lineRule="auto"/>
        <w:rPr>
          <w:rFonts w:ascii="宋体" w:hAnsi="宋体" w:hint="eastAsia"/>
          <w:sz w:val="24"/>
          <w:szCs w:val="24"/>
        </w:rPr>
      </w:pPr>
      <w:r w:rsidRPr="00E66BA2">
        <w:rPr>
          <w:rFonts w:ascii="宋体" w:hAnsi="宋体" w:hint="eastAsia"/>
          <w:sz w:val="24"/>
          <w:szCs w:val="24"/>
        </w:rPr>
        <w:t>（</w:t>
      </w:r>
      <w:r w:rsidRPr="00E66BA2">
        <w:rPr>
          <w:rFonts w:ascii="宋体" w:hAnsi="宋体" w:hint="eastAsia"/>
          <w:sz w:val="24"/>
          <w:szCs w:val="24"/>
        </w:rPr>
        <w:t>2</w:t>
      </w:r>
      <w:r w:rsidRPr="00E66BA2">
        <w:rPr>
          <w:rFonts w:ascii="宋体" w:hAnsi="宋体" w:hint="eastAsia"/>
          <w:sz w:val="24"/>
          <w:szCs w:val="24"/>
        </w:rPr>
        <w:t>）本项目自验收合格之日起，</w:t>
      </w:r>
      <w:r w:rsidRPr="00E66BA2">
        <w:rPr>
          <w:rStyle w:val="NormalCharacter"/>
          <w:rFonts w:ascii="宋体" w:hAnsi="宋体" w:hint="eastAsia"/>
        </w:rPr>
        <w:t>且甲方在收到乙方开具的有效发票后</w:t>
      </w:r>
      <w:r w:rsidRPr="00E66BA2">
        <w:rPr>
          <w:rFonts w:ascii="宋体" w:hAnsi="宋体" w:hint="eastAsia"/>
          <w:sz w:val="24"/>
          <w:szCs w:val="24"/>
        </w:rPr>
        <w:t>，根据医院付款流程，向乙方支付本合同项目总金额</w:t>
      </w:r>
      <w:r w:rsidRPr="00E66BA2">
        <w:rPr>
          <w:rFonts w:ascii="宋体" w:hAnsi="宋体" w:hint="eastAsia"/>
          <w:sz w:val="24"/>
          <w:szCs w:val="24"/>
        </w:rPr>
        <w:t>50%</w:t>
      </w:r>
      <w:r w:rsidRPr="00E66BA2">
        <w:rPr>
          <w:rFonts w:ascii="宋体" w:hAnsi="宋体" w:hint="eastAsia"/>
          <w:sz w:val="24"/>
          <w:szCs w:val="24"/>
        </w:rPr>
        <w:t>的合同款。</w:t>
      </w:r>
    </w:p>
    <w:p w14:paraId="3C6CCAEE" w14:textId="77777777" w:rsidR="00DA0D45" w:rsidRDefault="00DA0D45" w:rsidP="00DA0D45">
      <w:pPr>
        <w:adjustRightInd w:val="0"/>
        <w:snapToGrid w:val="0"/>
        <w:spacing w:line="360" w:lineRule="auto"/>
        <w:rPr>
          <w:rFonts w:ascii="宋体" w:hAnsi="宋体" w:hint="eastAsia"/>
          <w:sz w:val="24"/>
          <w:szCs w:val="24"/>
        </w:rPr>
      </w:pPr>
      <w:r w:rsidRPr="00E66BA2">
        <w:rPr>
          <w:rFonts w:ascii="宋体" w:hAnsi="宋体" w:hint="eastAsia"/>
          <w:sz w:val="24"/>
          <w:szCs w:val="24"/>
        </w:rPr>
        <w:t>（</w:t>
      </w:r>
      <w:r w:rsidRPr="00E66BA2">
        <w:rPr>
          <w:rFonts w:ascii="宋体" w:hAnsi="宋体" w:hint="eastAsia"/>
          <w:sz w:val="24"/>
          <w:szCs w:val="24"/>
        </w:rPr>
        <w:t>3</w:t>
      </w:r>
      <w:r w:rsidRPr="00E66BA2">
        <w:rPr>
          <w:rFonts w:ascii="宋体" w:hAnsi="宋体" w:hint="eastAsia"/>
          <w:sz w:val="24"/>
          <w:szCs w:val="24"/>
        </w:rPr>
        <w:t>）本项目剩余的合同款按</w:t>
      </w:r>
      <w:proofErr w:type="gramStart"/>
      <w:r w:rsidRPr="00E66BA2">
        <w:rPr>
          <w:rFonts w:ascii="宋体" w:hAnsi="宋体" w:hint="eastAsia"/>
          <w:sz w:val="24"/>
          <w:szCs w:val="24"/>
        </w:rPr>
        <w:t>实际维</w:t>
      </w:r>
      <w:proofErr w:type="gramEnd"/>
      <w:r w:rsidRPr="00E66BA2">
        <w:rPr>
          <w:rFonts w:ascii="宋体" w:hAnsi="宋体" w:hint="eastAsia"/>
          <w:sz w:val="24"/>
          <w:szCs w:val="24"/>
        </w:rPr>
        <w:t>保期月份数</w:t>
      </w:r>
      <w:r w:rsidRPr="00E66BA2">
        <w:rPr>
          <w:rFonts w:ascii="宋体" w:hAnsi="宋体" w:hint="eastAsia"/>
          <w:sz w:val="24"/>
          <w:szCs w:val="24"/>
        </w:rPr>
        <w:t>/</w:t>
      </w:r>
      <w:r w:rsidRPr="00E66BA2">
        <w:rPr>
          <w:rFonts w:ascii="宋体" w:hAnsi="宋体" w:hint="eastAsia"/>
          <w:sz w:val="24"/>
          <w:szCs w:val="24"/>
        </w:rPr>
        <w:t>合同</w:t>
      </w:r>
      <w:proofErr w:type="gramStart"/>
      <w:r w:rsidRPr="00E66BA2">
        <w:rPr>
          <w:rFonts w:ascii="宋体" w:hAnsi="宋体" w:hint="eastAsia"/>
          <w:sz w:val="24"/>
          <w:szCs w:val="24"/>
        </w:rPr>
        <w:t>约定维保月份</w:t>
      </w:r>
      <w:proofErr w:type="gramEnd"/>
      <w:r w:rsidRPr="00E66BA2">
        <w:rPr>
          <w:rFonts w:ascii="宋体" w:hAnsi="宋体" w:hint="eastAsia"/>
          <w:sz w:val="24"/>
          <w:szCs w:val="24"/>
        </w:rPr>
        <w:t>数折算，实际</w:t>
      </w:r>
      <w:proofErr w:type="gramStart"/>
      <w:r w:rsidRPr="00E66BA2">
        <w:rPr>
          <w:rFonts w:ascii="宋体" w:hAnsi="宋体" w:hint="eastAsia"/>
          <w:sz w:val="24"/>
          <w:szCs w:val="24"/>
        </w:rPr>
        <w:t>未维保</w:t>
      </w:r>
      <w:proofErr w:type="gramEnd"/>
      <w:r w:rsidRPr="00E66BA2">
        <w:rPr>
          <w:rFonts w:ascii="宋体" w:hAnsi="宋体" w:hint="eastAsia"/>
          <w:sz w:val="24"/>
          <w:szCs w:val="24"/>
        </w:rPr>
        <w:t>月份不予支付。甲方在收到乙方开具的有效发票后，根据医院付款流程，向乙方支付。</w:t>
      </w:r>
    </w:p>
    <w:sectPr w:rsidR="00DA0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F398" w14:textId="77777777" w:rsidR="002E581F" w:rsidRDefault="002E581F" w:rsidP="001D1C86">
      <w:pPr>
        <w:rPr>
          <w:rFonts w:hint="eastAsia"/>
        </w:rPr>
      </w:pPr>
      <w:r>
        <w:separator/>
      </w:r>
    </w:p>
  </w:endnote>
  <w:endnote w:type="continuationSeparator" w:id="0">
    <w:p w14:paraId="5927EB48"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2E922" w14:textId="77777777" w:rsidR="002E581F" w:rsidRDefault="002E581F" w:rsidP="001D1C86">
      <w:pPr>
        <w:rPr>
          <w:rFonts w:hint="eastAsia"/>
        </w:rPr>
      </w:pPr>
      <w:r>
        <w:separator/>
      </w:r>
    </w:p>
  </w:footnote>
  <w:footnote w:type="continuationSeparator" w:id="0">
    <w:p w14:paraId="63A8F3F9"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32306BF"/>
    <w:multiLevelType w:val="hybridMultilevel"/>
    <w:tmpl w:val="F5649C32"/>
    <w:lvl w:ilvl="0" w:tplc="04090019">
      <w:start w:val="1"/>
      <w:numFmt w:val="lowerLetter"/>
      <w:lvlText w:val="%1)"/>
      <w:lvlJc w:val="left"/>
      <w:pPr>
        <w:ind w:left="1360" w:hanging="440"/>
      </w:pPr>
    </w:lvl>
    <w:lvl w:ilvl="1" w:tplc="04090019" w:tentative="1">
      <w:start w:val="1"/>
      <w:numFmt w:val="lowerLetter"/>
      <w:lvlText w:val="%2)"/>
      <w:lvlJc w:val="left"/>
      <w:pPr>
        <w:ind w:left="1800" w:hanging="440"/>
      </w:pPr>
    </w:lvl>
    <w:lvl w:ilvl="2" w:tplc="0409001B" w:tentative="1">
      <w:start w:val="1"/>
      <w:numFmt w:val="lowerRoman"/>
      <w:lvlText w:val="%3."/>
      <w:lvlJc w:val="right"/>
      <w:pPr>
        <w:ind w:left="2240" w:hanging="440"/>
      </w:pPr>
    </w:lvl>
    <w:lvl w:ilvl="3" w:tplc="0409000F" w:tentative="1">
      <w:start w:val="1"/>
      <w:numFmt w:val="decimal"/>
      <w:lvlText w:val="%4."/>
      <w:lvlJc w:val="left"/>
      <w:pPr>
        <w:ind w:left="2680" w:hanging="440"/>
      </w:pPr>
    </w:lvl>
    <w:lvl w:ilvl="4" w:tplc="04090019" w:tentative="1">
      <w:start w:val="1"/>
      <w:numFmt w:val="lowerLetter"/>
      <w:lvlText w:val="%5)"/>
      <w:lvlJc w:val="left"/>
      <w:pPr>
        <w:ind w:left="3120" w:hanging="440"/>
      </w:pPr>
    </w:lvl>
    <w:lvl w:ilvl="5" w:tplc="0409001B" w:tentative="1">
      <w:start w:val="1"/>
      <w:numFmt w:val="lowerRoman"/>
      <w:lvlText w:val="%6."/>
      <w:lvlJc w:val="right"/>
      <w:pPr>
        <w:ind w:left="3560" w:hanging="440"/>
      </w:pPr>
    </w:lvl>
    <w:lvl w:ilvl="6" w:tplc="0409000F" w:tentative="1">
      <w:start w:val="1"/>
      <w:numFmt w:val="decimal"/>
      <w:lvlText w:val="%7."/>
      <w:lvlJc w:val="left"/>
      <w:pPr>
        <w:ind w:left="4000" w:hanging="440"/>
      </w:pPr>
    </w:lvl>
    <w:lvl w:ilvl="7" w:tplc="04090019" w:tentative="1">
      <w:start w:val="1"/>
      <w:numFmt w:val="lowerLetter"/>
      <w:lvlText w:val="%8)"/>
      <w:lvlJc w:val="left"/>
      <w:pPr>
        <w:ind w:left="4440" w:hanging="440"/>
      </w:pPr>
    </w:lvl>
    <w:lvl w:ilvl="8" w:tplc="0409001B" w:tentative="1">
      <w:start w:val="1"/>
      <w:numFmt w:val="lowerRoman"/>
      <w:lvlText w:val="%9."/>
      <w:lvlJc w:val="right"/>
      <w:pPr>
        <w:ind w:left="4880" w:hanging="440"/>
      </w:pPr>
    </w:lvl>
  </w:abstractNum>
  <w:abstractNum w:abstractNumId="2" w15:restartNumberingAfterBreak="0">
    <w:nsid w:val="09942421"/>
    <w:multiLevelType w:val="multilevel"/>
    <w:tmpl w:val="5A5014C2"/>
    <w:lvl w:ilvl="0">
      <w:start w:val="1"/>
      <w:numFmt w:val="decimal"/>
      <w:lvlText w:val="%1"/>
      <w:lvlJc w:val="left"/>
      <w:pPr>
        <w:ind w:left="425" w:hanging="425"/>
      </w:pPr>
      <w:rPr>
        <w:rFonts w:hint="eastAsia"/>
      </w:rPr>
    </w:lvl>
    <w:lvl w:ilvl="1">
      <w:start w:val="1"/>
      <w:numFmt w:val="decimal"/>
      <w:lvlText w:val="%1.%2"/>
      <w:lvlJc w:val="left"/>
      <w:pPr>
        <w:ind w:left="993" w:hanging="567"/>
      </w:pPr>
      <w:rPr>
        <w:rFonts w:hint="eastAsia"/>
      </w:rPr>
    </w:lvl>
    <w:lvl w:ilvl="2">
      <w:start w:val="1"/>
      <w:numFmt w:val="decimal"/>
      <w:lvlText w:val="%1.%2.%3"/>
      <w:lvlJc w:val="left"/>
      <w:pPr>
        <w:ind w:left="1418" w:hanging="567"/>
      </w:pPr>
      <w:rPr>
        <w:rFonts w:hint="eastAsia"/>
      </w:r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9B4637C"/>
    <w:multiLevelType w:val="multilevel"/>
    <w:tmpl w:val="09B4637C"/>
    <w:lvl w:ilvl="0">
      <w:start w:val="1"/>
      <w:numFmt w:val="decimal"/>
      <w:lvlText w:val="%1、"/>
      <w:lvlJc w:val="left"/>
      <w:pPr>
        <w:ind w:left="360" w:hanging="360"/>
      </w:pPr>
      <w:rPr>
        <w:rFonts w:hint="default"/>
      </w:rPr>
    </w:lvl>
    <w:lvl w:ilvl="1">
      <w:start w:val="1"/>
      <w:numFmt w:val="decimal"/>
      <w:lvlText w:val="%2."/>
      <w:lvlJc w:val="left"/>
      <w:pPr>
        <w:ind w:left="374" w:hanging="360"/>
      </w:pPr>
      <w:rPr>
        <w:rFonts w:hint="default"/>
      </w:rPr>
    </w:lvl>
    <w:lvl w:ilvl="2">
      <w:start w:val="1"/>
      <w:numFmt w:val="decimal"/>
      <w:lvlText w:val="%3)"/>
      <w:lvlJc w:val="left"/>
      <w:pPr>
        <w:ind w:left="814" w:hanging="360"/>
      </w:pPr>
      <w:rPr>
        <w:rFonts w:hint="default"/>
      </w:rPr>
    </w:lvl>
    <w:lvl w:ilvl="3">
      <w:start w:val="1"/>
      <w:numFmt w:val="decimal"/>
      <w:lvlText w:val="%4."/>
      <w:lvlJc w:val="left"/>
      <w:pPr>
        <w:ind w:left="1334" w:hanging="440"/>
      </w:pPr>
    </w:lvl>
    <w:lvl w:ilvl="4">
      <w:start w:val="1"/>
      <w:numFmt w:val="lowerLetter"/>
      <w:lvlText w:val="%5)"/>
      <w:lvlJc w:val="left"/>
      <w:pPr>
        <w:ind w:left="1774" w:hanging="440"/>
      </w:pPr>
    </w:lvl>
    <w:lvl w:ilvl="5">
      <w:start w:val="1"/>
      <w:numFmt w:val="lowerRoman"/>
      <w:lvlText w:val="%6."/>
      <w:lvlJc w:val="right"/>
      <w:pPr>
        <w:ind w:left="2214" w:hanging="440"/>
      </w:pPr>
    </w:lvl>
    <w:lvl w:ilvl="6">
      <w:start w:val="1"/>
      <w:numFmt w:val="decimal"/>
      <w:lvlText w:val="%7."/>
      <w:lvlJc w:val="left"/>
      <w:pPr>
        <w:ind w:left="2654" w:hanging="440"/>
      </w:pPr>
    </w:lvl>
    <w:lvl w:ilvl="7">
      <w:start w:val="1"/>
      <w:numFmt w:val="lowerLetter"/>
      <w:lvlText w:val="%8)"/>
      <w:lvlJc w:val="left"/>
      <w:pPr>
        <w:ind w:left="3094" w:hanging="440"/>
      </w:pPr>
    </w:lvl>
    <w:lvl w:ilvl="8">
      <w:start w:val="1"/>
      <w:numFmt w:val="lowerRoman"/>
      <w:lvlText w:val="%9."/>
      <w:lvlJc w:val="right"/>
      <w:pPr>
        <w:ind w:left="3534" w:hanging="440"/>
      </w:pPr>
    </w:lvl>
  </w:abstractNum>
  <w:abstractNum w:abstractNumId="4" w15:restartNumberingAfterBreak="0">
    <w:nsid w:val="12463880"/>
    <w:multiLevelType w:val="multilevel"/>
    <w:tmpl w:val="2602A7F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A137660"/>
    <w:multiLevelType w:val="hybridMultilevel"/>
    <w:tmpl w:val="45EA7970"/>
    <w:lvl w:ilvl="0" w:tplc="FFFFFFFF">
      <w:start w:val="1"/>
      <w:numFmt w:val="lowerLetter"/>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9">
      <w:start w:val="1"/>
      <w:numFmt w:val="lowerLetter"/>
      <w:lvlText w:val="%4)"/>
      <w:lvlJc w:val="left"/>
      <w:pPr>
        <w:ind w:left="1291"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 w15:restartNumberingAfterBreak="0">
    <w:nsid w:val="237F7EEA"/>
    <w:multiLevelType w:val="multilevel"/>
    <w:tmpl w:val="0BE47EE4"/>
    <w:lvl w:ilvl="0">
      <w:start w:val="1"/>
      <w:numFmt w:val="decimal"/>
      <w:lvlText w:val="%1"/>
      <w:lvlJc w:val="left"/>
      <w:pPr>
        <w:ind w:left="425" w:hanging="425"/>
      </w:pPr>
    </w:lvl>
    <w:lvl w:ilvl="1">
      <w:start w:val="1"/>
      <w:numFmt w:val="decimal"/>
      <w:lvlText w:val="%1.%2"/>
      <w:lvlJc w:val="left"/>
      <w:pPr>
        <w:ind w:left="992" w:hanging="567"/>
      </w:pPr>
      <w:rPr>
        <w:rFonts w:ascii="宋体" w:eastAsia="宋体" w:hAnsi="宋体"/>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4214CAD"/>
    <w:multiLevelType w:val="hybridMultilevel"/>
    <w:tmpl w:val="F7D419DC"/>
    <w:lvl w:ilvl="0" w:tplc="0000001F">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83E08E32">
      <w:start w:val="1"/>
      <w:numFmt w:val="decimal"/>
      <w:lvlText w:val="%3）"/>
      <w:lvlJc w:val="left"/>
      <w:pPr>
        <w:ind w:left="1600" w:hanging="720"/>
      </w:pPr>
      <w:rPr>
        <w:rFonts w:hint="eastAsia"/>
      </w:r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6BF16FD"/>
    <w:multiLevelType w:val="hybridMultilevel"/>
    <w:tmpl w:val="452C08CC"/>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9">
      <w:start w:val="1"/>
      <w:numFmt w:val="lowerLetter"/>
      <w:lvlText w:val="%4)"/>
      <w:lvlJc w:val="left"/>
      <w:pPr>
        <w:ind w:left="1291"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9" w15:restartNumberingAfterBreak="0">
    <w:nsid w:val="27EB1F77"/>
    <w:multiLevelType w:val="hybridMultilevel"/>
    <w:tmpl w:val="36A026C6"/>
    <w:lvl w:ilvl="0" w:tplc="FFFFFFFF">
      <w:start w:val="1"/>
      <w:numFmt w:val="lowerLetter"/>
      <w:lvlText w:val="%1)"/>
      <w:lvlJc w:val="left"/>
      <w:pPr>
        <w:ind w:left="1291" w:hanging="440"/>
      </w:pPr>
    </w:lvl>
    <w:lvl w:ilvl="1" w:tplc="FFFFFFFF" w:tentative="1">
      <w:start w:val="1"/>
      <w:numFmt w:val="lowerLetter"/>
      <w:lvlText w:val="%2)"/>
      <w:lvlJc w:val="left"/>
      <w:pPr>
        <w:ind w:left="1731" w:hanging="440"/>
      </w:pPr>
    </w:lvl>
    <w:lvl w:ilvl="2" w:tplc="FFFFFFFF" w:tentative="1">
      <w:start w:val="1"/>
      <w:numFmt w:val="lowerRoman"/>
      <w:lvlText w:val="%3."/>
      <w:lvlJc w:val="right"/>
      <w:pPr>
        <w:ind w:left="2171" w:hanging="440"/>
      </w:pPr>
    </w:lvl>
    <w:lvl w:ilvl="3" w:tplc="FFFFFFFF" w:tentative="1">
      <w:start w:val="1"/>
      <w:numFmt w:val="decimal"/>
      <w:lvlText w:val="%4."/>
      <w:lvlJc w:val="left"/>
      <w:pPr>
        <w:ind w:left="2611" w:hanging="440"/>
      </w:pPr>
    </w:lvl>
    <w:lvl w:ilvl="4" w:tplc="FFFFFFFF" w:tentative="1">
      <w:start w:val="1"/>
      <w:numFmt w:val="lowerLetter"/>
      <w:lvlText w:val="%5)"/>
      <w:lvlJc w:val="left"/>
      <w:pPr>
        <w:ind w:left="3051" w:hanging="440"/>
      </w:pPr>
    </w:lvl>
    <w:lvl w:ilvl="5" w:tplc="FFFFFFFF" w:tentative="1">
      <w:start w:val="1"/>
      <w:numFmt w:val="lowerRoman"/>
      <w:lvlText w:val="%6."/>
      <w:lvlJc w:val="right"/>
      <w:pPr>
        <w:ind w:left="3491" w:hanging="440"/>
      </w:pPr>
    </w:lvl>
    <w:lvl w:ilvl="6" w:tplc="FFFFFFFF" w:tentative="1">
      <w:start w:val="1"/>
      <w:numFmt w:val="decimal"/>
      <w:lvlText w:val="%7."/>
      <w:lvlJc w:val="left"/>
      <w:pPr>
        <w:ind w:left="3931" w:hanging="440"/>
      </w:pPr>
    </w:lvl>
    <w:lvl w:ilvl="7" w:tplc="FFFFFFFF" w:tentative="1">
      <w:start w:val="1"/>
      <w:numFmt w:val="lowerLetter"/>
      <w:lvlText w:val="%8)"/>
      <w:lvlJc w:val="left"/>
      <w:pPr>
        <w:ind w:left="4371" w:hanging="440"/>
      </w:pPr>
    </w:lvl>
    <w:lvl w:ilvl="8" w:tplc="FFFFFFFF" w:tentative="1">
      <w:start w:val="1"/>
      <w:numFmt w:val="lowerRoman"/>
      <w:lvlText w:val="%9."/>
      <w:lvlJc w:val="right"/>
      <w:pPr>
        <w:ind w:left="4811" w:hanging="440"/>
      </w:pPr>
    </w:lvl>
  </w:abstractNum>
  <w:abstractNum w:abstractNumId="10" w15:restartNumberingAfterBreak="0">
    <w:nsid w:val="2A5662F6"/>
    <w:multiLevelType w:val="multilevel"/>
    <w:tmpl w:val="0000001A"/>
    <w:lvl w:ilvl="0">
      <w:start w:val="1"/>
      <w:numFmt w:val="decimal"/>
      <w:pStyle w:val="Char2"/>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15:restartNumberingAfterBreak="0">
    <w:nsid w:val="30422015"/>
    <w:multiLevelType w:val="hybridMultilevel"/>
    <w:tmpl w:val="F2A8965E"/>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31D62839"/>
    <w:multiLevelType w:val="hybridMultilevel"/>
    <w:tmpl w:val="36A026C6"/>
    <w:lvl w:ilvl="0" w:tplc="FFFFFFFF">
      <w:start w:val="1"/>
      <w:numFmt w:val="lowerLetter"/>
      <w:lvlText w:val="%1)"/>
      <w:lvlJc w:val="left"/>
      <w:pPr>
        <w:ind w:left="1291" w:hanging="440"/>
      </w:pPr>
    </w:lvl>
    <w:lvl w:ilvl="1" w:tplc="FFFFFFFF" w:tentative="1">
      <w:start w:val="1"/>
      <w:numFmt w:val="lowerLetter"/>
      <w:lvlText w:val="%2)"/>
      <w:lvlJc w:val="left"/>
      <w:pPr>
        <w:ind w:left="1731" w:hanging="440"/>
      </w:pPr>
    </w:lvl>
    <w:lvl w:ilvl="2" w:tplc="FFFFFFFF" w:tentative="1">
      <w:start w:val="1"/>
      <w:numFmt w:val="lowerRoman"/>
      <w:lvlText w:val="%3."/>
      <w:lvlJc w:val="right"/>
      <w:pPr>
        <w:ind w:left="2171" w:hanging="440"/>
      </w:pPr>
    </w:lvl>
    <w:lvl w:ilvl="3" w:tplc="FFFFFFFF" w:tentative="1">
      <w:start w:val="1"/>
      <w:numFmt w:val="decimal"/>
      <w:lvlText w:val="%4."/>
      <w:lvlJc w:val="left"/>
      <w:pPr>
        <w:ind w:left="2611" w:hanging="440"/>
      </w:pPr>
    </w:lvl>
    <w:lvl w:ilvl="4" w:tplc="FFFFFFFF" w:tentative="1">
      <w:start w:val="1"/>
      <w:numFmt w:val="lowerLetter"/>
      <w:lvlText w:val="%5)"/>
      <w:lvlJc w:val="left"/>
      <w:pPr>
        <w:ind w:left="3051" w:hanging="440"/>
      </w:pPr>
    </w:lvl>
    <w:lvl w:ilvl="5" w:tplc="FFFFFFFF" w:tentative="1">
      <w:start w:val="1"/>
      <w:numFmt w:val="lowerRoman"/>
      <w:lvlText w:val="%6."/>
      <w:lvlJc w:val="right"/>
      <w:pPr>
        <w:ind w:left="3491" w:hanging="440"/>
      </w:pPr>
    </w:lvl>
    <w:lvl w:ilvl="6" w:tplc="FFFFFFFF" w:tentative="1">
      <w:start w:val="1"/>
      <w:numFmt w:val="decimal"/>
      <w:lvlText w:val="%7."/>
      <w:lvlJc w:val="left"/>
      <w:pPr>
        <w:ind w:left="3931" w:hanging="440"/>
      </w:pPr>
    </w:lvl>
    <w:lvl w:ilvl="7" w:tplc="FFFFFFFF" w:tentative="1">
      <w:start w:val="1"/>
      <w:numFmt w:val="lowerLetter"/>
      <w:lvlText w:val="%8)"/>
      <w:lvlJc w:val="left"/>
      <w:pPr>
        <w:ind w:left="4371" w:hanging="440"/>
      </w:pPr>
    </w:lvl>
    <w:lvl w:ilvl="8" w:tplc="FFFFFFFF" w:tentative="1">
      <w:start w:val="1"/>
      <w:numFmt w:val="lowerRoman"/>
      <w:lvlText w:val="%9."/>
      <w:lvlJc w:val="right"/>
      <w:pPr>
        <w:ind w:left="4811" w:hanging="440"/>
      </w:pPr>
    </w:lvl>
  </w:abstractNum>
  <w:abstractNum w:abstractNumId="13" w15:restartNumberingAfterBreak="0">
    <w:nsid w:val="34ED3909"/>
    <w:multiLevelType w:val="hybridMultilevel"/>
    <w:tmpl w:val="534CF672"/>
    <w:lvl w:ilvl="0" w:tplc="04090011">
      <w:start w:val="1"/>
      <w:numFmt w:val="decimal"/>
      <w:lvlText w:val="%1)"/>
      <w:lvlJc w:val="left"/>
      <w:pPr>
        <w:ind w:left="724" w:hanging="440"/>
      </w:pPr>
    </w:lvl>
    <w:lvl w:ilvl="1" w:tplc="04090001">
      <w:start w:val="1"/>
      <w:numFmt w:val="bullet"/>
      <w:lvlText w:val=""/>
      <w:lvlJc w:val="left"/>
      <w:pPr>
        <w:ind w:left="1164" w:hanging="440"/>
      </w:pPr>
      <w:rPr>
        <w:rFonts w:ascii="Wingdings" w:hAnsi="Wingdings" w:hint="default"/>
      </w:r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4" w15:restartNumberingAfterBreak="0">
    <w:nsid w:val="37C370FB"/>
    <w:multiLevelType w:val="hybridMultilevel"/>
    <w:tmpl w:val="E2F42AA0"/>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9">
      <w:start w:val="1"/>
      <w:numFmt w:val="lowerLetter"/>
      <w:lvlText w:val="%4)"/>
      <w:lvlJc w:val="left"/>
      <w:pPr>
        <w:ind w:left="136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5" w15:restartNumberingAfterBreak="0">
    <w:nsid w:val="39082B51"/>
    <w:multiLevelType w:val="hybridMultilevel"/>
    <w:tmpl w:val="EBC80CC8"/>
    <w:lvl w:ilvl="0" w:tplc="D9D20182">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6" w15:restartNumberingAfterBreak="0">
    <w:nsid w:val="3CC8743D"/>
    <w:multiLevelType w:val="hybridMultilevel"/>
    <w:tmpl w:val="F35A86A4"/>
    <w:lvl w:ilvl="0" w:tplc="0000001F">
      <w:start w:val="1"/>
      <w:numFmt w:val="decimal"/>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7" w15:restartNumberingAfterBreak="0">
    <w:nsid w:val="448279BE"/>
    <w:multiLevelType w:val="multilevel"/>
    <w:tmpl w:val="F4448C6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lvlText w:val="%3)"/>
      <w:lvlJc w:val="left"/>
      <w:pPr>
        <w:ind w:left="1291" w:hanging="440"/>
      </w:p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9590DD3"/>
    <w:multiLevelType w:val="hybridMultilevel"/>
    <w:tmpl w:val="35A42FE4"/>
    <w:lvl w:ilvl="0" w:tplc="0409000F">
      <w:start w:val="1"/>
      <w:numFmt w:val="decimal"/>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4F8A2787"/>
    <w:multiLevelType w:val="hybridMultilevel"/>
    <w:tmpl w:val="2B62C644"/>
    <w:lvl w:ilvl="0" w:tplc="04090019">
      <w:start w:val="1"/>
      <w:numFmt w:val="lowerLetter"/>
      <w:lvlText w:val="%1)"/>
      <w:lvlJc w:val="left"/>
      <w:pPr>
        <w:ind w:left="1291" w:hanging="440"/>
      </w:p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20" w15:restartNumberingAfterBreak="0">
    <w:nsid w:val="53DF4EAC"/>
    <w:multiLevelType w:val="multilevel"/>
    <w:tmpl w:val="0CCE974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lvlText w:val="%3)"/>
      <w:lvlJc w:val="left"/>
      <w:pPr>
        <w:ind w:left="1291" w:hanging="440"/>
      </w:p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4B444E9"/>
    <w:multiLevelType w:val="hybridMultilevel"/>
    <w:tmpl w:val="D00E5088"/>
    <w:lvl w:ilvl="0" w:tplc="04090011">
      <w:start w:val="1"/>
      <w:numFmt w:val="decimal"/>
      <w:lvlText w:val="%1)"/>
      <w:lvlJc w:val="left"/>
      <w:pPr>
        <w:ind w:left="440" w:hanging="440"/>
      </w:pPr>
    </w:lvl>
    <w:lvl w:ilvl="1" w:tplc="C2A6CAE0">
      <w:numFmt w:val="bullet"/>
      <w:lvlText w:val="▲"/>
      <w:lvlJc w:val="left"/>
      <w:pPr>
        <w:ind w:left="800" w:hanging="360"/>
      </w:pPr>
      <w:rPr>
        <w:rFonts w:ascii="宋体" w:eastAsia="宋体" w:hAnsi="宋体" w:cstheme="minorBidi"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4DA038B"/>
    <w:multiLevelType w:val="hybridMultilevel"/>
    <w:tmpl w:val="36A026C6"/>
    <w:lvl w:ilvl="0" w:tplc="04090019">
      <w:start w:val="1"/>
      <w:numFmt w:val="lowerLetter"/>
      <w:lvlText w:val="%1)"/>
      <w:lvlJc w:val="left"/>
      <w:pPr>
        <w:ind w:left="1291" w:hanging="440"/>
      </w:p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23" w15:restartNumberingAfterBreak="0">
    <w:nsid w:val="5FDC4C79"/>
    <w:multiLevelType w:val="hybridMultilevel"/>
    <w:tmpl w:val="3C308588"/>
    <w:lvl w:ilvl="0" w:tplc="FFFFFFFF">
      <w:start w:val="1"/>
      <w:numFmt w:val="decimal"/>
      <w:lvlText w:val="12.%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9">
      <w:start w:val="1"/>
      <w:numFmt w:val="lowerLetter"/>
      <w:lvlText w:val="%4)"/>
      <w:lvlJc w:val="left"/>
      <w:pPr>
        <w:ind w:left="1291"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4" w15:restartNumberingAfterBreak="0">
    <w:nsid w:val="61E0218B"/>
    <w:multiLevelType w:val="multilevel"/>
    <w:tmpl w:val="5A92FB1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lvlText w:val="%3)"/>
      <w:lvlJc w:val="left"/>
      <w:pPr>
        <w:ind w:left="1291" w:hanging="440"/>
      </w:p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33956E9"/>
    <w:multiLevelType w:val="multilevel"/>
    <w:tmpl w:val="A6860C6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lvlText w:val="%3)"/>
      <w:lvlJc w:val="left"/>
      <w:pPr>
        <w:ind w:left="1291" w:hanging="440"/>
      </w:p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3D0631F"/>
    <w:multiLevelType w:val="hybridMultilevel"/>
    <w:tmpl w:val="BF20D1A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6994C97"/>
    <w:multiLevelType w:val="hybridMultilevel"/>
    <w:tmpl w:val="F6BE90F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15:restartNumberingAfterBreak="0">
    <w:nsid w:val="690D5835"/>
    <w:multiLevelType w:val="multilevel"/>
    <w:tmpl w:val="0BE47EE4"/>
    <w:lvl w:ilvl="0">
      <w:start w:val="1"/>
      <w:numFmt w:val="decimal"/>
      <w:lvlText w:val="%1"/>
      <w:lvlJc w:val="left"/>
      <w:pPr>
        <w:ind w:left="425" w:hanging="425"/>
      </w:pPr>
    </w:lvl>
    <w:lvl w:ilvl="1">
      <w:start w:val="1"/>
      <w:numFmt w:val="decimal"/>
      <w:lvlText w:val="%1.%2"/>
      <w:lvlJc w:val="left"/>
      <w:pPr>
        <w:ind w:left="992" w:hanging="567"/>
      </w:pPr>
      <w:rPr>
        <w:rFonts w:ascii="宋体" w:eastAsia="宋体" w:hAnsi="宋体"/>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C944087"/>
    <w:multiLevelType w:val="multilevel"/>
    <w:tmpl w:val="5A5014C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bullet"/>
      <w:lvlText w:val=""/>
      <w:lvlJc w:val="left"/>
      <w:pPr>
        <w:ind w:left="440" w:hanging="44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DB804CE"/>
    <w:multiLevelType w:val="hybridMultilevel"/>
    <w:tmpl w:val="233E775E"/>
    <w:lvl w:ilvl="0" w:tplc="0000000F">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A813EC"/>
    <w:multiLevelType w:val="hybridMultilevel"/>
    <w:tmpl w:val="36A026C6"/>
    <w:lvl w:ilvl="0" w:tplc="FFFFFFFF">
      <w:start w:val="1"/>
      <w:numFmt w:val="lowerLetter"/>
      <w:lvlText w:val="%1)"/>
      <w:lvlJc w:val="left"/>
      <w:pPr>
        <w:ind w:left="1291" w:hanging="440"/>
      </w:pPr>
    </w:lvl>
    <w:lvl w:ilvl="1" w:tplc="FFFFFFFF" w:tentative="1">
      <w:start w:val="1"/>
      <w:numFmt w:val="lowerLetter"/>
      <w:lvlText w:val="%2)"/>
      <w:lvlJc w:val="left"/>
      <w:pPr>
        <w:ind w:left="1731" w:hanging="440"/>
      </w:pPr>
    </w:lvl>
    <w:lvl w:ilvl="2" w:tplc="FFFFFFFF" w:tentative="1">
      <w:start w:val="1"/>
      <w:numFmt w:val="lowerRoman"/>
      <w:lvlText w:val="%3."/>
      <w:lvlJc w:val="right"/>
      <w:pPr>
        <w:ind w:left="2171" w:hanging="440"/>
      </w:pPr>
    </w:lvl>
    <w:lvl w:ilvl="3" w:tplc="FFFFFFFF" w:tentative="1">
      <w:start w:val="1"/>
      <w:numFmt w:val="decimal"/>
      <w:lvlText w:val="%4."/>
      <w:lvlJc w:val="left"/>
      <w:pPr>
        <w:ind w:left="2611" w:hanging="440"/>
      </w:pPr>
    </w:lvl>
    <w:lvl w:ilvl="4" w:tplc="FFFFFFFF" w:tentative="1">
      <w:start w:val="1"/>
      <w:numFmt w:val="lowerLetter"/>
      <w:lvlText w:val="%5)"/>
      <w:lvlJc w:val="left"/>
      <w:pPr>
        <w:ind w:left="3051" w:hanging="440"/>
      </w:pPr>
    </w:lvl>
    <w:lvl w:ilvl="5" w:tplc="FFFFFFFF" w:tentative="1">
      <w:start w:val="1"/>
      <w:numFmt w:val="lowerRoman"/>
      <w:lvlText w:val="%6."/>
      <w:lvlJc w:val="right"/>
      <w:pPr>
        <w:ind w:left="3491" w:hanging="440"/>
      </w:pPr>
    </w:lvl>
    <w:lvl w:ilvl="6" w:tplc="FFFFFFFF" w:tentative="1">
      <w:start w:val="1"/>
      <w:numFmt w:val="decimal"/>
      <w:lvlText w:val="%7."/>
      <w:lvlJc w:val="left"/>
      <w:pPr>
        <w:ind w:left="3931" w:hanging="440"/>
      </w:pPr>
    </w:lvl>
    <w:lvl w:ilvl="7" w:tplc="FFFFFFFF" w:tentative="1">
      <w:start w:val="1"/>
      <w:numFmt w:val="lowerLetter"/>
      <w:lvlText w:val="%8)"/>
      <w:lvlJc w:val="left"/>
      <w:pPr>
        <w:ind w:left="4371" w:hanging="440"/>
      </w:pPr>
    </w:lvl>
    <w:lvl w:ilvl="8" w:tplc="FFFFFFFF" w:tentative="1">
      <w:start w:val="1"/>
      <w:numFmt w:val="lowerRoman"/>
      <w:lvlText w:val="%9."/>
      <w:lvlJc w:val="right"/>
      <w:pPr>
        <w:ind w:left="4811" w:hanging="440"/>
      </w:pPr>
    </w:lvl>
  </w:abstractNum>
  <w:num w:numId="1" w16cid:durableId="1202592137">
    <w:abstractNumId w:val="0"/>
  </w:num>
  <w:num w:numId="2" w16cid:durableId="1593315880">
    <w:abstractNumId w:val="31"/>
  </w:num>
  <w:num w:numId="3" w16cid:durableId="2091347329">
    <w:abstractNumId w:val="27"/>
  </w:num>
  <w:num w:numId="4" w16cid:durableId="1497460220">
    <w:abstractNumId w:val="3"/>
  </w:num>
  <w:num w:numId="5" w16cid:durableId="549540165">
    <w:abstractNumId w:val="11"/>
  </w:num>
  <w:num w:numId="6" w16cid:durableId="99300267">
    <w:abstractNumId w:val="30"/>
  </w:num>
  <w:num w:numId="7" w16cid:durableId="1438984862">
    <w:abstractNumId w:val="13"/>
  </w:num>
  <w:num w:numId="8" w16cid:durableId="1129977578">
    <w:abstractNumId w:val="21"/>
  </w:num>
  <w:num w:numId="9" w16cid:durableId="2039231461">
    <w:abstractNumId w:val="4"/>
  </w:num>
  <w:num w:numId="10" w16cid:durableId="990254090">
    <w:abstractNumId w:val="2"/>
  </w:num>
  <w:num w:numId="11" w16cid:durableId="275842303">
    <w:abstractNumId w:val="26"/>
  </w:num>
  <w:num w:numId="12" w16cid:durableId="1871451654">
    <w:abstractNumId w:val="10"/>
  </w:num>
  <w:num w:numId="13" w16cid:durableId="1873690979">
    <w:abstractNumId w:val="6"/>
  </w:num>
  <w:num w:numId="14" w16cid:durableId="167596163">
    <w:abstractNumId w:val="29"/>
  </w:num>
  <w:num w:numId="15" w16cid:durableId="478768563">
    <w:abstractNumId w:val="24"/>
  </w:num>
  <w:num w:numId="16" w16cid:durableId="9184863">
    <w:abstractNumId w:val="19"/>
  </w:num>
  <w:num w:numId="17" w16cid:durableId="1380662519">
    <w:abstractNumId w:val="20"/>
  </w:num>
  <w:num w:numId="18" w16cid:durableId="916088011">
    <w:abstractNumId w:val="17"/>
  </w:num>
  <w:num w:numId="19" w16cid:durableId="1677884095">
    <w:abstractNumId w:val="25"/>
  </w:num>
  <w:num w:numId="20" w16cid:durableId="123547731">
    <w:abstractNumId w:val="23"/>
  </w:num>
  <w:num w:numId="21" w16cid:durableId="228149353">
    <w:abstractNumId w:val="8"/>
  </w:num>
  <w:num w:numId="22" w16cid:durableId="575286535">
    <w:abstractNumId w:val="5"/>
  </w:num>
  <w:num w:numId="23" w16cid:durableId="80807794">
    <w:abstractNumId w:val="22"/>
  </w:num>
  <w:num w:numId="24" w16cid:durableId="162206575">
    <w:abstractNumId w:val="32"/>
  </w:num>
  <w:num w:numId="25" w16cid:durableId="1482697535">
    <w:abstractNumId w:val="12"/>
  </w:num>
  <w:num w:numId="26" w16cid:durableId="1514491073">
    <w:abstractNumId w:val="9"/>
  </w:num>
  <w:num w:numId="27" w16cid:durableId="453837942">
    <w:abstractNumId w:val="18"/>
  </w:num>
  <w:num w:numId="28" w16cid:durableId="804350051">
    <w:abstractNumId w:val="14"/>
  </w:num>
  <w:num w:numId="29" w16cid:durableId="618074249">
    <w:abstractNumId w:val="16"/>
  </w:num>
  <w:num w:numId="30" w16cid:durableId="2014650710">
    <w:abstractNumId w:val="7"/>
  </w:num>
  <w:num w:numId="31" w16cid:durableId="1067336371">
    <w:abstractNumId w:val="28"/>
  </w:num>
  <w:num w:numId="32" w16cid:durableId="400568879">
    <w:abstractNumId w:val="1"/>
  </w:num>
  <w:num w:numId="33" w16cid:durableId="1015964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D1C86"/>
    <w:rsid w:val="00220551"/>
    <w:rsid w:val="00244105"/>
    <w:rsid w:val="002D4DA2"/>
    <w:rsid w:val="002E581F"/>
    <w:rsid w:val="00402875"/>
    <w:rsid w:val="004A7A67"/>
    <w:rsid w:val="006066CB"/>
    <w:rsid w:val="006D5C1B"/>
    <w:rsid w:val="00712FBB"/>
    <w:rsid w:val="00802568"/>
    <w:rsid w:val="00804DBD"/>
    <w:rsid w:val="0090336E"/>
    <w:rsid w:val="0094303D"/>
    <w:rsid w:val="009D50C6"/>
    <w:rsid w:val="00B43BBE"/>
    <w:rsid w:val="00CC3BD8"/>
    <w:rsid w:val="00DA0D45"/>
    <w:rsid w:val="00E3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CB1615"/>
  <w15:docId w15:val="{E1B2E110-4453-4E71-AD1F-A812553A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3">
    <w:name w:val="heading 3"/>
    <w:basedOn w:val="a"/>
    <w:next w:val="a"/>
    <w:link w:val="30"/>
    <w:uiPriority w:val="9"/>
    <w:semiHidden/>
    <w:unhideWhenUsed/>
    <w:qFormat/>
    <w:rsid w:val="00DA0D45"/>
    <w:pPr>
      <w:keepNext/>
      <w:keepLines/>
      <w:spacing w:before="260" w:after="260" w:line="416" w:lineRule="auto"/>
      <w:outlineLvl w:val="2"/>
    </w:pPr>
    <w:rPr>
      <w:rFonts w:ascii="Times New Roman" w:eastAsia="宋体" w:hAnsi="Times New Roman" w:cs="Times New Roman"/>
      <w:b/>
      <w:bCs/>
      <w:sz w:val="32"/>
      <w:szCs w:val="32"/>
    </w:rPr>
  </w:style>
  <w:style w:type="paragraph" w:styleId="6">
    <w:name w:val="heading 6"/>
    <w:basedOn w:val="a"/>
    <w:next w:val="a"/>
    <w:link w:val="60"/>
    <w:uiPriority w:val="9"/>
    <w:semiHidden/>
    <w:unhideWhenUsed/>
    <w:qFormat/>
    <w:rsid w:val="00DA0D45"/>
    <w:pPr>
      <w:keepNext/>
      <w:keepLines/>
      <w:numPr>
        <w:ilvl w:val="5"/>
        <w:numId w:val="12"/>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DA0D45"/>
    <w:pPr>
      <w:keepNext/>
      <w:keepLines/>
      <w:numPr>
        <w:ilvl w:val="6"/>
        <w:numId w:val="12"/>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uiPriority w:val="9"/>
    <w:semiHidden/>
    <w:unhideWhenUsed/>
    <w:qFormat/>
    <w:rsid w:val="00DA0D45"/>
    <w:pPr>
      <w:keepNext/>
      <w:keepLines/>
      <w:numPr>
        <w:ilvl w:val="7"/>
        <w:numId w:val="1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DA0D45"/>
    <w:pPr>
      <w:keepNext/>
      <w:keepLines/>
      <w:numPr>
        <w:ilvl w:val="8"/>
        <w:numId w:val="1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List 字符,List1 字符,lp1 字符,Bullet List 字符,FooterText 字符,numbered 字符,Paragraphe de liste1 字符,List11 字符,表格说明样式 字符,业务规则操作数据 字符,List Paragraph11 字符,List111 字符,List1111 字符,List11111 字符,List111111 字符,List1111111 字符,List11111111 字符,List111111111 字符,列表1 字符"/>
    <w:link w:val="a9"/>
    <w:autoRedefine/>
    <w:uiPriority w:val="34"/>
    <w:qFormat/>
    <w:rsid w:val="004A7A67"/>
  </w:style>
  <w:style w:type="paragraph" w:styleId="a9">
    <w:name w:val="List Paragraph"/>
    <w:aliases w:val="List,List1,lp1,Bullet List,FooterText,numbered,Paragraphe de liste1,List11,表格说明样式,业务规则操作数据,List Paragraph11,List111,List1111,List11111,List111111,List1111111,List11111111,List111111111,List3,List1111111111,List Paragraph2,5.1.1,表格段落,符号列表,列表1,编,段落重点"/>
    <w:basedOn w:val="a"/>
    <w:link w:val="a8"/>
    <w:autoRedefine/>
    <w:uiPriority w:val="34"/>
    <w:qFormat/>
    <w:rsid w:val="004A7A67"/>
    <w:pPr>
      <w:widowControl/>
      <w:ind w:firstLineChars="200" w:firstLine="420"/>
      <w:textAlignment w:val="baseline"/>
    </w:pPr>
  </w:style>
  <w:style w:type="character" w:customStyle="1" w:styleId="30">
    <w:name w:val="标题 3 字符"/>
    <w:basedOn w:val="a0"/>
    <w:link w:val="3"/>
    <w:uiPriority w:val="9"/>
    <w:semiHidden/>
    <w:qFormat/>
    <w:rsid w:val="00DA0D45"/>
    <w:rPr>
      <w:rFonts w:ascii="Times New Roman" w:eastAsia="宋体" w:hAnsi="Times New Roman" w:cs="Times New Roman"/>
      <w:b/>
      <w:bCs/>
      <w:sz w:val="32"/>
      <w:szCs w:val="32"/>
    </w:rPr>
  </w:style>
  <w:style w:type="character" w:customStyle="1" w:styleId="60">
    <w:name w:val="标题 6 字符"/>
    <w:basedOn w:val="a0"/>
    <w:link w:val="6"/>
    <w:uiPriority w:val="9"/>
    <w:semiHidden/>
    <w:rsid w:val="00DA0D45"/>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DA0D45"/>
    <w:rPr>
      <w:rFonts w:ascii="Times New Roman" w:eastAsia="宋体" w:hAnsi="Times New Roman" w:cs="Times New Roman"/>
      <w:b/>
      <w:bCs/>
      <w:sz w:val="24"/>
      <w:szCs w:val="24"/>
    </w:rPr>
  </w:style>
  <w:style w:type="character" w:customStyle="1" w:styleId="80">
    <w:name w:val="标题 8 字符"/>
    <w:basedOn w:val="a0"/>
    <w:link w:val="8"/>
    <w:uiPriority w:val="9"/>
    <w:semiHidden/>
    <w:rsid w:val="00DA0D45"/>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DA0D45"/>
    <w:rPr>
      <w:rFonts w:asciiTheme="majorHAnsi" w:eastAsiaTheme="majorEastAsia" w:hAnsiTheme="majorHAnsi" w:cstheme="majorBidi"/>
      <w:szCs w:val="21"/>
    </w:rPr>
  </w:style>
  <w:style w:type="paragraph" w:styleId="aa">
    <w:name w:val="annotation text"/>
    <w:basedOn w:val="a"/>
    <w:link w:val="ab"/>
    <w:unhideWhenUsed/>
    <w:qFormat/>
    <w:rsid w:val="00DA0D45"/>
    <w:pPr>
      <w:jc w:val="left"/>
    </w:pPr>
    <w:rPr>
      <w:rFonts w:ascii="Times New Roman" w:eastAsia="宋体" w:hAnsi="Times New Roman" w:cs="Times New Roman"/>
      <w:szCs w:val="24"/>
    </w:rPr>
  </w:style>
  <w:style w:type="character" w:customStyle="1" w:styleId="ab">
    <w:name w:val="批注文字 字符"/>
    <w:basedOn w:val="a0"/>
    <w:link w:val="aa"/>
    <w:qFormat/>
    <w:rsid w:val="00DA0D45"/>
    <w:rPr>
      <w:rFonts w:ascii="Times New Roman" w:eastAsia="宋体" w:hAnsi="Times New Roman" w:cs="Times New Roman"/>
      <w:szCs w:val="24"/>
    </w:rPr>
  </w:style>
  <w:style w:type="character" w:styleId="ac">
    <w:name w:val="annotation reference"/>
    <w:basedOn w:val="a0"/>
    <w:uiPriority w:val="99"/>
    <w:unhideWhenUsed/>
    <w:qFormat/>
    <w:rsid w:val="00DA0D45"/>
    <w:rPr>
      <w:sz w:val="21"/>
      <w:szCs w:val="21"/>
    </w:rPr>
  </w:style>
  <w:style w:type="paragraph" w:styleId="ad">
    <w:name w:val="Body Text"/>
    <w:basedOn w:val="a"/>
    <w:link w:val="ae"/>
    <w:qFormat/>
    <w:rsid w:val="00DA0D45"/>
    <w:pPr>
      <w:spacing w:after="120"/>
    </w:pPr>
    <w:rPr>
      <w:rFonts w:ascii="Calibri" w:eastAsia="宋体" w:hAnsi="Calibri" w:cs="Times New Roman"/>
    </w:rPr>
  </w:style>
  <w:style w:type="character" w:customStyle="1" w:styleId="ae">
    <w:name w:val="正文文本 字符"/>
    <w:basedOn w:val="a0"/>
    <w:link w:val="ad"/>
    <w:qFormat/>
    <w:rsid w:val="00DA0D45"/>
    <w:rPr>
      <w:rFonts w:ascii="Calibri" w:eastAsia="宋体" w:hAnsi="Calibri" w:cs="Times New Roman"/>
    </w:rPr>
  </w:style>
  <w:style w:type="paragraph" w:customStyle="1" w:styleId="Char2">
    <w:name w:val="Char2"/>
    <w:basedOn w:val="a"/>
    <w:rsid w:val="00DA0D45"/>
    <w:pPr>
      <w:numPr>
        <w:numId w:val="12"/>
      </w:numPr>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1411</Words>
  <Characters>8045</Characters>
  <Application>Microsoft Office Word</Application>
  <DocSecurity>0</DocSecurity>
  <Lines>67</Lines>
  <Paragraphs>18</Paragraphs>
  <ScaleCrop>false</ScaleCrop>
  <Company>Organization</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office</cp:lastModifiedBy>
  <cp:revision>12</cp:revision>
  <dcterms:created xsi:type="dcterms:W3CDTF">2024-03-28T03:06:00Z</dcterms:created>
  <dcterms:modified xsi:type="dcterms:W3CDTF">2024-09-30T06:00:00Z</dcterms:modified>
</cp:coreProperties>
</file>