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B9B4E" w14:textId="77777777" w:rsidR="00D44B1B" w:rsidRDefault="00D44B1B" w:rsidP="00D44B1B">
      <w:pPr>
        <w:rPr>
          <w:rFonts w:ascii="宋体" w:hAnsi="宋体"/>
          <w:b/>
          <w:sz w:val="24"/>
          <w:szCs w:val="24"/>
        </w:rPr>
      </w:pPr>
      <w:r>
        <w:rPr>
          <w:rFonts w:ascii="宋体" w:hAnsi="宋体" w:hint="eastAsia"/>
          <w:b/>
          <w:sz w:val="24"/>
          <w:szCs w:val="24"/>
        </w:rPr>
        <w:t>一、设备技术参数需求</w:t>
      </w:r>
    </w:p>
    <w:p w14:paraId="15F1CB77" w14:textId="77777777" w:rsidR="00D44B1B" w:rsidRDefault="00D44B1B" w:rsidP="00D44B1B">
      <w:pPr>
        <w:rPr>
          <w:rFonts w:ascii="宋体" w:hAnsi="宋体"/>
          <w:b/>
          <w:sz w:val="24"/>
          <w:szCs w:val="24"/>
        </w:rPr>
      </w:pPr>
    </w:p>
    <w:p w14:paraId="78175CAF" w14:textId="77777777" w:rsidR="00D44B1B" w:rsidRDefault="00D44B1B" w:rsidP="00D44B1B">
      <w:pPr>
        <w:numPr>
          <w:ilvl w:val="0"/>
          <w:numId w:val="2"/>
        </w:numPr>
        <w:spacing w:line="360" w:lineRule="auto"/>
        <w:rPr>
          <w:rFonts w:ascii="宋体" w:hAnsi="宋体" w:cs="宋体"/>
          <w:kern w:val="0"/>
          <w:sz w:val="24"/>
          <w:szCs w:val="24"/>
        </w:rPr>
      </w:pPr>
      <w:r>
        <w:rPr>
          <w:rFonts w:ascii="宋体" w:hAnsi="宋体" w:cs="宋体" w:hint="eastAsia"/>
          <w:kern w:val="0"/>
          <w:sz w:val="24"/>
          <w:szCs w:val="24"/>
        </w:rPr>
        <w:t>报价要求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9"/>
        <w:gridCol w:w="2233"/>
        <w:gridCol w:w="921"/>
        <w:gridCol w:w="1161"/>
        <w:gridCol w:w="1624"/>
        <w:gridCol w:w="1598"/>
      </w:tblGrid>
      <w:tr w:rsidR="00D44B1B" w14:paraId="6B09F2AE" w14:textId="77777777" w:rsidTr="008A489B">
        <w:trPr>
          <w:trHeight w:val="1017"/>
        </w:trPr>
        <w:tc>
          <w:tcPr>
            <w:tcW w:w="457" w:type="pct"/>
            <w:vAlign w:val="center"/>
          </w:tcPr>
          <w:p w14:paraId="334B9837" w14:textId="77777777" w:rsidR="00D44B1B" w:rsidRDefault="00D44B1B" w:rsidP="008A489B">
            <w:pPr>
              <w:adjustRightInd w:val="0"/>
              <w:snapToGrid w:val="0"/>
              <w:spacing w:line="360" w:lineRule="auto"/>
              <w:jc w:val="center"/>
              <w:rPr>
                <w:rFonts w:ascii="宋体" w:hAnsi="宋体" w:hint="eastAsia"/>
                <w:b/>
                <w:bCs/>
                <w:sz w:val="24"/>
                <w:szCs w:val="24"/>
              </w:rPr>
            </w:pPr>
            <w:r>
              <w:rPr>
                <w:rFonts w:ascii="宋体" w:hAnsi="宋体" w:hint="eastAsia"/>
                <w:b/>
                <w:bCs/>
                <w:sz w:val="24"/>
                <w:szCs w:val="24"/>
              </w:rPr>
              <w:t>序号</w:t>
            </w:r>
          </w:p>
        </w:tc>
        <w:tc>
          <w:tcPr>
            <w:tcW w:w="1346" w:type="pct"/>
            <w:vAlign w:val="center"/>
          </w:tcPr>
          <w:p w14:paraId="761B4C85" w14:textId="77777777" w:rsidR="00D44B1B" w:rsidRDefault="00D44B1B" w:rsidP="008A489B">
            <w:pPr>
              <w:adjustRightInd w:val="0"/>
              <w:snapToGrid w:val="0"/>
              <w:spacing w:line="360" w:lineRule="auto"/>
              <w:jc w:val="center"/>
              <w:rPr>
                <w:rFonts w:ascii="宋体" w:hAnsi="宋体" w:hint="eastAsia"/>
                <w:sz w:val="24"/>
                <w:szCs w:val="24"/>
              </w:rPr>
            </w:pPr>
            <w:r>
              <w:rPr>
                <w:rFonts w:ascii="宋体" w:hAnsi="宋体" w:hint="eastAsia"/>
                <w:b/>
                <w:bCs/>
                <w:sz w:val="24"/>
                <w:szCs w:val="24"/>
              </w:rPr>
              <w:t>货物内容</w:t>
            </w:r>
          </w:p>
        </w:tc>
        <w:tc>
          <w:tcPr>
            <w:tcW w:w="555" w:type="pct"/>
            <w:vAlign w:val="center"/>
          </w:tcPr>
          <w:p w14:paraId="105382A8" w14:textId="77777777" w:rsidR="00D44B1B" w:rsidRDefault="00D44B1B" w:rsidP="008A489B">
            <w:pPr>
              <w:adjustRightInd w:val="0"/>
              <w:snapToGrid w:val="0"/>
              <w:spacing w:line="360" w:lineRule="auto"/>
              <w:jc w:val="center"/>
              <w:rPr>
                <w:rFonts w:ascii="宋体" w:hAnsi="宋体" w:hint="eastAsia"/>
                <w:sz w:val="24"/>
                <w:szCs w:val="24"/>
              </w:rPr>
            </w:pPr>
            <w:r>
              <w:rPr>
                <w:rFonts w:ascii="宋体" w:hAnsi="宋体" w:hint="eastAsia"/>
                <w:b/>
                <w:bCs/>
                <w:color w:val="000000"/>
                <w:sz w:val="24"/>
                <w:szCs w:val="24"/>
              </w:rPr>
              <w:t>数量</w:t>
            </w:r>
          </w:p>
        </w:tc>
        <w:tc>
          <w:tcPr>
            <w:tcW w:w="700" w:type="pct"/>
            <w:vAlign w:val="center"/>
          </w:tcPr>
          <w:p w14:paraId="6EC80FB7" w14:textId="77777777" w:rsidR="00D44B1B" w:rsidRDefault="00D44B1B" w:rsidP="008A489B">
            <w:pPr>
              <w:adjustRightInd w:val="0"/>
              <w:snapToGrid w:val="0"/>
              <w:spacing w:line="360" w:lineRule="auto"/>
              <w:jc w:val="center"/>
              <w:rPr>
                <w:rFonts w:ascii="宋体" w:hAnsi="宋体" w:hint="eastAsia"/>
                <w:b/>
                <w:bCs/>
                <w:color w:val="000000"/>
                <w:sz w:val="24"/>
                <w:szCs w:val="24"/>
              </w:rPr>
            </w:pPr>
            <w:r>
              <w:rPr>
                <w:rFonts w:ascii="宋体" w:hAnsi="宋体" w:hint="eastAsia"/>
                <w:b/>
                <w:bCs/>
                <w:color w:val="000000"/>
                <w:sz w:val="24"/>
                <w:szCs w:val="24"/>
              </w:rPr>
              <w:t>单位</w:t>
            </w:r>
          </w:p>
        </w:tc>
        <w:tc>
          <w:tcPr>
            <w:tcW w:w="979" w:type="pct"/>
            <w:vAlign w:val="center"/>
          </w:tcPr>
          <w:p w14:paraId="0C0FD186" w14:textId="77777777" w:rsidR="00D44B1B" w:rsidRDefault="00D44B1B" w:rsidP="008A489B">
            <w:pPr>
              <w:adjustRightInd w:val="0"/>
              <w:snapToGrid w:val="0"/>
              <w:spacing w:line="360" w:lineRule="auto"/>
              <w:jc w:val="center"/>
              <w:rPr>
                <w:rFonts w:ascii="宋体" w:hAnsi="宋体" w:hint="eastAsia"/>
                <w:b/>
                <w:bCs/>
                <w:color w:val="000000"/>
                <w:sz w:val="24"/>
                <w:szCs w:val="24"/>
              </w:rPr>
            </w:pPr>
            <w:r>
              <w:rPr>
                <w:rFonts w:ascii="宋体" w:hAnsi="宋体" w:hint="eastAsia"/>
                <w:b/>
                <w:bCs/>
                <w:color w:val="000000"/>
                <w:sz w:val="24"/>
                <w:szCs w:val="24"/>
              </w:rPr>
              <w:t>分项最高限价（万元）</w:t>
            </w:r>
          </w:p>
        </w:tc>
        <w:tc>
          <w:tcPr>
            <w:tcW w:w="963" w:type="pct"/>
            <w:vAlign w:val="center"/>
          </w:tcPr>
          <w:p w14:paraId="55E5C6D6" w14:textId="77777777" w:rsidR="00D44B1B" w:rsidRDefault="00D44B1B" w:rsidP="008A489B">
            <w:pPr>
              <w:adjustRightInd w:val="0"/>
              <w:snapToGrid w:val="0"/>
              <w:spacing w:line="360" w:lineRule="auto"/>
              <w:jc w:val="center"/>
              <w:rPr>
                <w:rFonts w:ascii="宋体" w:hAnsi="宋体" w:hint="eastAsia"/>
                <w:b/>
                <w:bCs/>
                <w:color w:val="000000"/>
                <w:sz w:val="24"/>
                <w:szCs w:val="24"/>
              </w:rPr>
            </w:pPr>
            <w:r>
              <w:rPr>
                <w:rFonts w:ascii="宋体" w:hAnsi="宋体" w:hint="eastAsia"/>
                <w:b/>
                <w:bCs/>
                <w:color w:val="000000"/>
                <w:sz w:val="24"/>
                <w:szCs w:val="24"/>
              </w:rPr>
              <w:t>是否为核心产品</w:t>
            </w:r>
          </w:p>
        </w:tc>
      </w:tr>
      <w:tr w:rsidR="00D44B1B" w14:paraId="5BEE6524" w14:textId="77777777" w:rsidTr="008A489B">
        <w:trPr>
          <w:trHeight w:val="462"/>
        </w:trPr>
        <w:tc>
          <w:tcPr>
            <w:tcW w:w="457" w:type="pct"/>
            <w:vAlign w:val="center"/>
          </w:tcPr>
          <w:p w14:paraId="77AFEF79"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1</w:t>
            </w:r>
          </w:p>
        </w:tc>
        <w:tc>
          <w:tcPr>
            <w:tcW w:w="1346" w:type="pct"/>
            <w:vAlign w:val="center"/>
          </w:tcPr>
          <w:p w14:paraId="3382F54F"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婴儿培养箱A</w:t>
            </w:r>
          </w:p>
        </w:tc>
        <w:tc>
          <w:tcPr>
            <w:tcW w:w="555" w:type="pct"/>
            <w:vAlign w:val="center"/>
          </w:tcPr>
          <w:p w14:paraId="4209B762"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2</w:t>
            </w:r>
          </w:p>
        </w:tc>
        <w:tc>
          <w:tcPr>
            <w:tcW w:w="700" w:type="pct"/>
            <w:vAlign w:val="center"/>
          </w:tcPr>
          <w:p w14:paraId="09CD02B9"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台</w:t>
            </w:r>
          </w:p>
        </w:tc>
        <w:tc>
          <w:tcPr>
            <w:tcW w:w="979" w:type="pct"/>
            <w:vAlign w:val="center"/>
          </w:tcPr>
          <w:p w14:paraId="18EE17B3"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40</w:t>
            </w:r>
          </w:p>
        </w:tc>
        <w:tc>
          <w:tcPr>
            <w:tcW w:w="963" w:type="pct"/>
            <w:vAlign w:val="center"/>
          </w:tcPr>
          <w:p w14:paraId="010FF31E"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p>
        </w:tc>
      </w:tr>
      <w:tr w:rsidR="00D44B1B" w14:paraId="29FCD607" w14:textId="77777777" w:rsidTr="008A489B">
        <w:trPr>
          <w:trHeight w:val="462"/>
        </w:trPr>
        <w:tc>
          <w:tcPr>
            <w:tcW w:w="457" w:type="pct"/>
            <w:vAlign w:val="center"/>
          </w:tcPr>
          <w:p w14:paraId="63AB0C77"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2</w:t>
            </w:r>
          </w:p>
        </w:tc>
        <w:tc>
          <w:tcPr>
            <w:tcW w:w="1346" w:type="pct"/>
            <w:vAlign w:val="center"/>
          </w:tcPr>
          <w:p w14:paraId="340A163C"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婴儿培养箱B（核心产品）</w:t>
            </w:r>
          </w:p>
        </w:tc>
        <w:tc>
          <w:tcPr>
            <w:tcW w:w="555" w:type="pct"/>
            <w:vAlign w:val="center"/>
          </w:tcPr>
          <w:p w14:paraId="0203CFF2"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2</w:t>
            </w:r>
          </w:p>
        </w:tc>
        <w:tc>
          <w:tcPr>
            <w:tcW w:w="700" w:type="pct"/>
            <w:vAlign w:val="center"/>
          </w:tcPr>
          <w:p w14:paraId="674D29B7"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台</w:t>
            </w:r>
          </w:p>
        </w:tc>
        <w:tc>
          <w:tcPr>
            <w:tcW w:w="979" w:type="pct"/>
            <w:vAlign w:val="center"/>
          </w:tcPr>
          <w:p w14:paraId="1646312B"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bCs/>
                <w:color w:val="000000"/>
                <w:sz w:val="24"/>
                <w:szCs w:val="24"/>
              </w:rPr>
              <w:t>24</w:t>
            </w:r>
          </w:p>
        </w:tc>
        <w:tc>
          <w:tcPr>
            <w:tcW w:w="963" w:type="pct"/>
            <w:vAlign w:val="center"/>
          </w:tcPr>
          <w:p w14:paraId="1DD90761"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p>
        </w:tc>
      </w:tr>
      <w:tr w:rsidR="00D44B1B" w14:paraId="78800CBA" w14:textId="77777777" w:rsidTr="008A489B">
        <w:trPr>
          <w:trHeight w:val="462"/>
        </w:trPr>
        <w:tc>
          <w:tcPr>
            <w:tcW w:w="457" w:type="pct"/>
            <w:vAlign w:val="center"/>
          </w:tcPr>
          <w:p w14:paraId="63AB9073"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3</w:t>
            </w:r>
          </w:p>
        </w:tc>
        <w:tc>
          <w:tcPr>
            <w:tcW w:w="1346" w:type="pct"/>
            <w:vAlign w:val="center"/>
          </w:tcPr>
          <w:p w14:paraId="47D177AD"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新生儿无创呼吸机A</w:t>
            </w:r>
          </w:p>
        </w:tc>
        <w:tc>
          <w:tcPr>
            <w:tcW w:w="555" w:type="pct"/>
            <w:vAlign w:val="center"/>
          </w:tcPr>
          <w:p w14:paraId="49E8F0E7" w14:textId="77777777" w:rsidR="00D44B1B" w:rsidRDefault="00D44B1B" w:rsidP="008A489B">
            <w:pPr>
              <w:adjustRightInd w:val="0"/>
              <w:snapToGrid w:val="0"/>
              <w:spacing w:line="360" w:lineRule="auto"/>
              <w:jc w:val="center"/>
              <w:rPr>
                <w:rFonts w:ascii="宋体" w:hAnsi="宋体" w:cs="宋体"/>
                <w:bCs/>
                <w:color w:val="000000"/>
                <w:sz w:val="24"/>
                <w:szCs w:val="24"/>
              </w:rPr>
            </w:pPr>
            <w:r>
              <w:rPr>
                <w:rFonts w:ascii="宋体" w:hAnsi="宋体" w:cs="宋体" w:hint="eastAsia"/>
                <w:bCs/>
                <w:color w:val="000000"/>
                <w:sz w:val="24"/>
                <w:szCs w:val="24"/>
              </w:rPr>
              <w:t>1</w:t>
            </w:r>
          </w:p>
        </w:tc>
        <w:tc>
          <w:tcPr>
            <w:tcW w:w="700" w:type="pct"/>
            <w:vAlign w:val="center"/>
          </w:tcPr>
          <w:p w14:paraId="086EAB95"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台</w:t>
            </w:r>
          </w:p>
        </w:tc>
        <w:tc>
          <w:tcPr>
            <w:tcW w:w="979" w:type="pct"/>
            <w:vAlign w:val="center"/>
          </w:tcPr>
          <w:p w14:paraId="18B9288E"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bCs/>
                <w:color w:val="000000"/>
                <w:sz w:val="24"/>
                <w:szCs w:val="24"/>
              </w:rPr>
              <w:t>15</w:t>
            </w:r>
          </w:p>
        </w:tc>
        <w:tc>
          <w:tcPr>
            <w:tcW w:w="963" w:type="pct"/>
            <w:vAlign w:val="center"/>
          </w:tcPr>
          <w:p w14:paraId="1255969F"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p>
        </w:tc>
      </w:tr>
      <w:tr w:rsidR="00D44B1B" w14:paraId="047A8089" w14:textId="77777777" w:rsidTr="008A489B">
        <w:trPr>
          <w:trHeight w:val="462"/>
        </w:trPr>
        <w:tc>
          <w:tcPr>
            <w:tcW w:w="457" w:type="pct"/>
            <w:vAlign w:val="center"/>
          </w:tcPr>
          <w:p w14:paraId="637539E6"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4</w:t>
            </w:r>
          </w:p>
        </w:tc>
        <w:tc>
          <w:tcPr>
            <w:tcW w:w="1346" w:type="pct"/>
            <w:vAlign w:val="center"/>
          </w:tcPr>
          <w:p w14:paraId="233B0FFD"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新生儿无创呼吸机B</w:t>
            </w:r>
          </w:p>
        </w:tc>
        <w:tc>
          <w:tcPr>
            <w:tcW w:w="555" w:type="pct"/>
            <w:vAlign w:val="center"/>
          </w:tcPr>
          <w:p w14:paraId="2BE111D0" w14:textId="77777777" w:rsidR="00D44B1B" w:rsidRDefault="00D44B1B" w:rsidP="008A489B">
            <w:pPr>
              <w:adjustRightInd w:val="0"/>
              <w:snapToGrid w:val="0"/>
              <w:spacing w:line="360" w:lineRule="auto"/>
              <w:jc w:val="center"/>
              <w:rPr>
                <w:rFonts w:ascii="宋体" w:hAnsi="宋体" w:cs="宋体"/>
                <w:bCs/>
                <w:color w:val="000000"/>
                <w:sz w:val="24"/>
                <w:szCs w:val="24"/>
              </w:rPr>
            </w:pPr>
            <w:r>
              <w:rPr>
                <w:rFonts w:ascii="宋体" w:hAnsi="宋体" w:cs="宋体" w:hint="eastAsia"/>
                <w:bCs/>
                <w:color w:val="000000"/>
                <w:sz w:val="24"/>
                <w:szCs w:val="24"/>
              </w:rPr>
              <w:t>1</w:t>
            </w:r>
          </w:p>
        </w:tc>
        <w:tc>
          <w:tcPr>
            <w:tcW w:w="700" w:type="pct"/>
            <w:vAlign w:val="center"/>
          </w:tcPr>
          <w:p w14:paraId="7475152D"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hint="eastAsia"/>
                <w:bCs/>
                <w:color w:val="000000"/>
                <w:sz w:val="24"/>
                <w:szCs w:val="24"/>
              </w:rPr>
              <w:t>台</w:t>
            </w:r>
          </w:p>
        </w:tc>
        <w:tc>
          <w:tcPr>
            <w:tcW w:w="979" w:type="pct"/>
            <w:vAlign w:val="center"/>
          </w:tcPr>
          <w:p w14:paraId="4ABA5D87"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r>
              <w:rPr>
                <w:rFonts w:ascii="宋体" w:hAnsi="宋体" w:cs="宋体"/>
                <w:bCs/>
                <w:color w:val="000000"/>
                <w:sz w:val="24"/>
                <w:szCs w:val="24"/>
              </w:rPr>
              <w:t>15</w:t>
            </w:r>
          </w:p>
        </w:tc>
        <w:tc>
          <w:tcPr>
            <w:tcW w:w="963" w:type="pct"/>
            <w:vAlign w:val="center"/>
          </w:tcPr>
          <w:p w14:paraId="6AA2D962" w14:textId="77777777" w:rsidR="00D44B1B" w:rsidRDefault="00D44B1B" w:rsidP="008A489B">
            <w:pPr>
              <w:adjustRightInd w:val="0"/>
              <w:snapToGrid w:val="0"/>
              <w:spacing w:line="360" w:lineRule="auto"/>
              <w:jc w:val="center"/>
              <w:rPr>
                <w:rFonts w:ascii="宋体" w:hAnsi="宋体" w:cs="宋体" w:hint="eastAsia"/>
                <w:bCs/>
                <w:color w:val="000000"/>
                <w:sz w:val="24"/>
                <w:szCs w:val="24"/>
              </w:rPr>
            </w:pPr>
          </w:p>
        </w:tc>
      </w:tr>
    </w:tbl>
    <w:p w14:paraId="6AA1CBE1" w14:textId="77777777" w:rsidR="00D44B1B" w:rsidRDefault="00D44B1B" w:rsidP="00D44B1B">
      <w:pPr>
        <w:adjustRightInd w:val="0"/>
        <w:snapToGrid w:val="0"/>
        <w:spacing w:line="360" w:lineRule="auto"/>
        <w:rPr>
          <w:rFonts w:ascii="宋体" w:hAnsi="宋体" w:cs="宋体" w:hint="eastAsia"/>
          <w:bCs/>
          <w:color w:val="000000"/>
          <w:sz w:val="24"/>
          <w:szCs w:val="24"/>
        </w:rPr>
      </w:pPr>
      <w:r>
        <w:rPr>
          <w:rFonts w:ascii="宋体" w:hAnsi="宋体" w:cs="宋体" w:hint="eastAsia"/>
          <w:bCs/>
          <w:color w:val="000000"/>
          <w:sz w:val="24"/>
          <w:szCs w:val="24"/>
        </w:rPr>
        <w:t>注：★需根据上表分项报价，超过分项最高限价的投标将被否决。</w:t>
      </w:r>
    </w:p>
    <w:p w14:paraId="5C1754D9" w14:textId="77777777" w:rsidR="00D44B1B" w:rsidRDefault="00D44B1B" w:rsidP="00D44B1B">
      <w:pPr>
        <w:numPr>
          <w:ilvl w:val="0"/>
          <w:numId w:val="2"/>
        </w:numPr>
        <w:spacing w:line="360" w:lineRule="auto"/>
        <w:rPr>
          <w:rFonts w:ascii="宋体" w:hAnsi="宋体" w:cs="宋体"/>
          <w:bCs/>
          <w:color w:val="000000"/>
          <w:sz w:val="24"/>
          <w:szCs w:val="24"/>
        </w:rPr>
      </w:pPr>
      <w:r>
        <w:rPr>
          <w:rFonts w:ascii="宋体" w:hAnsi="宋体" w:cs="宋体" w:hint="eastAsia"/>
          <w:bCs/>
          <w:color w:val="000000"/>
          <w:sz w:val="24"/>
          <w:szCs w:val="24"/>
        </w:rPr>
        <w:t>主要功能及工作原理：</w:t>
      </w:r>
    </w:p>
    <w:p w14:paraId="061EE812" w14:textId="77777777" w:rsidR="00D44B1B" w:rsidRDefault="00D44B1B" w:rsidP="00D44B1B">
      <w:pPr>
        <w:numPr>
          <w:ilvl w:val="0"/>
          <w:numId w:val="3"/>
        </w:numPr>
        <w:spacing w:line="360" w:lineRule="auto"/>
        <w:rPr>
          <w:rFonts w:ascii="宋体" w:hAnsi="宋体" w:cs="Arial" w:hint="eastAsia"/>
          <w:kern w:val="0"/>
          <w:sz w:val="24"/>
          <w:szCs w:val="24"/>
        </w:rPr>
      </w:pPr>
      <w:r>
        <w:rPr>
          <w:rFonts w:ascii="宋体" w:hAnsi="宋体" w:cs="宋体" w:hint="eastAsia"/>
          <w:bCs/>
          <w:color w:val="000000"/>
          <w:sz w:val="24"/>
          <w:szCs w:val="24"/>
        </w:rPr>
        <w:t>婴儿培养箱A：</w:t>
      </w:r>
      <w:r>
        <w:rPr>
          <w:rFonts w:ascii="宋体" w:hAnsi="宋体" w:cs="Arial" w:hint="eastAsia"/>
          <w:kern w:val="0"/>
          <w:sz w:val="24"/>
          <w:szCs w:val="24"/>
        </w:rPr>
        <w:t>应用于早产儿、低体重、新生儿、危重症新生儿的恒温培养保育，提供适宜的温度、湿度支持，减少新生儿的生存压力，降低死亡率。早产儿住到暖箱以后，暖箱24小时运作，患儿的病情与暖箱性能息息相关，是早产儿赖以生存的重要设备之一</w:t>
      </w:r>
    </w:p>
    <w:p w14:paraId="6AB9A8D8" w14:textId="77777777" w:rsidR="00D44B1B" w:rsidRDefault="00D44B1B" w:rsidP="00D44B1B">
      <w:pPr>
        <w:numPr>
          <w:ilvl w:val="0"/>
          <w:numId w:val="3"/>
        </w:numPr>
        <w:spacing w:line="360" w:lineRule="auto"/>
        <w:rPr>
          <w:rFonts w:ascii="宋体" w:hAnsi="宋体" w:cs="Arial" w:hint="eastAsia"/>
          <w:kern w:val="0"/>
          <w:sz w:val="24"/>
          <w:szCs w:val="24"/>
        </w:rPr>
      </w:pPr>
      <w:r>
        <w:rPr>
          <w:rFonts w:ascii="宋体" w:hAnsi="宋体" w:cs="宋体" w:hint="eastAsia"/>
          <w:bCs/>
          <w:color w:val="000000"/>
          <w:sz w:val="24"/>
          <w:szCs w:val="24"/>
        </w:rPr>
        <w:t>婴儿培养箱B：</w:t>
      </w:r>
      <w:r>
        <w:rPr>
          <w:rFonts w:ascii="宋体" w:hAnsi="宋体" w:cs="Arial" w:hint="eastAsia"/>
          <w:kern w:val="0"/>
          <w:sz w:val="24"/>
          <w:szCs w:val="24"/>
        </w:rPr>
        <w:t>应用于新生儿、危重症新生儿的恒温培养保育，提供适宜的温度、湿度支持，减少新生儿的生存压力，降低死亡率。新生儿住到暖箱以后，暖箱24小时运作，患儿的病情与暖箱性能息息相关，是新生儿赖以生存的重要设备之一</w:t>
      </w:r>
    </w:p>
    <w:p w14:paraId="6F8F4A0C" w14:textId="77777777" w:rsidR="00D44B1B" w:rsidRDefault="00D44B1B" w:rsidP="00D44B1B">
      <w:pPr>
        <w:numPr>
          <w:ilvl w:val="0"/>
          <w:numId w:val="3"/>
        </w:numPr>
        <w:spacing w:line="360" w:lineRule="auto"/>
        <w:rPr>
          <w:rFonts w:ascii="宋体" w:hAnsi="宋体" w:cs="Arial" w:hint="eastAsia"/>
          <w:kern w:val="0"/>
          <w:sz w:val="24"/>
          <w:szCs w:val="24"/>
        </w:rPr>
      </w:pPr>
      <w:r>
        <w:rPr>
          <w:rFonts w:ascii="宋体" w:hAnsi="宋体" w:cs="Arial" w:hint="eastAsia"/>
          <w:kern w:val="0"/>
          <w:sz w:val="24"/>
          <w:szCs w:val="24"/>
        </w:rPr>
        <w:t>新生儿无创呼吸机：通过面罩、鼻塞</w:t>
      </w:r>
      <w:proofErr w:type="gramStart"/>
      <w:r>
        <w:rPr>
          <w:rFonts w:ascii="宋体" w:hAnsi="宋体" w:cs="Arial" w:hint="eastAsia"/>
          <w:kern w:val="0"/>
          <w:sz w:val="24"/>
          <w:szCs w:val="24"/>
        </w:rPr>
        <w:t>或嘴罩</w:t>
      </w:r>
      <w:proofErr w:type="gramEnd"/>
      <w:r>
        <w:rPr>
          <w:rFonts w:ascii="宋体" w:hAnsi="宋体" w:cs="Arial" w:hint="eastAsia"/>
          <w:kern w:val="0"/>
          <w:sz w:val="24"/>
          <w:szCs w:val="24"/>
        </w:rPr>
        <w:t>等接口，将正压气流输送至患者的呼吸道，以维持气道通畅和提供足够的气体支持。提供持续稳定的呼吸支持，改善氧合和呼吸功能，预防并发症</w:t>
      </w:r>
    </w:p>
    <w:p w14:paraId="6718978E" w14:textId="77777777" w:rsidR="00D44B1B" w:rsidRDefault="00D44B1B" w:rsidP="00D44B1B">
      <w:pPr>
        <w:spacing w:line="360" w:lineRule="auto"/>
        <w:rPr>
          <w:rFonts w:ascii="宋体" w:hAnsi="宋体" w:cs="Arial"/>
          <w:kern w:val="0"/>
          <w:sz w:val="24"/>
          <w:szCs w:val="24"/>
        </w:rPr>
      </w:pPr>
      <w:r>
        <w:rPr>
          <w:rFonts w:ascii="宋体" w:hAnsi="宋体" w:cs="Arial" w:hint="eastAsia"/>
          <w:kern w:val="0"/>
          <w:sz w:val="24"/>
          <w:szCs w:val="24"/>
        </w:rPr>
        <w:t>（二）应用场景：</w:t>
      </w:r>
    </w:p>
    <w:p w14:paraId="357B23B0" w14:textId="77777777" w:rsidR="00D44B1B" w:rsidRDefault="00D44B1B" w:rsidP="00D44B1B">
      <w:pPr>
        <w:numPr>
          <w:ilvl w:val="0"/>
          <w:numId w:val="4"/>
        </w:numPr>
        <w:spacing w:line="360" w:lineRule="auto"/>
        <w:rPr>
          <w:rFonts w:ascii="宋体" w:hAnsi="宋体" w:cs="Arial" w:hint="eastAsia"/>
          <w:kern w:val="0"/>
          <w:sz w:val="24"/>
          <w:szCs w:val="24"/>
        </w:rPr>
      </w:pPr>
      <w:r>
        <w:rPr>
          <w:rFonts w:ascii="宋体" w:hAnsi="宋体" w:cs="宋体" w:hint="eastAsia"/>
          <w:bCs/>
          <w:color w:val="000000"/>
          <w:sz w:val="24"/>
          <w:szCs w:val="24"/>
        </w:rPr>
        <w:t>婴儿培养箱A：</w:t>
      </w:r>
      <w:r>
        <w:rPr>
          <w:rFonts w:ascii="宋体" w:hAnsi="宋体" w:cs="Arial" w:hint="eastAsia"/>
          <w:kern w:val="0"/>
          <w:sz w:val="24"/>
          <w:szCs w:val="24"/>
        </w:rPr>
        <w:t>专门用来给早产儿、病危儿提供温度可控、湿度可控的治疗环境；</w:t>
      </w:r>
    </w:p>
    <w:p w14:paraId="5014EF81" w14:textId="77777777" w:rsidR="00D44B1B" w:rsidRDefault="00D44B1B" w:rsidP="00D44B1B">
      <w:pPr>
        <w:numPr>
          <w:ilvl w:val="0"/>
          <w:numId w:val="4"/>
        </w:numPr>
        <w:spacing w:line="360" w:lineRule="auto"/>
        <w:rPr>
          <w:rFonts w:ascii="宋体" w:hAnsi="宋体" w:cs="Arial" w:hint="eastAsia"/>
          <w:kern w:val="0"/>
          <w:sz w:val="24"/>
          <w:szCs w:val="24"/>
        </w:rPr>
      </w:pPr>
      <w:r>
        <w:rPr>
          <w:rFonts w:ascii="宋体" w:hAnsi="宋体" w:cs="宋体" w:hint="eastAsia"/>
          <w:bCs/>
          <w:color w:val="000000"/>
          <w:sz w:val="24"/>
          <w:szCs w:val="24"/>
        </w:rPr>
        <w:t>婴儿培养箱B：</w:t>
      </w:r>
      <w:r>
        <w:rPr>
          <w:rFonts w:ascii="宋体" w:hAnsi="宋体" w:cs="Arial" w:hint="eastAsia"/>
          <w:kern w:val="0"/>
          <w:sz w:val="24"/>
          <w:szCs w:val="24"/>
        </w:rPr>
        <w:t>专门给新生儿和病危儿提供可控温湿度的治疗环境</w:t>
      </w:r>
    </w:p>
    <w:p w14:paraId="4E34F62A" w14:textId="77777777" w:rsidR="00D44B1B" w:rsidRDefault="00D44B1B" w:rsidP="00D44B1B">
      <w:pPr>
        <w:numPr>
          <w:ilvl w:val="0"/>
          <w:numId w:val="4"/>
        </w:numPr>
        <w:spacing w:line="360" w:lineRule="auto"/>
        <w:rPr>
          <w:rFonts w:ascii="宋体" w:hAnsi="宋体" w:cs="Arial" w:hint="eastAsia"/>
          <w:kern w:val="0"/>
          <w:sz w:val="24"/>
          <w:szCs w:val="24"/>
        </w:rPr>
      </w:pPr>
      <w:r>
        <w:rPr>
          <w:rFonts w:ascii="宋体" w:hAnsi="宋体" w:cs="Arial" w:hint="eastAsia"/>
          <w:kern w:val="0"/>
          <w:sz w:val="24"/>
          <w:szCs w:val="24"/>
        </w:rPr>
        <w:t>新生儿无创呼吸机：重症监护室，改善患儿低氧血症、减轻呼吸疲劳，帮助</w:t>
      </w:r>
      <w:r>
        <w:rPr>
          <w:rFonts w:ascii="宋体" w:hAnsi="宋体" w:cs="Arial" w:hint="eastAsia"/>
          <w:kern w:val="0"/>
          <w:sz w:val="24"/>
          <w:szCs w:val="24"/>
        </w:rPr>
        <w:lastRenderedPageBreak/>
        <w:t>患儿进行自主呼吸，缓解脏器衰竭的情况。减轻患儿呼吸</w:t>
      </w:r>
      <w:proofErr w:type="gramStart"/>
      <w:r>
        <w:rPr>
          <w:rFonts w:ascii="宋体" w:hAnsi="宋体" w:cs="Arial" w:hint="eastAsia"/>
          <w:kern w:val="0"/>
          <w:sz w:val="24"/>
          <w:szCs w:val="24"/>
        </w:rPr>
        <w:t>肌</w:t>
      </w:r>
      <w:proofErr w:type="gramEnd"/>
      <w:r>
        <w:rPr>
          <w:rFonts w:ascii="宋体" w:hAnsi="宋体" w:cs="Arial" w:hint="eastAsia"/>
          <w:kern w:val="0"/>
          <w:sz w:val="24"/>
          <w:szCs w:val="24"/>
        </w:rPr>
        <w:t xml:space="preserve">负担，改善缺氧症状等 </w:t>
      </w:r>
    </w:p>
    <w:p w14:paraId="60D47BFA" w14:textId="77777777" w:rsidR="00D44B1B" w:rsidRDefault="00D44B1B" w:rsidP="00D44B1B">
      <w:pPr>
        <w:numPr>
          <w:ilvl w:val="0"/>
          <w:numId w:val="2"/>
        </w:numPr>
        <w:spacing w:line="360" w:lineRule="auto"/>
        <w:rPr>
          <w:rFonts w:ascii="宋体" w:hAnsi="宋体" w:cs="Arial"/>
          <w:kern w:val="0"/>
          <w:sz w:val="24"/>
          <w:szCs w:val="24"/>
        </w:rPr>
      </w:pPr>
      <w:r>
        <w:rPr>
          <w:rFonts w:ascii="宋体" w:hAnsi="宋体" w:cs="Arial" w:hint="eastAsia"/>
          <w:kern w:val="0"/>
          <w:sz w:val="24"/>
          <w:szCs w:val="24"/>
        </w:rPr>
        <w:t>技术参数要求</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2"/>
        <w:gridCol w:w="7351"/>
      </w:tblGrid>
      <w:tr w:rsidR="00D44B1B" w14:paraId="41088FD3" w14:textId="77777777" w:rsidTr="008A489B">
        <w:tc>
          <w:tcPr>
            <w:tcW w:w="842" w:type="dxa"/>
          </w:tcPr>
          <w:p w14:paraId="52A5140A" w14:textId="77777777" w:rsidR="00D44B1B" w:rsidRDefault="00D44B1B" w:rsidP="008A489B">
            <w:pPr>
              <w:spacing w:line="360" w:lineRule="auto"/>
              <w:jc w:val="center"/>
              <w:rPr>
                <w:rFonts w:ascii="宋体" w:hAnsi="宋体" w:hint="eastAsia"/>
                <w:b/>
                <w:bCs/>
                <w:sz w:val="24"/>
                <w:szCs w:val="24"/>
              </w:rPr>
            </w:pPr>
            <w:r>
              <w:rPr>
                <w:rFonts w:ascii="宋体" w:hAnsi="宋体" w:hint="eastAsia"/>
                <w:b/>
                <w:bCs/>
                <w:sz w:val="24"/>
                <w:szCs w:val="24"/>
              </w:rPr>
              <w:t>（1）</w:t>
            </w:r>
          </w:p>
        </w:tc>
        <w:tc>
          <w:tcPr>
            <w:tcW w:w="7992" w:type="dxa"/>
          </w:tcPr>
          <w:p w14:paraId="21FEA4E4" w14:textId="77777777" w:rsidR="00D44B1B" w:rsidRDefault="00D44B1B" w:rsidP="008A489B">
            <w:pPr>
              <w:spacing w:line="360" w:lineRule="auto"/>
              <w:rPr>
                <w:rFonts w:ascii="宋体" w:hAnsi="宋体" w:hint="eastAsia"/>
                <w:b/>
                <w:bCs/>
                <w:sz w:val="24"/>
                <w:szCs w:val="24"/>
              </w:rPr>
            </w:pPr>
            <w:r>
              <w:rPr>
                <w:rFonts w:ascii="宋体" w:hAnsi="宋体" w:hint="eastAsia"/>
                <w:b/>
                <w:bCs/>
                <w:sz w:val="24"/>
                <w:szCs w:val="24"/>
              </w:rPr>
              <w:t>婴儿培养箱A/2台</w:t>
            </w:r>
          </w:p>
        </w:tc>
      </w:tr>
      <w:tr w:rsidR="00D44B1B" w14:paraId="2661D704" w14:textId="77777777" w:rsidTr="008A489B">
        <w:tc>
          <w:tcPr>
            <w:tcW w:w="842" w:type="dxa"/>
          </w:tcPr>
          <w:p w14:paraId="0082790F" w14:textId="77777777" w:rsidR="00D44B1B" w:rsidRDefault="00D44B1B" w:rsidP="00D44B1B">
            <w:pPr>
              <w:numPr>
                <w:ilvl w:val="0"/>
                <w:numId w:val="5"/>
              </w:numPr>
              <w:spacing w:line="360" w:lineRule="auto"/>
              <w:jc w:val="center"/>
              <w:rPr>
                <w:rFonts w:ascii="宋体" w:hAnsi="宋体" w:cs="等线" w:hint="eastAsia"/>
                <w:sz w:val="24"/>
                <w:szCs w:val="24"/>
              </w:rPr>
            </w:pPr>
          </w:p>
        </w:tc>
        <w:tc>
          <w:tcPr>
            <w:tcW w:w="7992" w:type="dxa"/>
          </w:tcPr>
          <w:p w14:paraId="286ADB0A" w14:textId="77777777" w:rsidR="00D44B1B" w:rsidRDefault="00D44B1B" w:rsidP="008A489B">
            <w:pPr>
              <w:spacing w:line="360" w:lineRule="auto"/>
              <w:rPr>
                <w:rFonts w:ascii="宋体" w:hAnsi="宋体" w:cs="等线" w:hint="eastAsia"/>
                <w:sz w:val="24"/>
                <w:szCs w:val="24"/>
              </w:rPr>
            </w:pPr>
            <w:r>
              <w:rPr>
                <w:rFonts w:ascii="宋体" w:hAnsi="宋体" w:cs="华文中宋" w:hint="eastAsia"/>
                <w:color w:val="000000"/>
                <w:sz w:val="24"/>
                <w:szCs w:val="24"/>
              </w:rPr>
              <w:t>整个床体具备电动升降功能，设备两侧都具有脚踏床体升降开关，脚踏开关即可控制床体升降</w:t>
            </w:r>
          </w:p>
        </w:tc>
      </w:tr>
      <w:tr w:rsidR="00D44B1B" w14:paraId="7A33CCEF" w14:textId="77777777" w:rsidTr="008A489B">
        <w:tc>
          <w:tcPr>
            <w:tcW w:w="842" w:type="dxa"/>
          </w:tcPr>
          <w:p w14:paraId="12828544" w14:textId="77777777" w:rsidR="00D44B1B" w:rsidRDefault="00D44B1B" w:rsidP="00D44B1B">
            <w:pPr>
              <w:numPr>
                <w:ilvl w:val="0"/>
                <w:numId w:val="5"/>
              </w:numPr>
              <w:spacing w:line="360" w:lineRule="auto"/>
              <w:jc w:val="center"/>
              <w:rPr>
                <w:rFonts w:ascii="宋体" w:hAnsi="宋体" w:cs="等线" w:hint="eastAsia"/>
                <w:sz w:val="24"/>
                <w:szCs w:val="24"/>
              </w:rPr>
            </w:pPr>
          </w:p>
        </w:tc>
        <w:tc>
          <w:tcPr>
            <w:tcW w:w="7992" w:type="dxa"/>
          </w:tcPr>
          <w:p w14:paraId="343F4481" w14:textId="77777777" w:rsidR="00D44B1B" w:rsidRDefault="00D44B1B" w:rsidP="008A489B">
            <w:pPr>
              <w:widowControl/>
              <w:tabs>
                <w:tab w:val="left" w:pos="675"/>
              </w:tabs>
              <w:spacing w:line="360" w:lineRule="auto"/>
              <w:rPr>
                <w:rFonts w:ascii="宋体" w:hAnsi="宋体" w:cs="华文中宋" w:hint="eastAsia"/>
                <w:color w:val="000000"/>
                <w:sz w:val="24"/>
                <w:szCs w:val="24"/>
              </w:rPr>
            </w:pPr>
            <w:r>
              <w:rPr>
                <w:rFonts w:ascii="宋体" w:hAnsi="宋体" w:cs="华文中宋" w:hint="eastAsia"/>
                <w:sz w:val="24"/>
                <w:szCs w:val="24"/>
              </w:rPr>
              <w:t>箱</w:t>
            </w:r>
            <w:proofErr w:type="gramStart"/>
            <w:r>
              <w:rPr>
                <w:rFonts w:ascii="宋体" w:hAnsi="宋体" w:cs="华文中宋" w:hint="eastAsia"/>
                <w:sz w:val="24"/>
                <w:szCs w:val="24"/>
              </w:rPr>
              <w:t>温</w:t>
            </w:r>
            <w:r>
              <w:rPr>
                <w:rFonts w:ascii="宋体" w:hAnsi="宋体" w:cs="华文中宋" w:hint="eastAsia"/>
                <w:color w:val="000000"/>
                <w:sz w:val="24"/>
                <w:szCs w:val="24"/>
              </w:rPr>
              <w:t>设置</w:t>
            </w:r>
            <w:proofErr w:type="gramEnd"/>
            <w:r>
              <w:rPr>
                <w:rFonts w:ascii="宋体" w:hAnsi="宋体" w:cs="华文中宋" w:hint="eastAsia"/>
                <w:sz w:val="24"/>
                <w:szCs w:val="24"/>
              </w:rPr>
              <w:t>范围至少包含20-39℃，增量±0.1℃；</w:t>
            </w:r>
            <w:proofErr w:type="gramStart"/>
            <w:r>
              <w:rPr>
                <w:rFonts w:ascii="宋体" w:hAnsi="宋体" w:cs="华文中宋" w:hint="eastAsia"/>
                <w:sz w:val="24"/>
                <w:szCs w:val="24"/>
              </w:rPr>
              <w:t>肤温模式</w:t>
            </w:r>
            <w:proofErr w:type="gramEnd"/>
            <w:r>
              <w:rPr>
                <w:rFonts w:ascii="宋体" w:hAnsi="宋体" w:cs="华文中宋" w:hint="eastAsia"/>
                <w:color w:val="000000"/>
                <w:sz w:val="24"/>
                <w:szCs w:val="24"/>
              </w:rPr>
              <w:t>设置</w:t>
            </w:r>
            <w:r>
              <w:rPr>
                <w:rFonts w:ascii="宋体" w:hAnsi="宋体" w:cs="华文中宋" w:hint="eastAsia"/>
                <w:sz w:val="24"/>
                <w:szCs w:val="24"/>
              </w:rPr>
              <w:t>范围为35-37.5℃，</w:t>
            </w:r>
            <w:r>
              <w:rPr>
                <w:rFonts w:ascii="宋体" w:hAnsi="宋体" w:cs="华文中宋" w:hint="eastAsia"/>
                <w:color w:val="000000"/>
                <w:sz w:val="24"/>
                <w:szCs w:val="24"/>
              </w:rPr>
              <w:t>病人测量温控精度±0.3℃。设有大于37℃过保护</w:t>
            </w:r>
          </w:p>
        </w:tc>
      </w:tr>
      <w:tr w:rsidR="00D44B1B" w14:paraId="0E91B627" w14:textId="77777777" w:rsidTr="008A489B">
        <w:tc>
          <w:tcPr>
            <w:tcW w:w="842" w:type="dxa"/>
          </w:tcPr>
          <w:p w14:paraId="3049DAA2" w14:textId="77777777" w:rsidR="00D44B1B" w:rsidRDefault="00D44B1B" w:rsidP="00D44B1B">
            <w:pPr>
              <w:numPr>
                <w:ilvl w:val="0"/>
                <w:numId w:val="5"/>
              </w:numPr>
              <w:spacing w:line="360" w:lineRule="auto"/>
              <w:jc w:val="center"/>
              <w:rPr>
                <w:rFonts w:ascii="宋体" w:hAnsi="宋体" w:cs="等线" w:hint="eastAsia"/>
                <w:sz w:val="24"/>
                <w:szCs w:val="24"/>
              </w:rPr>
            </w:pPr>
          </w:p>
        </w:tc>
        <w:tc>
          <w:tcPr>
            <w:tcW w:w="7992" w:type="dxa"/>
          </w:tcPr>
          <w:p w14:paraId="1C554701" w14:textId="77777777" w:rsidR="00D44B1B" w:rsidRDefault="00D44B1B" w:rsidP="008A489B">
            <w:pPr>
              <w:spacing w:line="360" w:lineRule="auto"/>
              <w:rPr>
                <w:rFonts w:ascii="宋体" w:hAnsi="宋体" w:cs="等线" w:hint="eastAsia"/>
                <w:sz w:val="24"/>
                <w:szCs w:val="24"/>
              </w:rPr>
            </w:pPr>
            <w:r>
              <w:rPr>
                <w:rFonts w:ascii="宋体" w:hAnsi="宋体" w:cs="华文中宋" w:hint="eastAsia"/>
                <w:color w:val="000000"/>
                <w:sz w:val="24"/>
                <w:szCs w:val="24"/>
              </w:rPr>
              <w:t>箱体双层内壁设计，保证温度不会轻易流失，箱内温度恒定</w:t>
            </w:r>
          </w:p>
        </w:tc>
      </w:tr>
      <w:tr w:rsidR="00D44B1B" w14:paraId="52DECAA3" w14:textId="77777777" w:rsidTr="008A489B">
        <w:tc>
          <w:tcPr>
            <w:tcW w:w="842" w:type="dxa"/>
          </w:tcPr>
          <w:p w14:paraId="07059FE8" w14:textId="77777777" w:rsidR="00D44B1B" w:rsidRDefault="00D44B1B" w:rsidP="00D44B1B">
            <w:pPr>
              <w:numPr>
                <w:ilvl w:val="0"/>
                <w:numId w:val="5"/>
              </w:numPr>
              <w:spacing w:line="360" w:lineRule="auto"/>
              <w:jc w:val="center"/>
              <w:rPr>
                <w:rFonts w:ascii="宋体" w:hAnsi="宋体" w:cs="等线" w:hint="eastAsia"/>
                <w:kern w:val="0"/>
                <w:sz w:val="24"/>
                <w:szCs w:val="24"/>
              </w:rPr>
            </w:pPr>
          </w:p>
        </w:tc>
        <w:tc>
          <w:tcPr>
            <w:tcW w:w="7992" w:type="dxa"/>
          </w:tcPr>
          <w:p w14:paraId="7DD4416C" w14:textId="77777777" w:rsidR="00D44B1B" w:rsidRDefault="00D44B1B" w:rsidP="008A489B">
            <w:pPr>
              <w:spacing w:line="360" w:lineRule="auto"/>
              <w:rPr>
                <w:rFonts w:ascii="宋体" w:hAnsi="宋体" w:cs="等线" w:hint="eastAsia"/>
                <w:sz w:val="24"/>
                <w:szCs w:val="24"/>
              </w:rPr>
            </w:pPr>
            <w:r>
              <w:rPr>
                <w:rFonts w:ascii="宋体" w:hAnsi="宋体" w:cs="华文中宋" w:hint="eastAsia"/>
                <w:sz w:val="24"/>
                <w:szCs w:val="24"/>
              </w:rPr>
              <w:t>具有双向风帘和加强风</w:t>
            </w:r>
            <w:proofErr w:type="gramStart"/>
            <w:r>
              <w:rPr>
                <w:rFonts w:ascii="宋体" w:hAnsi="宋体" w:cs="华文中宋" w:hint="eastAsia"/>
                <w:sz w:val="24"/>
                <w:szCs w:val="24"/>
              </w:rPr>
              <w:t>帘</w:t>
            </w:r>
            <w:proofErr w:type="gramEnd"/>
            <w:r>
              <w:rPr>
                <w:rFonts w:ascii="宋体" w:hAnsi="宋体" w:cs="华文中宋" w:hint="eastAsia"/>
                <w:sz w:val="24"/>
                <w:szCs w:val="24"/>
              </w:rPr>
              <w:t>系统，确保箱内暖空气在</w:t>
            </w:r>
            <w:proofErr w:type="gramStart"/>
            <w:r>
              <w:rPr>
                <w:rFonts w:ascii="宋体" w:hAnsi="宋体" w:cs="华文中宋" w:hint="eastAsia"/>
                <w:sz w:val="24"/>
                <w:szCs w:val="24"/>
              </w:rPr>
              <w:t>暖壁开放</w:t>
            </w:r>
            <w:proofErr w:type="gramEnd"/>
            <w:r>
              <w:rPr>
                <w:rFonts w:ascii="宋体" w:hAnsi="宋体" w:cs="华文中宋" w:hint="eastAsia"/>
                <w:sz w:val="24"/>
                <w:szCs w:val="24"/>
              </w:rPr>
              <w:t>状态下不易散出，维持暖箱微环境的热量平衡，空气流速＜10m/s</w:t>
            </w:r>
          </w:p>
        </w:tc>
      </w:tr>
      <w:tr w:rsidR="00D44B1B" w14:paraId="63AD9ECF" w14:textId="77777777" w:rsidTr="008A489B">
        <w:tc>
          <w:tcPr>
            <w:tcW w:w="842" w:type="dxa"/>
          </w:tcPr>
          <w:p w14:paraId="4810B98A" w14:textId="77777777" w:rsidR="00D44B1B" w:rsidRDefault="00D44B1B" w:rsidP="00D44B1B">
            <w:pPr>
              <w:numPr>
                <w:ilvl w:val="0"/>
                <w:numId w:val="5"/>
              </w:numPr>
              <w:spacing w:line="360" w:lineRule="auto"/>
              <w:jc w:val="center"/>
              <w:rPr>
                <w:rFonts w:ascii="宋体" w:hAnsi="宋体" w:cs="等线" w:hint="eastAsia"/>
                <w:kern w:val="0"/>
                <w:sz w:val="24"/>
                <w:szCs w:val="24"/>
              </w:rPr>
            </w:pPr>
          </w:p>
        </w:tc>
        <w:tc>
          <w:tcPr>
            <w:tcW w:w="7992" w:type="dxa"/>
          </w:tcPr>
          <w:p w14:paraId="44AAB34E" w14:textId="77777777" w:rsidR="00D44B1B" w:rsidRDefault="00D44B1B" w:rsidP="008A489B">
            <w:pPr>
              <w:spacing w:line="360" w:lineRule="auto"/>
              <w:rPr>
                <w:rFonts w:ascii="宋体" w:hAnsi="宋体" w:cs="等线" w:hint="eastAsia"/>
                <w:sz w:val="24"/>
                <w:szCs w:val="24"/>
              </w:rPr>
            </w:pPr>
            <w:r>
              <w:rPr>
                <w:rFonts w:ascii="宋体" w:hAnsi="宋体" w:cs="等线" w:hint="eastAsia"/>
                <w:sz w:val="24"/>
                <w:szCs w:val="24"/>
              </w:rPr>
              <w:t>舒适温度区提示控制功能可显示在≥10英寸彩色触摸显示屏上，</w:t>
            </w:r>
            <w:r>
              <w:rPr>
                <w:rFonts w:ascii="宋体" w:hAnsi="宋体" w:cs="等线" w:hint="eastAsia"/>
                <w:color w:val="36363D"/>
                <w:sz w:val="24"/>
                <w:szCs w:val="24"/>
              </w:rPr>
              <w:t>可根据患儿的体重、胎龄、产后日龄等，</w:t>
            </w:r>
            <w:r>
              <w:rPr>
                <w:rFonts w:ascii="宋体" w:hAnsi="宋体" w:cs="等线" w:hint="eastAsia"/>
                <w:sz w:val="24"/>
                <w:szCs w:val="24"/>
              </w:rPr>
              <w:t>点击屏幕一键选择设置</w:t>
            </w:r>
            <w:r>
              <w:rPr>
                <w:rFonts w:ascii="宋体" w:hAnsi="宋体" w:cs="等线" w:hint="eastAsia"/>
                <w:color w:val="36363D"/>
                <w:sz w:val="24"/>
                <w:szCs w:val="24"/>
              </w:rPr>
              <w:t>最适合婴儿生长发育的中性温度</w:t>
            </w:r>
          </w:p>
        </w:tc>
      </w:tr>
      <w:tr w:rsidR="00D44B1B" w14:paraId="7E543E61" w14:textId="77777777" w:rsidTr="008A489B">
        <w:tc>
          <w:tcPr>
            <w:tcW w:w="842" w:type="dxa"/>
          </w:tcPr>
          <w:p w14:paraId="16B2657C" w14:textId="77777777" w:rsidR="00D44B1B" w:rsidRDefault="00D44B1B" w:rsidP="00D44B1B">
            <w:pPr>
              <w:numPr>
                <w:ilvl w:val="0"/>
                <w:numId w:val="5"/>
              </w:numPr>
              <w:spacing w:line="360" w:lineRule="auto"/>
              <w:jc w:val="center"/>
              <w:rPr>
                <w:rFonts w:ascii="宋体" w:hAnsi="宋体" w:cs="等线" w:hint="eastAsia"/>
                <w:kern w:val="0"/>
                <w:sz w:val="24"/>
                <w:szCs w:val="24"/>
              </w:rPr>
            </w:pPr>
          </w:p>
        </w:tc>
        <w:tc>
          <w:tcPr>
            <w:tcW w:w="7992" w:type="dxa"/>
          </w:tcPr>
          <w:p w14:paraId="54EC0A4E" w14:textId="77777777" w:rsidR="00D44B1B" w:rsidRDefault="00D44B1B" w:rsidP="008A489B">
            <w:pPr>
              <w:spacing w:line="360" w:lineRule="auto"/>
              <w:rPr>
                <w:rFonts w:ascii="宋体" w:hAnsi="宋体" w:cs="等线" w:hint="eastAsia"/>
                <w:color w:val="36363D"/>
                <w:sz w:val="24"/>
                <w:szCs w:val="24"/>
              </w:rPr>
            </w:pPr>
            <w:r>
              <w:rPr>
                <w:rFonts w:ascii="宋体" w:hAnsi="宋体" w:cs="华文中宋" w:hint="eastAsia"/>
                <w:color w:val="000000"/>
                <w:sz w:val="24"/>
                <w:szCs w:val="24"/>
              </w:rPr>
              <w:t>直观透明加湿水槽，避免干烧，湿度设置</w:t>
            </w:r>
            <w:proofErr w:type="gramStart"/>
            <w:r>
              <w:rPr>
                <w:rFonts w:ascii="宋体" w:hAnsi="宋体" w:cs="华文中宋" w:hint="eastAsia"/>
                <w:color w:val="000000"/>
                <w:sz w:val="24"/>
                <w:szCs w:val="24"/>
              </w:rPr>
              <w:t>范</w:t>
            </w:r>
            <w:proofErr w:type="gramEnd"/>
            <w:r>
              <w:rPr>
                <w:rFonts w:ascii="宋体" w:hAnsi="宋体" w:cs="华文中宋" w:hint="eastAsia"/>
                <w:sz w:val="24"/>
                <w:szCs w:val="24"/>
              </w:rPr>
              <w:t>至少包含</w:t>
            </w:r>
            <w:r>
              <w:rPr>
                <w:rFonts w:ascii="宋体" w:hAnsi="宋体" w:cs="华文中宋" w:hint="eastAsia"/>
                <w:color w:val="000000"/>
                <w:sz w:val="24"/>
                <w:szCs w:val="24"/>
              </w:rPr>
              <w:t>围30%-95%，湿度显示最高≥99%，透明加湿水槽内部分隔有单独加热槽，可高温灭菌</w:t>
            </w:r>
          </w:p>
        </w:tc>
      </w:tr>
      <w:tr w:rsidR="00D44B1B" w14:paraId="36DF41A0" w14:textId="77777777" w:rsidTr="008A489B">
        <w:tc>
          <w:tcPr>
            <w:tcW w:w="842" w:type="dxa"/>
          </w:tcPr>
          <w:p w14:paraId="00EA0C99" w14:textId="77777777" w:rsidR="00D44B1B" w:rsidRDefault="00D44B1B" w:rsidP="00D44B1B">
            <w:pPr>
              <w:numPr>
                <w:ilvl w:val="0"/>
                <w:numId w:val="5"/>
              </w:numPr>
              <w:spacing w:line="360" w:lineRule="auto"/>
              <w:jc w:val="center"/>
              <w:rPr>
                <w:rFonts w:ascii="宋体" w:hAnsi="宋体" w:cs="等线" w:hint="eastAsia"/>
                <w:kern w:val="0"/>
                <w:sz w:val="24"/>
                <w:szCs w:val="24"/>
              </w:rPr>
            </w:pPr>
          </w:p>
        </w:tc>
        <w:tc>
          <w:tcPr>
            <w:tcW w:w="7992" w:type="dxa"/>
          </w:tcPr>
          <w:p w14:paraId="2DF1F8B7" w14:textId="77777777" w:rsidR="00D44B1B" w:rsidRDefault="00D44B1B" w:rsidP="008A489B">
            <w:pPr>
              <w:spacing w:line="360" w:lineRule="auto"/>
              <w:rPr>
                <w:rFonts w:ascii="宋体" w:hAnsi="宋体" w:cs="等线" w:hint="eastAsia"/>
                <w:color w:val="36363D"/>
                <w:sz w:val="24"/>
                <w:szCs w:val="24"/>
              </w:rPr>
            </w:pPr>
            <w:r>
              <w:rPr>
                <w:rFonts w:ascii="宋体" w:hAnsi="宋体" w:cs="等线" w:hint="eastAsia"/>
                <w:kern w:val="0"/>
                <w:sz w:val="24"/>
                <w:szCs w:val="24"/>
              </w:rPr>
              <w:t>▲</w:t>
            </w:r>
            <w:r>
              <w:rPr>
                <w:rFonts w:ascii="宋体" w:hAnsi="宋体" w:cs="等线" w:hint="eastAsia"/>
                <w:color w:val="36363D"/>
                <w:sz w:val="24"/>
                <w:szCs w:val="24"/>
              </w:rPr>
              <w:t>虹吸式加湿系统，保证吹入箱体湿气无菌。</w:t>
            </w:r>
          </w:p>
        </w:tc>
      </w:tr>
      <w:tr w:rsidR="00D44B1B" w14:paraId="2FDE13B2" w14:textId="77777777" w:rsidTr="008A489B">
        <w:tc>
          <w:tcPr>
            <w:tcW w:w="842" w:type="dxa"/>
          </w:tcPr>
          <w:p w14:paraId="2DE55E7F" w14:textId="77777777" w:rsidR="00D44B1B" w:rsidRDefault="00D44B1B" w:rsidP="00D44B1B">
            <w:pPr>
              <w:numPr>
                <w:ilvl w:val="0"/>
                <w:numId w:val="5"/>
              </w:numPr>
              <w:spacing w:line="360" w:lineRule="auto"/>
              <w:jc w:val="center"/>
              <w:rPr>
                <w:rFonts w:ascii="宋体" w:hAnsi="宋体" w:cs="等线" w:hint="eastAsia"/>
                <w:kern w:val="0"/>
                <w:sz w:val="24"/>
                <w:szCs w:val="24"/>
              </w:rPr>
            </w:pPr>
          </w:p>
        </w:tc>
        <w:tc>
          <w:tcPr>
            <w:tcW w:w="7992" w:type="dxa"/>
          </w:tcPr>
          <w:p w14:paraId="5366F551" w14:textId="77777777" w:rsidR="00D44B1B" w:rsidRDefault="00D44B1B" w:rsidP="008A489B">
            <w:pPr>
              <w:spacing w:line="360" w:lineRule="auto"/>
              <w:rPr>
                <w:rFonts w:ascii="宋体" w:hAnsi="宋体" w:cs="等线" w:hint="eastAsia"/>
                <w:color w:val="36363D"/>
                <w:sz w:val="24"/>
                <w:szCs w:val="24"/>
              </w:rPr>
            </w:pPr>
            <w:r>
              <w:rPr>
                <w:rFonts w:ascii="宋体" w:hAnsi="宋体" w:cs="华文中宋" w:hint="eastAsia"/>
                <w:color w:val="000000"/>
                <w:sz w:val="24"/>
                <w:szCs w:val="24"/>
              </w:rPr>
              <w:t>声光优先级报警，包括温度、湿度、电子秤等多种报警，音量可调</w:t>
            </w:r>
          </w:p>
        </w:tc>
      </w:tr>
      <w:tr w:rsidR="00D44B1B" w14:paraId="2575ECFF" w14:textId="77777777" w:rsidTr="008A489B">
        <w:tc>
          <w:tcPr>
            <w:tcW w:w="842" w:type="dxa"/>
          </w:tcPr>
          <w:p w14:paraId="75A66363" w14:textId="77777777" w:rsidR="00D44B1B" w:rsidRDefault="00D44B1B" w:rsidP="00D44B1B">
            <w:pPr>
              <w:numPr>
                <w:ilvl w:val="0"/>
                <w:numId w:val="5"/>
              </w:numPr>
              <w:spacing w:line="360" w:lineRule="auto"/>
              <w:jc w:val="center"/>
              <w:rPr>
                <w:rFonts w:ascii="宋体" w:hAnsi="宋体" w:cs="等线" w:hint="eastAsia"/>
                <w:kern w:val="0"/>
                <w:sz w:val="24"/>
                <w:szCs w:val="24"/>
              </w:rPr>
            </w:pPr>
          </w:p>
        </w:tc>
        <w:tc>
          <w:tcPr>
            <w:tcW w:w="7992" w:type="dxa"/>
          </w:tcPr>
          <w:p w14:paraId="0B3FB0FF" w14:textId="77777777" w:rsidR="00D44B1B" w:rsidRDefault="00D44B1B" w:rsidP="008A489B">
            <w:pPr>
              <w:widowControl/>
              <w:spacing w:line="360" w:lineRule="auto"/>
              <w:jc w:val="left"/>
              <w:rPr>
                <w:rFonts w:ascii="宋体" w:hAnsi="宋体" w:cs="华文中宋" w:hint="eastAsia"/>
                <w:color w:val="000000"/>
                <w:sz w:val="24"/>
                <w:szCs w:val="24"/>
              </w:rPr>
            </w:pPr>
            <w:r>
              <w:rPr>
                <w:rFonts w:ascii="宋体" w:hAnsi="宋体" w:hint="eastAsia"/>
                <w:sz w:val="24"/>
                <w:szCs w:val="24"/>
              </w:rPr>
              <w:t>★具备</w:t>
            </w:r>
            <w:r>
              <w:rPr>
                <w:rFonts w:ascii="宋体" w:hAnsi="宋体" w:cs="华文中宋" w:hint="eastAsia"/>
                <w:color w:val="000000"/>
                <w:sz w:val="24"/>
                <w:szCs w:val="24"/>
              </w:rPr>
              <w:t>声光分离报警系统</w:t>
            </w:r>
          </w:p>
        </w:tc>
      </w:tr>
      <w:tr w:rsidR="00D44B1B" w14:paraId="04E71945" w14:textId="77777777" w:rsidTr="008A489B">
        <w:tc>
          <w:tcPr>
            <w:tcW w:w="842" w:type="dxa"/>
          </w:tcPr>
          <w:p w14:paraId="3811BB9E" w14:textId="77777777" w:rsidR="00D44B1B" w:rsidRDefault="00D44B1B" w:rsidP="00D44B1B">
            <w:pPr>
              <w:numPr>
                <w:ilvl w:val="0"/>
                <w:numId w:val="5"/>
              </w:numPr>
              <w:spacing w:line="360" w:lineRule="auto"/>
              <w:jc w:val="center"/>
              <w:rPr>
                <w:rFonts w:ascii="宋体" w:hAnsi="宋体" w:cs="等线" w:hint="eastAsia"/>
                <w:kern w:val="0"/>
                <w:sz w:val="24"/>
                <w:szCs w:val="24"/>
              </w:rPr>
            </w:pPr>
          </w:p>
        </w:tc>
        <w:tc>
          <w:tcPr>
            <w:tcW w:w="7992" w:type="dxa"/>
          </w:tcPr>
          <w:p w14:paraId="1B577318" w14:textId="77777777" w:rsidR="00D44B1B" w:rsidRDefault="00D44B1B" w:rsidP="008A489B">
            <w:pPr>
              <w:widowControl/>
              <w:tabs>
                <w:tab w:val="left" w:pos="675"/>
              </w:tabs>
              <w:spacing w:line="360" w:lineRule="auto"/>
              <w:rPr>
                <w:rFonts w:ascii="宋体" w:hAnsi="宋体" w:cs="等线" w:hint="eastAsia"/>
                <w:color w:val="36363D"/>
                <w:sz w:val="24"/>
                <w:szCs w:val="24"/>
              </w:rPr>
            </w:pPr>
            <w:r>
              <w:rPr>
                <w:rFonts w:ascii="宋体" w:hAnsi="宋体" w:cs="华文中宋" w:hint="eastAsia"/>
                <w:sz w:val="24"/>
                <w:szCs w:val="24"/>
              </w:rPr>
              <w:t>当发生报警时，支持遥感静音功能，不用触碰机器，隔空用手轻轻</w:t>
            </w:r>
            <w:proofErr w:type="gramStart"/>
            <w:r>
              <w:rPr>
                <w:rFonts w:ascii="宋体" w:hAnsi="宋体" w:cs="华文中宋" w:hint="eastAsia"/>
                <w:sz w:val="24"/>
                <w:szCs w:val="24"/>
              </w:rPr>
              <w:t>一</w:t>
            </w:r>
            <w:proofErr w:type="gramEnd"/>
            <w:r>
              <w:rPr>
                <w:rFonts w:ascii="宋体" w:hAnsi="宋体" w:cs="华文中宋" w:hint="eastAsia"/>
                <w:sz w:val="24"/>
                <w:szCs w:val="24"/>
              </w:rPr>
              <w:t>划，可实现静音</w:t>
            </w:r>
          </w:p>
        </w:tc>
      </w:tr>
      <w:tr w:rsidR="00D44B1B" w14:paraId="2B0B0C01" w14:textId="77777777" w:rsidTr="008A489B">
        <w:tc>
          <w:tcPr>
            <w:tcW w:w="842" w:type="dxa"/>
          </w:tcPr>
          <w:p w14:paraId="30C10C5D" w14:textId="77777777" w:rsidR="00D44B1B" w:rsidRDefault="00D44B1B" w:rsidP="00D44B1B">
            <w:pPr>
              <w:numPr>
                <w:ilvl w:val="0"/>
                <w:numId w:val="5"/>
              </w:numPr>
              <w:spacing w:line="360" w:lineRule="auto"/>
              <w:jc w:val="center"/>
              <w:rPr>
                <w:rFonts w:ascii="宋体" w:hAnsi="宋体" w:cs="等线" w:hint="eastAsia"/>
                <w:kern w:val="0"/>
                <w:sz w:val="24"/>
                <w:szCs w:val="24"/>
              </w:rPr>
            </w:pPr>
          </w:p>
        </w:tc>
        <w:tc>
          <w:tcPr>
            <w:tcW w:w="7992" w:type="dxa"/>
          </w:tcPr>
          <w:p w14:paraId="79040A46" w14:textId="77777777" w:rsidR="00D44B1B" w:rsidRDefault="00D44B1B" w:rsidP="008A489B">
            <w:pPr>
              <w:widowControl/>
              <w:tabs>
                <w:tab w:val="left" w:pos="675"/>
              </w:tabs>
              <w:spacing w:line="360" w:lineRule="auto"/>
              <w:rPr>
                <w:rFonts w:ascii="宋体" w:hAnsi="宋体" w:cs="等线" w:hint="eastAsia"/>
                <w:sz w:val="24"/>
                <w:szCs w:val="24"/>
              </w:rPr>
            </w:pPr>
            <w:r>
              <w:rPr>
                <w:rFonts w:ascii="宋体" w:hAnsi="宋体" w:cs="等线" w:hint="eastAsia"/>
                <w:sz w:val="24"/>
                <w:szCs w:val="24"/>
              </w:rPr>
              <w:t>≥</w:t>
            </w:r>
            <w:r>
              <w:rPr>
                <w:rFonts w:ascii="宋体" w:hAnsi="宋体" w:cs="华文中宋" w:hint="eastAsia"/>
                <w:color w:val="000000"/>
                <w:sz w:val="24"/>
                <w:szCs w:val="24"/>
              </w:rPr>
              <w:t>10英寸彩色触摸显示屏具有屏幕保护功能，具备≥8种情景模式</w:t>
            </w:r>
          </w:p>
        </w:tc>
      </w:tr>
      <w:tr w:rsidR="00D44B1B" w14:paraId="16CDBE88" w14:textId="77777777" w:rsidTr="008A489B">
        <w:tc>
          <w:tcPr>
            <w:tcW w:w="842" w:type="dxa"/>
          </w:tcPr>
          <w:p w14:paraId="61D83D7B" w14:textId="77777777" w:rsidR="00D44B1B" w:rsidRDefault="00D44B1B" w:rsidP="00D44B1B">
            <w:pPr>
              <w:numPr>
                <w:ilvl w:val="0"/>
                <w:numId w:val="5"/>
              </w:numPr>
              <w:spacing w:line="360" w:lineRule="auto"/>
              <w:jc w:val="center"/>
              <w:rPr>
                <w:rFonts w:ascii="宋体" w:hAnsi="宋体" w:cs="等线" w:hint="eastAsia"/>
                <w:kern w:val="0"/>
                <w:sz w:val="24"/>
                <w:szCs w:val="24"/>
              </w:rPr>
            </w:pPr>
          </w:p>
        </w:tc>
        <w:tc>
          <w:tcPr>
            <w:tcW w:w="7992" w:type="dxa"/>
          </w:tcPr>
          <w:p w14:paraId="3FBB7D96" w14:textId="77777777" w:rsidR="00D44B1B" w:rsidRDefault="00D44B1B" w:rsidP="008A489B">
            <w:pPr>
              <w:widowControl/>
              <w:tabs>
                <w:tab w:val="left" w:pos="675"/>
              </w:tabs>
              <w:spacing w:line="360" w:lineRule="auto"/>
              <w:rPr>
                <w:rFonts w:ascii="宋体" w:hAnsi="宋体" w:cs="等线" w:hint="eastAsia"/>
                <w:color w:val="36363D"/>
                <w:sz w:val="24"/>
                <w:szCs w:val="24"/>
              </w:rPr>
            </w:pPr>
            <w:r>
              <w:rPr>
                <w:rFonts w:ascii="宋体" w:hAnsi="宋体" w:cs="华文中宋" w:hint="eastAsia"/>
                <w:color w:val="000000"/>
                <w:sz w:val="24"/>
                <w:szCs w:val="24"/>
              </w:rPr>
              <w:t>监测参数数据，温度、湿度数据趋势≥96小时</w:t>
            </w:r>
          </w:p>
        </w:tc>
      </w:tr>
      <w:tr w:rsidR="00D44B1B" w14:paraId="41F05994" w14:textId="77777777" w:rsidTr="008A489B">
        <w:tc>
          <w:tcPr>
            <w:tcW w:w="842" w:type="dxa"/>
          </w:tcPr>
          <w:p w14:paraId="6E13357B" w14:textId="77777777" w:rsidR="00D44B1B" w:rsidRDefault="00D44B1B" w:rsidP="00D44B1B">
            <w:pPr>
              <w:numPr>
                <w:ilvl w:val="0"/>
                <w:numId w:val="5"/>
              </w:numPr>
              <w:spacing w:line="360" w:lineRule="auto"/>
              <w:jc w:val="center"/>
              <w:rPr>
                <w:rFonts w:ascii="宋体" w:hAnsi="宋体" w:cs="等线" w:hint="eastAsia"/>
                <w:sz w:val="24"/>
                <w:szCs w:val="24"/>
              </w:rPr>
            </w:pPr>
          </w:p>
        </w:tc>
        <w:tc>
          <w:tcPr>
            <w:tcW w:w="7992" w:type="dxa"/>
          </w:tcPr>
          <w:p w14:paraId="71F793DC" w14:textId="77777777" w:rsidR="00D44B1B" w:rsidRDefault="00D44B1B" w:rsidP="008A489B">
            <w:pPr>
              <w:spacing w:line="360" w:lineRule="auto"/>
              <w:rPr>
                <w:rFonts w:ascii="宋体" w:hAnsi="宋体" w:cs="等线" w:hint="eastAsia"/>
                <w:sz w:val="24"/>
                <w:szCs w:val="24"/>
              </w:rPr>
            </w:pPr>
            <w:r>
              <w:rPr>
                <w:rFonts w:ascii="宋体" w:hAnsi="宋体" w:cs="华文中宋" w:hint="eastAsia"/>
                <w:color w:val="000000"/>
                <w:sz w:val="24"/>
                <w:szCs w:val="24"/>
              </w:rPr>
              <w:t>配内置电子秤，测量范围至少包含300-7500克，允许误差±10克，可存储体重趋势≥9</w:t>
            </w:r>
            <w:r>
              <w:rPr>
                <w:rFonts w:ascii="宋体" w:hAnsi="宋体" w:cs="华文中宋"/>
                <w:color w:val="000000"/>
                <w:sz w:val="24"/>
                <w:szCs w:val="24"/>
              </w:rPr>
              <w:t>6</w:t>
            </w:r>
            <w:r>
              <w:rPr>
                <w:rFonts w:ascii="宋体" w:hAnsi="宋体" w:cs="华文中宋" w:hint="eastAsia"/>
                <w:color w:val="000000"/>
                <w:sz w:val="24"/>
                <w:szCs w:val="24"/>
              </w:rPr>
              <w:t>小时</w:t>
            </w:r>
          </w:p>
        </w:tc>
      </w:tr>
      <w:tr w:rsidR="00D44B1B" w14:paraId="4BC7521C" w14:textId="77777777" w:rsidTr="008A489B">
        <w:tc>
          <w:tcPr>
            <w:tcW w:w="842" w:type="dxa"/>
          </w:tcPr>
          <w:p w14:paraId="3CA969F1" w14:textId="77777777" w:rsidR="00D44B1B" w:rsidRDefault="00D44B1B" w:rsidP="00D44B1B">
            <w:pPr>
              <w:numPr>
                <w:ilvl w:val="0"/>
                <w:numId w:val="5"/>
              </w:numPr>
              <w:spacing w:line="360" w:lineRule="auto"/>
              <w:jc w:val="center"/>
              <w:rPr>
                <w:rFonts w:ascii="宋体" w:hAnsi="宋体" w:cs="等线" w:hint="eastAsia"/>
                <w:sz w:val="24"/>
                <w:szCs w:val="24"/>
              </w:rPr>
            </w:pPr>
          </w:p>
        </w:tc>
        <w:tc>
          <w:tcPr>
            <w:tcW w:w="7992" w:type="dxa"/>
          </w:tcPr>
          <w:p w14:paraId="4A5220F6" w14:textId="77777777" w:rsidR="00D44B1B" w:rsidRDefault="00D44B1B" w:rsidP="008A489B">
            <w:pPr>
              <w:spacing w:line="360" w:lineRule="auto"/>
              <w:rPr>
                <w:rFonts w:ascii="宋体" w:hAnsi="宋体" w:cs="等线" w:hint="eastAsia"/>
                <w:sz w:val="24"/>
                <w:szCs w:val="24"/>
              </w:rPr>
            </w:pPr>
            <w:r>
              <w:rPr>
                <w:rFonts w:ascii="宋体" w:hAnsi="宋体" w:cs="华文中宋" w:hint="eastAsia"/>
                <w:color w:val="000000"/>
                <w:sz w:val="24"/>
                <w:szCs w:val="24"/>
              </w:rPr>
              <w:t>具备</w:t>
            </w:r>
            <w:r>
              <w:rPr>
                <w:rFonts w:ascii="宋体" w:hAnsi="宋体" w:cs="华文中宋"/>
                <w:color w:val="000000"/>
                <w:sz w:val="24"/>
                <w:szCs w:val="24"/>
                <w:lang w:val="en"/>
              </w:rPr>
              <w:t>≤0.5μ，≥99.5%</w:t>
            </w:r>
            <w:r>
              <w:rPr>
                <w:rFonts w:ascii="宋体" w:hAnsi="宋体" w:cs="华文中宋" w:hint="eastAsia"/>
                <w:color w:val="000000"/>
                <w:sz w:val="24"/>
                <w:szCs w:val="24"/>
              </w:rPr>
              <w:t>级过滤器</w:t>
            </w:r>
          </w:p>
        </w:tc>
      </w:tr>
      <w:tr w:rsidR="00D44B1B" w14:paraId="099D09DA" w14:textId="77777777" w:rsidTr="008A489B">
        <w:tc>
          <w:tcPr>
            <w:tcW w:w="842" w:type="dxa"/>
          </w:tcPr>
          <w:p w14:paraId="38A5E6B8" w14:textId="77777777" w:rsidR="00D44B1B" w:rsidRDefault="00D44B1B" w:rsidP="00D44B1B">
            <w:pPr>
              <w:numPr>
                <w:ilvl w:val="0"/>
                <w:numId w:val="5"/>
              </w:numPr>
              <w:spacing w:line="360" w:lineRule="auto"/>
              <w:jc w:val="center"/>
              <w:rPr>
                <w:rFonts w:ascii="宋体" w:hAnsi="宋体" w:cs="等线" w:hint="eastAsia"/>
                <w:sz w:val="24"/>
                <w:szCs w:val="24"/>
              </w:rPr>
            </w:pPr>
          </w:p>
        </w:tc>
        <w:tc>
          <w:tcPr>
            <w:tcW w:w="7992" w:type="dxa"/>
          </w:tcPr>
          <w:p w14:paraId="4F9105EC" w14:textId="77777777" w:rsidR="00D44B1B" w:rsidRDefault="00D44B1B" w:rsidP="008A489B">
            <w:pPr>
              <w:spacing w:line="360" w:lineRule="auto"/>
              <w:rPr>
                <w:rFonts w:ascii="宋体" w:hAnsi="宋体" w:cs="等线" w:hint="eastAsia"/>
                <w:sz w:val="24"/>
                <w:szCs w:val="24"/>
              </w:rPr>
            </w:pPr>
            <w:r>
              <w:rPr>
                <w:rFonts w:ascii="宋体" w:hAnsi="宋体" w:cs="华文中宋" w:hint="eastAsia"/>
                <w:sz w:val="24"/>
                <w:szCs w:val="24"/>
              </w:rPr>
              <w:t>最大运行时间超过12小时（65% RH 控制设置，在 25℃ / 50% RH 环境）</w:t>
            </w:r>
          </w:p>
        </w:tc>
      </w:tr>
      <w:tr w:rsidR="00D44B1B" w14:paraId="622B91EB" w14:textId="77777777" w:rsidTr="008A489B">
        <w:tc>
          <w:tcPr>
            <w:tcW w:w="842" w:type="dxa"/>
          </w:tcPr>
          <w:p w14:paraId="688F9EE0" w14:textId="77777777" w:rsidR="00D44B1B" w:rsidRDefault="00D44B1B" w:rsidP="00D44B1B">
            <w:pPr>
              <w:numPr>
                <w:ilvl w:val="0"/>
                <w:numId w:val="5"/>
              </w:numPr>
              <w:spacing w:line="360" w:lineRule="auto"/>
              <w:jc w:val="center"/>
              <w:rPr>
                <w:rFonts w:ascii="宋体" w:hAnsi="宋体" w:cs="等线" w:hint="eastAsia"/>
                <w:kern w:val="0"/>
                <w:sz w:val="24"/>
                <w:szCs w:val="24"/>
              </w:rPr>
            </w:pPr>
          </w:p>
        </w:tc>
        <w:tc>
          <w:tcPr>
            <w:tcW w:w="7992" w:type="dxa"/>
          </w:tcPr>
          <w:p w14:paraId="68CED76E" w14:textId="77777777" w:rsidR="00D44B1B" w:rsidRDefault="00D44B1B" w:rsidP="008A489B">
            <w:pPr>
              <w:spacing w:line="360" w:lineRule="auto"/>
              <w:rPr>
                <w:rFonts w:ascii="宋体" w:hAnsi="宋体" w:cs="等线" w:hint="eastAsia"/>
                <w:sz w:val="24"/>
                <w:szCs w:val="24"/>
              </w:rPr>
            </w:pPr>
            <w:r>
              <w:rPr>
                <w:rFonts w:ascii="宋体" w:hAnsi="宋体" w:cs="华文中宋" w:hint="eastAsia"/>
                <w:color w:val="000000"/>
                <w:sz w:val="24"/>
                <w:szCs w:val="24"/>
              </w:rPr>
              <w:t>具备可双向推拉床体，床体顺时针、逆时针均可实现360°旋转</w:t>
            </w:r>
          </w:p>
        </w:tc>
      </w:tr>
      <w:tr w:rsidR="00D44B1B" w14:paraId="77E01139" w14:textId="77777777" w:rsidTr="008A489B">
        <w:tc>
          <w:tcPr>
            <w:tcW w:w="842" w:type="dxa"/>
          </w:tcPr>
          <w:p w14:paraId="3C89C0FC" w14:textId="77777777" w:rsidR="00D44B1B" w:rsidRDefault="00D44B1B" w:rsidP="00D44B1B">
            <w:pPr>
              <w:numPr>
                <w:ilvl w:val="0"/>
                <w:numId w:val="5"/>
              </w:numPr>
              <w:spacing w:line="360" w:lineRule="auto"/>
              <w:jc w:val="center"/>
              <w:rPr>
                <w:rFonts w:ascii="宋体" w:hAnsi="宋体" w:cs="等线" w:hint="eastAsia"/>
                <w:kern w:val="0"/>
                <w:sz w:val="24"/>
                <w:szCs w:val="24"/>
              </w:rPr>
            </w:pPr>
          </w:p>
        </w:tc>
        <w:tc>
          <w:tcPr>
            <w:tcW w:w="7992" w:type="dxa"/>
          </w:tcPr>
          <w:p w14:paraId="0BBD4A82" w14:textId="77777777" w:rsidR="00D44B1B" w:rsidRDefault="00D44B1B" w:rsidP="008A489B">
            <w:pPr>
              <w:spacing w:line="360" w:lineRule="auto"/>
              <w:rPr>
                <w:rFonts w:ascii="宋体" w:hAnsi="宋体" w:cs="等线" w:hint="eastAsia"/>
                <w:color w:val="36363D"/>
                <w:sz w:val="24"/>
                <w:szCs w:val="24"/>
              </w:rPr>
            </w:pPr>
            <w:r>
              <w:rPr>
                <w:rFonts w:ascii="宋体" w:hAnsi="宋体" w:cs="等线" w:hint="eastAsia"/>
                <w:color w:val="36363D"/>
                <w:sz w:val="24"/>
                <w:szCs w:val="24"/>
              </w:rPr>
              <w:t>具备导轨系统可</w:t>
            </w:r>
            <w:proofErr w:type="gramStart"/>
            <w:r>
              <w:rPr>
                <w:rFonts w:ascii="宋体" w:hAnsi="宋体" w:cs="等线" w:hint="eastAsia"/>
                <w:color w:val="36363D"/>
                <w:sz w:val="24"/>
                <w:szCs w:val="24"/>
              </w:rPr>
              <w:t>无工具</w:t>
            </w:r>
            <w:proofErr w:type="gramEnd"/>
            <w:r>
              <w:rPr>
                <w:rFonts w:ascii="宋体" w:hAnsi="宋体" w:cs="等线" w:hint="eastAsia"/>
                <w:color w:val="36363D"/>
                <w:sz w:val="24"/>
                <w:szCs w:val="24"/>
              </w:rPr>
              <w:t>安装输液架、仪器架等附件</w:t>
            </w:r>
          </w:p>
        </w:tc>
      </w:tr>
      <w:tr w:rsidR="00D44B1B" w14:paraId="060F4069" w14:textId="77777777" w:rsidTr="008A489B">
        <w:tc>
          <w:tcPr>
            <w:tcW w:w="842" w:type="dxa"/>
          </w:tcPr>
          <w:p w14:paraId="6A01BA28" w14:textId="77777777" w:rsidR="00D44B1B" w:rsidRDefault="00D44B1B" w:rsidP="00D44B1B">
            <w:pPr>
              <w:numPr>
                <w:ilvl w:val="0"/>
                <w:numId w:val="5"/>
              </w:numPr>
              <w:spacing w:line="360" w:lineRule="auto"/>
              <w:jc w:val="center"/>
              <w:rPr>
                <w:rFonts w:ascii="宋体" w:hAnsi="宋体" w:cs="等线" w:hint="eastAsia"/>
                <w:kern w:val="0"/>
                <w:sz w:val="24"/>
                <w:szCs w:val="24"/>
              </w:rPr>
            </w:pPr>
          </w:p>
        </w:tc>
        <w:tc>
          <w:tcPr>
            <w:tcW w:w="7992" w:type="dxa"/>
          </w:tcPr>
          <w:p w14:paraId="5F4F7383" w14:textId="77777777" w:rsidR="00D44B1B" w:rsidRDefault="00D44B1B" w:rsidP="008A489B">
            <w:pPr>
              <w:spacing w:line="360" w:lineRule="auto"/>
              <w:rPr>
                <w:rFonts w:ascii="宋体" w:hAnsi="宋体" w:cs="等线" w:hint="eastAsia"/>
                <w:color w:val="36363D"/>
                <w:sz w:val="24"/>
                <w:szCs w:val="24"/>
              </w:rPr>
            </w:pPr>
            <w:r>
              <w:rPr>
                <w:rFonts w:ascii="宋体" w:hAnsi="宋体" w:cs="华文中宋" w:hint="eastAsia"/>
                <w:color w:val="000000"/>
                <w:sz w:val="24"/>
                <w:szCs w:val="24"/>
              </w:rPr>
              <w:t>内置X线盘可提供多角度拍片位置，且在拍片过程中不会影响热辐射功能</w:t>
            </w:r>
          </w:p>
        </w:tc>
      </w:tr>
      <w:tr w:rsidR="00D44B1B" w14:paraId="6FFD0245" w14:textId="77777777" w:rsidTr="008A489B">
        <w:tc>
          <w:tcPr>
            <w:tcW w:w="842" w:type="dxa"/>
          </w:tcPr>
          <w:p w14:paraId="1226AB21" w14:textId="77777777" w:rsidR="00D44B1B" w:rsidRDefault="00D44B1B" w:rsidP="00D44B1B">
            <w:pPr>
              <w:numPr>
                <w:ilvl w:val="0"/>
                <w:numId w:val="5"/>
              </w:numPr>
              <w:spacing w:line="360" w:lineRule="auto"/>
              <w:jc w:val="center"/>
              <w:rPr>
                <w:rFonts w:ascii="宋体" w:hAnsi="宋体" w:cs="等线" w:hint="eastAsia"/>
                <w:kern w:val="0"/>
                <w:sz w:val="24"/>
                <w:szCs w:val="24"/>
              </w:rPr>
            </w:pPr>
          </w:p>
        </w:tc>
        <w:tc>
          <w:tcPr>
            <w:tcW w:w="7992" w:type="dxa"/>
          </w:tcPr>
          <w:p w14:paraId="707FC031" w14:textId="77777777" w:rsidR="00D44B1B" w:rsidRDefault="00D44B1B" w:rsidP="008A489B">
            <w:pPr>
              <w:spacing w:line="360" w:lineRule="auto"/>
              <w:rPr>
                <w:rFonts w:ascii="宋体" w:hAnsi="宋体" w:cs="等线" w:hint="eastAsia"/>
                <w:color w:val="36363D"/>
                <w:sz w:val="24"/>
                <w:szCs w:val="24"/>
              </w:rPr>
            </w:pPr>
            <w:r>
              <w:rPr>
                <w:rFonts w:ascii="宋体" w:hAnsi="宋体" w:cs="华文中宋" w:hint="eastAsia"/>
                <w:color w:val="000000"/>
                <w:sz w:val="24"/>
                <w:szCs w:val="24"/>
              </w:rPr>
              <w:t>独立存储抽屉，双向推拉</w:t>
            </w:r>
          </w:p>
        </w:tc>
      </w:tr>
      <w:tr w:rsidR="00D44B1B" w14:paraId="4788EA94" w14:textId="77777777" w:rsidTr="008A489B">
        <w:tc>
          <w:tcPr>
            <w:tcW w:w="842" w:type="dxa"/>
          </w:tcPr>
          <w:p w14:paraId="584D159D" w14:textId="77777777" w:rsidR="00D44B1B" w:rsidRDefault="00D44B1B" w:rsidP="00D44B1B">
            <w:pPr>
              <w:numPr>
                <w:ilvl w:val="0"/>
                <w:numId w:val="5"/>
              </w:numPr>
              <w:spacing w:line="360" w:lineRule="auto"/>
              <w:jc w:val="center"/>
              <w:rPr>
                <w:rFonts w:ascii="宋体" w:hAnsi="宋体" w:cs="等线" w:hint="eastAsia"/>
                <w:kern w:val="0"/>
                <w:sz w:val="24"/>
                <w:szCs w:val="24"/>
              </w:rPr>
            </w:pPr>
          </w:p>
        </w:tc>
        <w:tc>
          <w:tcPr>
            <w:tcW w:w="7992" w:type="dxa"/>
          </w:tcPr>
          <w:p w14:paraId="20430E51" w14:textId="77777777" w:rsidR="00D44B1B" w:rsidRDefault="00D44B1B" w:rsidP="008A489B">
            <w:pPr>
              <w:spacing w:line="360" w:lineRule="auto"/>
              <w:rPr>
                <w:rFonts w:ascii="宋体" w:hAnsi="宋体" w:cs="等线" w:hint="eastAsia"/>
                <w:color w:val="36363D"/>
                <w:sz w:val="24"/>
                <w:szCs w:val="24"/>
              </w:rPr>
            </w:pPr>
            <w:r>
              <w:rPr>
                <w:rFonts w:ascii="宋体" w:hAnsi="宋体" w:cs="华文中宋" w:hint="eastAsia"/>
                <w:sz w:val="24"/>
                <w:szCs w:val="24"/>
              </w:rPr>
              <w:t>提供标准数据接口，可导出数据至EMR</w:t>
            </w:r>
          </w:p>
        </w:tc>
      </w:tr>
      <w:tr w:rsidR="00D44B1B" w14:paraId="65159DD3" w14:textId="77777777" w:rsidTr="008A489B">
        <w:tc>
          <w:tcPr>
            <w:tcW w:w="842" w:type="dxa"/>
          </w:tcPr>
          <w:p w14:paraId="6A9C0F99" w14:textId="77777777" w:rsidR="00D44B1B" w:rsidRDefault="00D44B1B" w:rsidP="008A489B">
            <w:pPr>
              <w:spacing w:line="360" w:lineRule="auto"/>
              <w:jc w:val="center"/>
              <w:rPr>
                <w:rFonts w:ascii="宋体" w:hAnsi="宋体" w:hint="eastAsia"/>
                <w:b/>
                <w:bCs/>
                <w:sz w:val="24"/>
                <w:szCs w:val="24"/>
              </w:rPr>
            </w:pPr>
            <w:r>
              <w:rPr>
                <w:rFonts w:ascii="宋体" w:hAnsi="宋体" w:hint="eastAsia"/>
                <w:b/>
                <w:bCs/>
                <w:sz w:val="24"/>
                <w:szCs w:val="24"/>
              </w:rPr>
              <w:t>（2）</w:t>
            </w:r>
          </w:p>
        </w:tc>
        <w:tc>
          <w:tcPr>
            <w:tcW w:w="7992" w:type="dxa"/>
          </w:tcPr>
          <w:p w14:paraId="000F46A3" w14:textId="77777777" w:rsidR="00D44B1B" w:rsidRDefault="00D44B1B" w:rsidP="008A489B">
            <w:pPr>
              <w:pStyle w:val="a7"/>
              <w:snapToGrid w:val="0"/>
              <w:spacing w:line="360" w:lineRule="auto"/>
              <w:ind w:firstLineChars="0" w:firstLine="0"/>
              <w:rPr>
                <w:rFonts w:ascii="宋体" w:hAnsi="宋体" w:cs="宋体" w:hint="eastAsia"/>
                <w:b/>
                <w:bCs/>
                <w:kern w:val="0"/>
                <w:sz w:val="24"/>
              </w:rPr>
            </w:pPr>
            <w:r>
              <w:rPr>
                <w:rFonts w:ascii="宋体" w:hAnsi="宋体" w:cs="宋体" w:hint="eastAsia"/>
                <w:b/>
                <w:bCs/>
                <w:kern w:val="0"/>
                <w:sz w:val="24"/>
              </w:rPr>
              <w:t>婴儿培养箱B</w:t>
            </w:r>
            <w:r>
              <w:rPr>
                <w:rFonts w:ascii="宋体" w:hAnsi="宋体" w:hint="eastAsia"/>
                <w:b/>
                <w:bCs/>
                <w:sz w:val="24"/>
              </w:rPr>
              <w:t>/2台</w:t>
            </w:r>
          </w:p>
        </w:tc>
      </w:tr>
      <w:tr w:rsidR="00D44B1B" w14:paraId="2B38BE7B" w14:textId="77777777" w:rsidTr="008A489B">
        <w:tc>
          <w:tcPr>
            <w:tcW w:w="842" w:type="dxa"/>
          </w:tcPr>
          <w:p w14:paraId="095493DB"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w:t>
            </w:r>
          </w:p>
        </w:tc>
        <w:tc>
          <w:tcPr>
            <w:tcW w:w="7992" w:type="dxa"/>
          </w:tcPr>
          <w:p w14:paraId="0CB8DE67" w14:textId="77777777" w:rsidR="00D44B1B" w:rsidRDefault="00D44B1B" w:rsidP="008A489B">
            <w:pPr>
              <w:widowControl/>
              <w:snapToGrid w:val="0"/>
              <w:spacing w:line="360" w:lineRule="auto"/>
              <w:jc w:val="left"/>
              <w:rPr>
                <w:rFonts w:ascii="宋体" w:hAnsi="宋体" w:cs="宋体" w:hint="eastAsia"/>
                <w:kern w:val="0"/>
                <w:sz w:val="24"/>
                <w:szCs w:val="24"/>
              </w:rPr>
            </w:pPr>
            <w:r>
              <w:rPr>
                <w:rFonts w:ascii="宋体" w:hAnsi="宋体" w:cs="宋体" w:hint="eastAsia"/>
                <w:kern w:val="0"/>
                <w:sz w:val="24"/>
                <w:szCs w:val="24"/>
              </w:rPr>
              <w:t>功能需求：为低体重婴儿、病危儿、早产儿提供温湿度适宜的培养治疗环境</w:t>
            </w:r>
          </w:p>
        </w:tc>
      </w:tr>
      <w:tr w:rsidR="00D44B1B" w14:paraId="118B83E4" w14:textId="77777777" w:rsidTr="008A489B">
        <w:tc>
          <w:tcPr>
            <w:tcW w:w="842" w:type="dxa"/>
          </w:tcPr>
          <w:p w14:paraId="3AF03CD7"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w:t>
            </w:r>
          </w:p>
        </w:tc>
        <w:tc>
          <w:tcPr>
            <w:tcW w:w="7992" w:type="dxa"/>
          </w:tcPr>
          <w:p w14:paraId="2D5ADAE0"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技术参数要求：</w:t>
            </w:r>
          </w:p>
        </w:tc>
      </w:tr>
      <w:tr w:rsidR="00D44B1B" w14:paraId="0E4D6125" w14:textId="77777777" w:rsidTr="008A489B">
        <w:tc>
          <w:tcPr>
            <w:tcW w:w="842" w:type="dxa"/>
          </w:tcPr>
          <w:p w14:paraId="304F845E"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2.1</w:t>
            </w:r>
          </w:p>
        </w:tc>
        <w:tc>
          <w:tcPr>
            <w:tcW w:w="7992" w:type="dxa"/>
          </w:tcPr>
          <w:p w14:paraId="7595C903"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温度控制：具有箱温控制和</w:t>
            </w:r>
            <w:proofErr w:type="gramStart"/>
            <w:r>
              <w:rPr>
                <w:rFonts w:ascii="宋体" w:hAnsi="宋体" w:cs="宋体" w:hint="eastAsia"/>
                <w:kern w:val="0"/>
                <w:sz w:val="24"/>
              </w:rPr>
              <w:t>肤温</w:t>
            </w:r>
            <w:proofErr w:type="gramEnd"/>
            <w:r>
              <w:rPr>
                <w:rFonts w:ascii="宋体" w:hAnsi="宋体" w:cs="宋体" w:hint="eastAsia"/>
                <w:kern w:val="0"/>
                <w:sz w:val="24"/>
              </w:rPr>
              <w:t>控制功能</w:t>
            </w:r>
          </w:p>
        </w:tc>
      </w:tr>
      <w:tr w:rsidR="00D44B1B" w14:paraId="2EEC3231" w14:textId="77777777" w:rsidTr="008A489B">
        <w:tc>
          <w:tcPr>
            <w:tcW w:w="842" w:type="dxa"/>
          </w:tcPr>
          <w:p w14:paraId="49946F07"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2.2</w:t>
            </w:r>
          </w:p>
        </w:tc>
        <w:tc>
          <w:tcPr>
            <w:tcW w:w="7992" w:type="dxa"/>
          </w:tcPr>
          <w:p w14:paraId="5E744E49"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箱温控制范围至少包含：20℃～37℃，37.1℃～39℃</w:t>
            </w:r>
          </w:p>
        </w:tc>
      </w:tr>
      <w:tr w:rsidR="00D44B1B" w14:paraId="46D84DA8" w14:textId="77777777" w:rsidTr="008A489B">
        <w:tc>
          <w:tcPr>
            <w:tcW w:w="842" w:type="dxa"/>
          </w:tcPr>
          <w:p w14:paraId="364E5C51"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2.3</w:t>
            </w:r>
          </w:p>
        </w:tc>
        <w:tc>
          <w:tcPr>
            <w:tcW w:w="7992" w:type="dxa"/>
          </w:tcPr>
          <w:p w14:paraId="77385315" w14:textId="77777777" w:rsidR="00D44B1B" w:rsidRDefault="00D44B1B" w:rsidP="008A489B">
            <w:pPr>
              <w:pStyle w:val="a7"/>
              <w:snapToGrid w:val="0"/>
              <w:spacing w:line="360" w:lineRule="auto"/>
              <w:ind w:firstLineChars="0" w:firstLine="0"/>
              <w:rPr>
                <w:rFonts w:ascii="宋体" w:hAnsi="宋体" w:cs="宋体" w:hint="eastAsia"/>
                <w:kern w:val="0"/>
                <w:sz w:val="24"/>
              </w:rPr>
            </w:pPr>
            <w:proofErr w:type="gramStart"/>
            <w:r>
              <w:rPr>
                <w:rFonts w:ascii="宋体" w:hAnsi="宋体" w:cs="宋体" w:hint="eastAsia"/>
                <w:kern w:val="0"/>
                <w:sz w:val="24"/>
              </w:rPr>
              <w:t>肤温控制范围</w:t>
            </w:r>
            <w:proofErr w:type="gramEnd"/>
            <w:r>
              <w:rPr>
                <w:rFonts w:ascii="宋体" w:hAnsi="宋体" w:cs="宋体" w:hint="eastAsia"/>
                <w:kern w:val="0"/>
                <w:sz w:val="24"/>
              </w:rPr>
              <w:t>：至少包含34℃～37℃，37.1℃～38.0℃</w:t>
            </w:r>
          </w:p>
        </w:tc>
      </w:tr>
      <w:tr w:rsidR="00D44B1B" w14:paraId="04D069ED" w14:textId="77777777" w:rsidTr="008A489B">
        <w:tc>
          <w:tcPr>
            <w:tcW w:w="842" w:type="dxa"/>
          </w:tcPr>
          <w:p w14:paraId="7327F7C6"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2.4</w:t>
            </w:r>
          </w:p>
        </w:tc>
        <w:tc>
          <w:tcPr>
            <w:tcW w:w="7992" w:type="dxa"/>
          </w:tcPr>
          <w:p w14:paraId="5F596DA6"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箱</w:t>
            </w:r>
            <w:proofErr w:type="gramStart"/>
            <w:r>
              <w:rPr>
                <w:rFonts w:ascii="宋体" w:hAnsi="宋体" w:cs="宋体" w:hint="eastAsia"/>
                <w:kern w:val="0"/>
                <w:sz w:val="24"/>
              </w:rPr>
              <w:t>温和肤温测量范围</w:t>
            </w:r>
            <w:proofErr w:type="gramEnd"/>
            <w:r>
              <w:rPr>
                <w:rFonts w:ascii="宋体" w:hAnsi="宋体" w:cs="宋体" w:hint="eastAsia"/>
                <w:kern w:val="0"/>
                <w:sz w:val="24"/>
              </w:rPr>
              <w:t>：至少包含5℃～70℃</w:t>
            </w:r>
          </w:p>
        </w:tc>
      </w:tr>
      <w:tr w:rsidR="00D44B1B" w14:paraId="5D5200F6" w14:textId="77777777" w:rsidTr="008A489B">
        <w:tc>
          <w:tcPr>
            <w:tcW w:w="842" w:type="dxa"/>
          </w:tcPr>
          <w:p w14:paraId="4A7C5CCC"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2.5</w:t>
            </w:r>
          </w:p>
        </w:tc>
        <w:tc>
          <w:tcPr>
            <w:tcW w:w="7992" w:type="dxa"/>
          </w:tcPr>
          <w:p w14:paraId="2000E4B0" w14:textId="77777777" w:rsidR="00D44B1B" w:rsidRDefault="00D44B1B" w:rsidP="008A489B">
            <w:pPr>
              <w:pStyle w:val="a7"/>
              <w:snapToGrid w:val="0"/>
              <w:spacing w:line="360" w:lineRule="auto"/>
              <w:ind w:firstLineChars="0" w:firstLine="0"/>
              <w:rPr>
                <w:rFonts w:ascii="宋体" w:hAnsi="宋体" w:cs="宋体" w:hint="eastAsia"/>
                <w:kern w:val="0"/>
                <w:sz w:val="24"/>
              </w:rPr>
            </w:pPr>
            <w:proofErr w:type="gramStart"/>
            <w:r>
              <w:rPr>
                <w:rFonts w:ascii="宋体" w:hAnsi="宋体" w:cs="宋体" w:hint="eastAsia"/>
                <w:kern w:val="0"/>
                <w:sz w:val="24"/>
              </w:rPr>
              <w:t>肤温测量精度</w:t>
            </w:r>
            <w:proofErr w:type="gramEnd"/>
            <w:r>
              <w:rPr>
                <w:rFonts w:ascii="宋体" w:hAnsi="宋体" w:cs="宋体" w:hint="eastAsia"/>
                <w:kern w:val="0"/>
                <w:sz w:val="24"/>
              </w:rPr>
              <w:t>：±0.1℃</w:t>
            </w:r>
          </w:p>
        </w:tc>
      </w:tr>
      <w:tr w:rsidR="00D44B1B" w14:paraId="3E9665D0" w14:textId="77777777" w:rsidTr="008A489B">
        <w:tc>
          <w:tcPr>
            <w:tcW w:w="842" w:type="dxa"/>
          </w:tcPr>
          <w:p w14:paraId="2DFBD315"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2.6</w:t>
            </w:r>
          </w:p>
        </w:tc>
        <w:tc>
          <w:tcPr>
            <w:tcW w:w="7992" w:type="dxa"/>
          </w:tcPr>
          <w:p w14:paraId="30DD8DD1"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升温时间≤25min</w:t>
            </w:r>
          </w:p>
        </w:tc>
      </w:tr>
      <w:tr w:rsidR="00D44B1B" w14:paraId="798EB644" w14:textId="77777777" w:rsidTr="008A489B">
        <w:tc>
          <w:tcPr>
            <w:tcW w:w="842" w:type="dxa"/>
          </w:tcPr>
          <w:p w14:paraId="2ACCC311"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2.7</w:t>
            </w:r>
          </w:p>
        </w:tc>
        <w:tc>
          <w:tcPr>
            <w:tcW w:w="7992" w:type="dxa"/>
          </w:tcPr>
          <w:p w14:paraId="0C64293D"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控制精度：平均培养箱温度与控制温度之差≤0.5℃</w:t>
            </w:r>
          </w:p>
        </w:tc>
      </w:tr>
      <w:tr w:rsidR="00D44B1B" w14:paraId="3F5B817F" w14:textId="77777777" w:rsidTr="008A489B">
        <w:tc>
          <w:tcPr>
            <w:tcW w:w="842" w:type="dxa"/>
          </w:tcPr>
          <w:p w14:paraId="72F335E0"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2.8</w:t>
            </w:r>
          </w:p>
        </w:tc>
        <w:tc>
          <w:tcPr>
            <w:tcW w:w="7992" w:type="dxa"/>
          </w:tcPr>
          <w:p w14:paraId="7766D738"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体温监测：配备双体温探头，可同时监测两个不同部位的皮肤温度，显示两个体温探头的温差值</w:t>
            </w:r>
          </w:p>
        </w:tc>
      </w:tr>
      <w:tr w:rsidR="00D44B1B" w14:paraId="0306A880" w14:textId="77777777" w:rsidTr="008A489B">
        <w:tc>
          <w:tcPr>
            <w:tcW w:w="842" w:type="dxa"/>
          </w:tcPr>
          <w:p w14:paraId="3483AC3F"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2.9</w:t>
            </w:r>
          </w:p>
        </w:tc>
        <w:tc>
          <w:tcPr>
            <w:tcW w:w="7992" w:type="dxa"/>
          </w:tcPr>
          <w:p w14:paraId="3A73AED3"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支持腔内体温探头</w:t>
            </w:r>
          </w:p>
        </w:tc>
      </w:tr>
      <w:tr w:rsidR="00D44B1B" w14:paraId="4FA21AD8" w14:textId="77777777" w:rsidTr="008A489B">
        <w:tc>
          <w:tcPr>
            <w:tcW w:w="842" w:type="dxa"/>
          </w:tcPr>
          <w:p w14:paraId="317AF3CB"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2.10</w:t>
            </w:r>
          </w:p>
        </w:tc>
        <w:tc>
          <w:tcPr>
            <w:tcW w:w="7992" w:type="dxa"/>
          </w:tcPr>
          <w:p w14:paraId="54E77C8D"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具有自动风帘功能：确保箱内暖空气在箱门开放状态下不易散出，维持暖箱内微环境的热量平衡</w:t>
            </w:r>
          </w:p>
        </w:tc>
      </w:tr>
      <w:tr w:rsidR="00D44B1B" w14:paraId="72BE9471" w14:textId="77777777" w:rsidTr="008A489B">
        <w:tc>
          <w:tcPr>
            <w:tcW w:w="842" w:type="dxa"/>
          </w:tcPr>
          <w:p w14:paraId="18ECA058"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2.11</w:t>
            </w:r>
          </w:p>
        </w:tc>
        <w:tc>
          <w:tcPr>
            <w:tcW w:w="7992" w:type="dxa"/>
          </w:tcPr>
          <w:p w14:paraId="48D01B92"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具有湿度控制功能，可自动监测和控制培养箱内空气湿度</w:t>
            </w:r>
          </w:p>
        </w:tc>
      </w:tr>
      <w:tr w:rsidR="00D44B1B" w14:paraId="711BC174" w14:textId="77777777" w:rsidTr="008A489B">
        <w:tc>
          <w:tcPr>
            <w:tcW w:w="842" w:type="dxa"/>
          </w:tcPr>
          <w:p w14:paraId="14519C2E"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2.12</w:t>
            </w:r>
          </w:p>
        </w:tc>
        <w:tc>
          <w:tcPr>
            <w:tcW w:w="7992" w:type="dxa"/>
          </w:tcPr>
          <w:p w14:paraId="19E13E32"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湿度控制范围：至少包含30%～99%，控制精度：±5%内</w:t>
            </w:r>
          </w:p>
        </w:tc>
      </w:tr>
      <w:tr w:rsidR="00D44B1B" w14:paraId="6F6BDC3C" w14:textId="77777777" w:rsidTr="008A489B">
        <w:tc>
          <w:tcPr>
            <w:tcW w:w="842" w:type="dxa"/>
          </w:tcPr>
          <w:p w14:paraId="50D96F4F"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2.13</w:t>
            </w:r>
          </w:p>
        </w:tc>
        <w:tc>
          <w:tcPr>
            <w:tcW w:w="7992" w:type="dxa"/>
          </w:tcPr>
          <w:p w14:paraId="40900064"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湿度测量范围：至少包0%～100%，测量精度：±5%内</w:t>
            </w:r>
          </w:p>
        </w:tc>
      </w:tr>
      <w:tr w:rsidR="00D44B1B" w14:paraId="573342BC" w14:textId="77777777" w:rsidTr="008A489B">
        <w:tc>
          <w:tcPr>
            <w:tcW w:w="842" w:type="dxa"/>
          </w:tcPr>
          <w:p w14:paraId="17ECD6D2"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2.14</w:t>
            </w:r>
          </w:p>
        </w:tc>
        <w:tc>
          <w:tcPr>
            <w:tcW w:w="7992" w:type="dxa"/>
          </w:tcPr>
          <w:p w14:paraId="73F9F4DA"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前置透明可视水槽，水位情况一目了然，避免干烧。134°高温高压消毒，水槽容量≥1000ml。水槽可整体取出，提供无死角的清洁消毒操作</w:t>
            </w:r>
          </w:p>
        </w:tc>
      </w:tr>
      <w:tr w:rsidR="00D44B1B" w14:paraId="08735A1C" w14:textId="77777777" w:rsidTr="008A489B">
        <w:tc>
          <w:tcPr>
            <w:tcW w:w="842" w:type="dxa"/>
          </w:tcPr>
          <w:p w14:paraId="649403BB"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2.15</w:t>
            </w:r>
          </w:p>
        </w:tc>
        <w:tc>
          <w:tcPr>
            <w:tcW w:w="7992" w:type="dxa"/>
          </w:tcPr>
          <w:p w14:paraId="1D600A2E"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湿度报警：水箱水位过低、水箱不在位具有视觉与听觉的报警功能</w:t>
            </w:r>
          </w:p>
        </w:tc>
      </w:tr>
      <w:tr w:rsidR="00D44B1B" w14:paraId="387054EB" w14:textId="77777777" w:rsidTr="008A489B">
        <w:tc>
          <w:tcPr>
            <w:tcW w:w="842" w:type="dxa"/>
          </w:tcPr>
          <w:p w14:paraId="4C549E04"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lastRenderedPageBreak/>
              <w:t>2.16</w:t>
            </w:r>
          </w:p>
        </w:tc>
        <w:tc>
          <w:tcPr>
            <w:tcW w:w="7992" w:type="dxa"/>
          </w:tcPr>
          <w:p w14:paraId="653EE1FB"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彩色液晶触摸显示屏≥8英寸，屏幕的高度和角度可灵活调节，</w:t>
            </w:r>
            <w:proofErr w:type="gramStart"/>
            <w:r>
              <w:rPr>
                <w:rFonts w:ascii="宋体" w:hAnsi="宋体" w:cs="宋体" w:hint="eastAsia"/>
                <w:kern w:val="0"/>
                <w:sz w:val="24"/>
              </w:rPr>
              <w:t>方便远</w:t>
            </w:r>
            <w:proofErr w:type="gramEnd"/>
            <w:r>
              <w:rPr>
                <w:rFonts w:ascii="宋体" w:hAnsi="宋体" w:cs="宋体" w:hint="eastAsia"/>
                <w:kern w:val="0"/>
                <w:sz w:val="24"/>
              </w:rPr>
              <w:t>距离观察和操作</w:t>
            </w:r>
          </w:p>
        </w:tc>
      </w:tr>
      <w:tr w:rsidR="00D44B1B" w14:paraId="69D278BB" w14:textId="77777777" w:rsidTr="008A489B">
        <w:tc>
          <w:tcPr>
            <w:tcW w:w="842" w:type="dxa"/>
          </w:tcPr>
          <w:p w14:paraId="48768314"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2.17</w:t>
            </w:r>
          </w:p>
        </w:tc>
        <w:tc>
          <w:tcPr>
            <w:tcW w:w="7992" w:type="dxa"/>
          </w:tcPr>
          <w:p w14:paraId="058F6997"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hint="eastAsia"/>
                <w:sz w:val="24"/>
              </w:rPr>
              <w:t>▲</w:t>
            </w:r>
            <w:r>
              <w:rPr>
                <w:rFonts w:ascii="宋体" w:hAnsi="宋体" w:cs="宋体" w:hint="eastAsia"/>
                <w:kern w:val="0"/>
                <w:sz w:val="24"/>
              </w:rPr>
              <w:t>支持五笔、拼音输入法，还具有中文手写输入功能</w:t>
            </w:r>
          </w:p>
        </w:tc>
      </w:tr>
      <w:tr w:rsidR="00D44B1B" w14:paraId="38C080A4" w14:textId="77777777" w:rsidTr="008A489B">
        <w:tc>
          <w:tcPr>
            <w:tcW w:w="842" w:type="dxa"/>
          </w:tcPr>
          <w:p w14:paraId="4A6E8496"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2.18</w:t>
            </w:r>
          </w:p>
        </w:tc>
        <w:tc>
          <w:tcPr>
            <w:tcW w:w="7992" w:type="dxa"/>
          </w:tcPr>
          <w:p w14:paraId="0CE1427E"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数据回顾：≥150小时趋势图/趋势表回顾，方便临床跟踪/回顾</w:t>
            </w:r>
          </w:p>
        </w:tc>
      </w:tr>
      <w:tr w:rsidR="00D44B1B" w14:paraId="7078F04F" w14:textId="77777777" w:rsidTr="008A489B">
        <w:tc>
          <w:tcPr>
            <w:tcW w:w="842" w:type="dxa"/>
          </w:tcPr>
          <w:p w14:paraId="4C13D524"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2.19</w:t>
            </w:r>
          </w:p>
        </w:tc>
        <w:tc>
          <w:tcPr>
            <w:tcW w:w="7992" w:type="dxa"/>
          </w:tcPr>
          <w:p w14:paraId="2FE49D72"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床垫推拉功能：床垫可前后推拉</w:t>
            </w:r>
          </w:p>
        </w:tc>
      </w:tr>
      <w:tr w:rsidR="00D44B1B" w14:paraId="5676A760" w14:textId="77777777" w:rsidTr="008A489B">
        <w:tc>
          <w:tcPr>
            <w:tcW w:w="842" w:type="dxa"/>
          </w:tcPr>
          <w:p w14:paraId="6AA7F4FE"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2.20</w:t>
            </w:r>
          </w:p>
        </w:tc>
        <w:tc>
          <w:tcPr>
            <w:tcW w:w="7992" w:type="dxa"/>
          </w:tcPr>
          <w:p w14:paraId="486E9C80"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床垫倾斜功能：支持婴儿床倾斜角度电动无级调节，床面倾斜无需打开箱门，床面最大倾斜角度不小于12°</w:t>
            </w:r>
          </w:p>
        </w:tc>
      </w:tr>
      <w:tr w:rsidR="00D44B1B" w14:paraId="40858639" w14:textId="77777777" w:rsidTr="008A489B">
        <w:tc>
          <w:tcPr>
            <w:tcW w:w="842" w:type="dxa"/>
          </w:tcPr>
          <w:p w14:paraId="20FFF5A7"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2.21</w:t>
            </w:r>
          </w:p>
        </w:tc>
        <w:tc>
          <w:tcPr>
            <w:tcW w:w="7992" w:type="dxa"/>
          </w:tcPr>
          <w:p w14:paraId="167FD11A"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箱内噪音水平≤45dB</w:t>
            </w:r>
          </w:p>
        </w:tc>
      </w:tr>
      <w:tr w:rsidR="00D44B1B" w14:paraId="681E7A05" w14:textId="77777777" w:rsidTr="008A489B">
        <w:tc>
          <w:tcPr>
            <w:tcW w:w="842" w:type="dxa"/>
          </w:tcPr>
          <w:p w14:paraId="5D7AFFE3"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2.22</w:t>
            </w:r>
          </w:p>
        </w:tc>
        <w:tc>
          <w:tcPr>
            <w:tcW w:w="7992" w:type="dxa"/>
          </w:tcPr>
          <w:p w14:paraId="52B796BC"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婴儿床下可放置X光拍片盒，无需移动新生儿</w:t>
            </w:r>
          </w:p>
        </w:tc>
      </w:tr>
      <w:tr w:rsidR="00D44B1B" w14:paraId="059BDD10" w14:textId="77777777" w:rsidTr="008A489B">
        <w:tc>
          <w:tcPr>
            <w:tcW w:w="842" w:type="dxa"/>
          </w:tcPr>
          <w:p w14:paraId="743BF5D8"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2.23</w:t>
            </w:r>
          </w:p>
        </w:tc>
        <w:tc>
          <w:tcPr>
            <w:tcW w:w="7992" w:type="dxa"/>
          </w:tcPr>
          <w:p w14:paraId="3B534C1E"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配置有输液架、托盘</w:t>
            </w:r>
          </w:p>
        </w:tc>
      </w:tr>
      <w:tr w:rsidR="00D44B1B" w14:paraId="4B00AB38" w14:textId="77777777" w:rsidTr="008A489B">
        <w:tc>
          <w:tcPr>
            <w:tcW w:w="842" w:type="dxa"/>
          </w:tcPr>
          <w:p w14:paraId="477C7133"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2.24</w:t>
            </w:r>
          </w:p>
        </w:tc>
        <w:tc>
          <w:tcPr>
            <w:tcW w:w="7992" w:type="dxa"/>
          </w:tcPr>
          <w:p w14:paraId="0C0F88D3"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lang w:val="en-GB"/>
              </w:rPr>
              <w:t>独立存储抽屉，双向推拉</w:t>
            </w:r>
          </w:p>
        </w:tc>
      </w:tr>
      <w:tr w:rsidR="00D44B1B" w14:paraId="437B4E0B" w14:textId="77777777" w:rsidTr="008A489B">
        <w:tc>
          <w:tcPr>
            <w:tcW w:w="842" w:type="dxa"/>
          </w:tcPr>
          <w:p w14:paraId="73B54F65"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2.25</w:t>
            </w:r>
          </w:p>
        </w:tc>
        <w:tc>
          <w:tcPr>
            <w:tcW w:w="7992" w:type="dxa"/>
          </w:tcPr>
          <w:p w14:paraId="0DB3BD8C"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产品使用寿命不低于10年</w:t>
            </w:r>
          </w:p>
        </w:tc>
      </w:tr>
      <w:tr w:rsidR="00D44B1B" w14:paraId="6EBC4736" w14:textId="77777777" w:rsidTr="008A489B">
        <w:tc>
          <w:tcPr>
            <w:tcW w:w="842" w:type="dxa"/>
          </w:tcPr>
          <w:p w14:paraId="6C6DDFF3"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3</w:t>
            </w:r>
          </w:p>
        </w:tc>
        <w:tc>
          <w:tcPr>
            <w:tcW w:w="7992" w:type="dxa"/>
          </w:tcPr>
          <w:p w14:paraId="4E3552F4"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上</w:t>
            </w:r>
            <w:r>
              <w:rPr>
                <w:rFonts w:ascii="宋体" w:hAnsi="宋体" w:cs="宋体" w:hint="eastAsia"/>
                <w:kern w:val="0"/>
                <w:sz w:val="24"/>
                <w:lang w:eastAsia="zh-Hans"/>
              </w:rPr>
              <w:t>黄疸治疗装置</w:t>
            </w:r>
          </w:p>
        </w:tc>
      </w:tr>
      <w:tr w:rsidR="00D44B1B" w14:paraId="46C1ACB2" w14:textId="77777777" w:rsidTr="008A489B">
        <w:tc>
          <w:tcPr>
            <w:tcW w:w="842" w:type="dxa"/>
          </w:tcPr>
          <w:p w14:paraId="4804C406"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3.1</w:t>
            </w:r>
          </w:p>
        </w:tc>
        <w:tc>
          <w:tcPr>
            <w:tcW w:w="7992" w:type="dxa"/>
          </w:tcPr>
          <w:p w14:paraId="79E0F91C"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lang w:eastAsia="zh-Hans"/>
              </w:rPr>
              <w:t>蓝光灯</w:t>
            </w:r>
            <w:r>
              <w:rPr>
                <w:rFonts w:ascii="宋体" w:hAnsi="宋体" w:cs="宋体" w:hint="eastAsia"/>
                <w:kern w:val="0"/>
                <w:sz w:val="24"/>
              </w:rPr>
              <w:t>波长范围至少包含400nm-550nm</w:t>
            </w:r>
          </w:p>
        </w:tc>
      </w:tr>
      <w:tr w:rsidR="00D44B1B" w14:paraId="3D8F92A7" w14:textId="77777777" w:rsidTr="008A489B">
        <w:tc>
          <w:tcPr>
            <w:tcW w:w="842" w:type="dxa"/>
          </w:tcPr>
          <w:p w14:paraId="0F0AF685"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3.2</w:t>
            </w:r>
          </w:p>
        </w:tc>
        <w:tc>
          <w:tcPr>
            <w:tcW w:w="7992" w:type="dxa"/>
          </w:tcPr>
          <w:p w14:paraId="329FF53A"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辐照度单位至少支持μW/cm</w:t>
            </w:r>
            <w:r>
              <w:rPr>
                <w:rFonts w:ascii="宋体" w:hAnsi="宋体" w:cs="宋体" w:hint="eastAsia"/>
                <w:kern w:val="0"/>
                <w:sz w:val="24"/>
                <w:vertAlign w:val="superscript"/>
              </w:rPr>
              <w:t>2</w:t>
            </w:r>
            <w:r>
              <w:rPr>
                <w:rFonts w:ascii="宋体" w:hAnsi="宋体" w:cs="宋体" w:hint="eastAsia"/>
                <w:kern w:val="0"/>
                <w:sz w:val="24"/>
              </w:rPr>
              <w:t xml:space="preserve">/nm和 </w:t>
            </w:r>
            <w:proofErr w:type="spellStart"/>
            <w:r>
              <w:rPr>
                <w:rFonts w:ascii="宋体" w:hAnsi="宋体" w:cs="宋体" w:hint="eastAsia"/>
                <w:kern w:val="0"/>
                <w:sz w:val="24"/>
              </w:rPr>
              <w:t>mW</w:t>
            </w:r>
            <w:proofErr w:type="spellEnd"/>
            <w:r>
              <w:rPr>
                <w:rFonts w:ascii="宋体" w:hAnsi="宋体" w:cs="宋体" w:hint="eastAsia"/>
                <w:kern w:val="0"/>
                <w:sz w:val="24"/>
              </w:rPr>
              <w:t>/cm</w:t>
            </w:r>
            <w:r>
              <w:rPr>
                <w:rFonts w:ascii="宋体" w:hAnsi="宋体" w:cs="宋体" w:hint="eastAsia"/>
                <w:kern w:val="0"/>
                <w:sz w:val="24"/>
                <w:vertAlign w:val="superscript"/>
              </w:rPr>
              <w:t>2</w:t>
            </w:r>
            <w:r>
              <w:rPr>
                <w:rFonts w:ascii="宋体" w:hAnsi="宋体" w:cs="宋体" w:hint="eastAsia"/>
                <w:kern w:val="0"/>
                <w:sz w:val="24"/>
              </w:rPr>
              <w:t xml:space="preserve"> 两种可选</w:t>
            </w:r>
          </w:p>
        </w:tc>
      </w:tr>
      <w:tr w:rsidR="00D44B1B" w14:paraId="15283167" w14:textId="77777777" w:rsidTr="008A489B">
        <w:tc>
          <w:tcPr>
            <w:tcW w:w="842" w:type="dxa"/>
          </w:tcPr>
          <w:p w14:paraId="47F9EFAD"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3.3</w:t>
            </w:r>
          </w:p>
        </w:tc>
        <w:tc>
          <w:tcPr>
            <w:tcW w:w="7992" w:type="dxa"/>
          </w:tcPr>
          <w:p w14:paraId="5A6CA5F9"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光照强度强弱支持≥5个档位可调，可根据黄疸的严重程度灵活调节</w:t>
            </w:r>
          </w:p>
        </w:tc>
      </w:tr>
      <w:tr w:rsidR="00D44B1B" w14:paraId="71DD8FE6" w14:textId="77777777" w:rsidTr="008A489B">
        <w:tc>
          <w:tcPr>
            <w:tcW w:w="842" w:type="dxa"/>
          </w:tcPr>
          <w:p w14:paraId="41FBFE21"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3.4</w:t>
            </w:r>
          </w:p>
        </w:tc>
        <w:tc>
          <w:tcPr>
            <w:tcW w:w="7992" w:type="dxa"/>
          </w:tcPr>
          <w:p w14:paraId="7B511D4A"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具有普通模式、自动模式两种工作模式</w:t>
            </w:r>
          </w:p>
        </w:tc>
      </w:tr>
      <w:tr w:rsidR="00D44B1B" w14:paraId="549A29FE" w14:textId="77777777" w:rsidTr="008A489B">
        <w:tc>
          <w:tcPr>
            <w:tcW w:w="842" w:type="dxa"/>
          </w:tcPr>
          <w:p w14:paraId="5BE659AC"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3.5</w:t>
            </w:r>
          </w:p>
        </w:tc>
        <w:tc>
          <w:tcPr>
            <w:tcW w:w="7992" w:type="dxa"/>
          </w:tcPr>
          <w:p w14:paraId="2F0B03B6"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在自动模式下可显示光照强度值</w:t>
            </w:r>
          </w:p>
        </w:tc>
      </w:tr>
      <w:tr w:rsidR="00D44B1B" w14:paraId="057C8350" w14:textId="77777777" w:rsidTr="008A489B">
        <w:tc>
          <w:tcPr>
            <w:tcW w:w="842" w:type="dxa"/>
          </w:tcPr>
          <w:p w14:paraId="3949DD0D"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3.6</w:t>
            </w:r>
          </w:p>
        </w:tc>
        <w:tc>
          <w:tcPr>
            <w:tcW w:w="7992" w:type="dxa"/>
          </w:tcPr>
          <w:p w14:paraId="61B20527"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具有红光定位功能，让婴儿处于辐照中心区域</w:t>
            </w:r>
          </w:p>
        </w:tc>
      </w:tr>
      <w:tr w:rsidR="00D44B1B" w14:paraId="57CC9B73" w14:textId="77777777" w:rsidTr="008A489B">
        <w:tc>
          <w:tcPr>
            <w:tcW w:w="842" w:type="dxa"/>
          </w:tcPr>
          <w:p w14:paraId="14C634E2"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3.7</w:t>
            </w:r>
          </w:p>
        </w:tc>
        <w:tc>
          <w:tcPr>
            <w:tcW w:w="7992" w:type="dxa"/>
          </w:tcPr>
          <w:p w14:paraId="12E78B03"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≥4英寸触摸屏，方便医护人员观察和操作</w:t>
            </w:r>
          </w:p>
        </w:tc>
      </w:tr>
      <w:tr w:rsidR="00D44B1B" w14:paraId="73CA740E" w14:textId="77777777" w:rsidTr="008A489B">
        <w:tc>
          <w:tcPr>
            <w:tcW w:w="842" w:type="dxa"/>
          </w:tcPr>
          <w:p w14:paraId="5F746ECE"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3.8</w:t>
            </w:r>
          </w:p>
        </w:tc>
        <w:tc>
          <w:tcPr>
            <w:tcW w:w="7992" w:type="dxa"/>
          </w:tcPr>
          <w:p w14:paraId="10CBC17C"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光源有效使用寿命≥50000小时，降低科室使用成本</w:t>
            </w:r>
          </w:p>
        </w:tc>
      </w:tr>
      <w:tr w:rsidR="00D44B1B" w14:paraId="2DB8AE8E" w14:textId="77777777" w:rsidTr="008A489B">
        <w:tc>
          <w:tcPr>
            <w:tcW w:w="842" w:type="dxa"/>
          </w:tcPr>
          <w:p w14:paraId="38D33E43"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3.9</w:t>
            </w:r>
          </w:p>
        </w:tc>
        <w:tc>
          <w:tcPr>
            <w:tcW w:w="7992" w:type="dxa"/>
          </w:tcPr>
          <w:p w14:paraId="1B086FE0"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内置计时器：具有正计时、倒计时、总计时，精确记录光照治疗时间</w:t>
            </w:r>
          </w:p>
        </w:tc>
      </w:tr>
      <w:tr w:rsidR="00D44B1B" w14:paraId="396B704C" w14:textId="77777777" w:rsidTr="008A489B">
        <w:tc>
          <w:tcPr>
            <w:tcW w:w="842" w:type="dxa"/>
          </w:tcPr>
          <w:p w14:paraId="210D50AF"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4</w:t>
            </w:r>
          </w:p>
        </w:tc>
        <w:tc>
          <w:tcPr>
            <w:tcW w:w="7992" w:type="dxa"/>
          </w:tcPr>
          <w:p w14:paraId="16DD0DE9" w14:textId="77777777" w:rsidR="00D44B1B" w:rsidRDefault="00D44B1B" w:rsidP="008A489B">
            <w:pPr>
              <w:widowControl/>
              <w:snapToGrid w:val="0"/>
              <w:spacing w:line="360" w:lineRule="auto"/>
              <w:jc w:val="left"/>
              <w:rPr>
                <w:rFonts w:ascii="宋体" w:hAnsi="宋体" w:cs="宋体" w:hint="eastAsia"/>
                <w:kern w:val="0"/>
                <w:sz w:val="24"/>
                <w:szCs w:val="24"/>
              </w:rPr>
            </w:pPr>
            <w:r>
              <w:rPr>
                <w:rFonts w:ascii="宋体" w:hAnsi="宋体" w:cs="宋体" w:hint="eastAsia"/>
                <w:kern w:val="0"/>
                <w:sz w:val="24"/>
                <w:szCs w:val="24"/>
              </w:rPr>
              <w:t>床体黄疸治疗装置</w:t>
            </w:r>
          </w:p>
        </w:tc>
      </w:tr>
      <w:tr w:rsidR="00D44B1B" w14:paraId="680C6B55" w14:textId="77777777" w:rsidTr="008A489B">
        <w:tc>
          <w:tcPr>
            <w:tcW w:w="842" w:type="dxa"/>
          </w:tcPr>
          <w:p w14:paraId="69BFE67A"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4.1</w:t>
            </w:r>
          </w:p>
        </w:tc>
        <w:tc>
          <w:tcPr>
            <w:tcW w:w="7992" w:type="dxa"/>
          </w:tcPr>
          <w:p w14:paraId="01F9D27B"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光谱波长处于 400nm-550nm 范围内，峰值波长为≥470nm</w:t>
            </w:r>
          </w:p>
        </w:tc>
      </w:tr>
      <w:tr w:rsidR="00D44B1B" w14:paraId="03E16679" w14:textId="77777777" w:rsidTr="008A489B">
        <w:tc>
          <w:tcPr>
            <w:tcW w:w="842" w:type="dxa"/>
          </w:tcPr>
          <w:p w14:paraId="3F7E93FE"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4.2</w:t>
            </w:r>
          </w:p>
        </w:tc>
        <w:tc>
          <w:tcPr>
            <w:tcW w:w="7992" w:type="dxa"/>
          </w:tcPr>
          <w:p w14:paraId="76004845"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发光面不小于 50cm×28cm</w:t>
            </w:r>
          </w:p>
        </w:tc>
      </w:tr>
      <w:tr w:rsidR="00D44B1B" w14:paraId="7335ECFB" w14:textId="77777777" w:rsidTr="008A489B">
        <w:tc>
          <w:tcPr>
            <w:tcW w:w="842" w:type="dxa"/>
          </w:tcPr>
          <w:p w14:paraId="7924D68B"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4.3</w:t>
            </w:r>
          </w:p>
        </w:tc>
        <w:tc>
          <w:tcPr>
            <w:tcW w:w="7992" w:type="dxa"/>
          </w:tcPr>
          <w:p w14:paraId="1547813E" w14:textId="77777777" w:rsidR="00D44B1B" w:rsidRDefault="00D44B1B" w:rsidP="008A489B">
            <w:pPr>
              <w:pStyle w:val="a7"/>
              <w:snapToGrid w:val="0"/>
              <w:spacing w:line="360" w:lineRule="auto"/>
              <w:ind w:firstLineChars="0" w:firstLine="0"/>
              <w:rPr>
                <w:rFonts w:ascii="宋体" w:hAnsi="宋体" w:cs="宋体" w:hint="eastAsia"/>
                <w:kern w:val="0"/>
                <w:sz w:val="24"/>
              </w:rPr>
            </w:pPr>
            <w:proofErr w:type="gramStart"/>
            <w:r>
              <w:rPr>
                <w:rFonts w:ascii="宋体" w:hAnsi="宋体" w:cs="宋体" w:hint="eastAsia"/>
                <w:kern w:val="0"/>
                <w:sz w:val="24"/>
              </w:rPr>
              <w:t>凸</w:t>
            </w:r>
            <w:proofErr w:type="gramEnd"/>
            <w:r>
              <w:rPr>
                <w:rFonts w:ascii="宋体" w:hAnsi="宋体" w:cs="宋体" w:hint="eastAsia"/>
                <w:kern w:val="0"/>
                <w:sz w:val="24"/>
              </w:rPr>
              <w:t>块型高透凝胶床垫，带有横竖交错的导气槽，支持散热</w:t>
            </w:r>
          </w:p>
        </w:tc>
      </w:tr>
      <w:tr w:rsidR="00D44B1B" w14:paraId="41E37315" w14:textId="77777777" w:rsidTr="008A489B">
        <w:tc>
          <w:tcPr>
            <w:tcW w:w="842" w:type="dxa"/>
          </w:tcPr>
          <w:p w14:paraId="76D141A1"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4.4</w:t>
            </w:r>
          </w:p>
        </w:tc>
        <w:tc>
          <w:tcPr>
            <w:tcW w:w="7992" w:type="dxa"/>
          </w:tcPr>
          <w:p w14:paraId="54CFC5C8"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引出式独立控制面板，无需打开箱门，在育婴箱外设置光疗档位、工作时间</w:t>
            </w:r>
          </w:p>
        </w:tc>
      </w:tr>
      <w:tr w:rsidR="00D44B1B" w14:paraId="69078F41" w14:textId="77777777" w:rsidTr="008A489B">
        <w:tc>
          <w:tcPr>
            <w:tcW w:w="842" w:type="dxa"/>
          </w:tcPr>
          <w:p w14:paraId="4DC2B5E9"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4.5</w:t>
            </w:r>
          </w:p>
        </w:tc>
        <w:tc>
          <w:tcPr>
            <w:tcW w:w="7992" w:type="dxa"/>
          </w:tcPr>
          <w:p w14:paraId="41C977D9"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光照强度≥38μW/cm</w:t>
            </w:r>
            <w:r>
              <w:rPr>
                <w:rFonts w:ascii="宋体" w:hAnsi="宋体" w:cs="宋体" w:hint="eastAsia"/>
                <w:kern w:val="0"/>
                <w:sz w:val="24"/>
                <w:vertAlign w:val="superscript"/>
              </w:rPr>
              <w:t>2</w:t>
            </w:r>
            <w:r>
              <w:rPr>
                <w:rFonts w:ascii="宋体" w:hAnsi="宋体" w:cs="宋体" w:hint="eastAsia"/>
                <w:kern w:val="0"/>
                <w:sz w:val="24"/>
              </w:rPr>
              <w:t>/nm</w:t>
            </w:r>
          </w:p>
        </w:tc>
      </w:tr>
      <w:tr w:rsidR="00D44B1B" w14:paraId="41B60FC6" w14:textId="77777777" w:rsidTr="008A489B">
        <w:tc>
          <w:tcPr>
            <w:tcW w:w="842" w:type="dxa"/>
          </w:tcPr>
          <w:p w14:paraId="620F9F21"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lastRenderedPageBreak/>
              <w:t>4.6</w:t>
            </w:r>
          </w:p>
        </w:tc>
        <w:tc>
          <w:tcPr>
            <w:tcW w:w="7992" w:type="dxa"/>
          </w:tcPr>
          <w:p w14:paraId="0C58B21F"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光照强度支持高、中、低三档可调</w:t>
            </w:r>
          </w:p>
        </w:tc>
      </w:tr>
      <w:tr w:rsidR="00D44B1B" w14:paraId="2C847493" w14:textId="77777777" w:rsidTr="008A489B">
        <w:tc>
          <w:tcPr>
            <w:tcW w:w="842" w:type="dxa"/>
          </w:tcPr>
          <w:p w14:paraId="008807D5"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4.7</w:t>
            </w:r>
          </w:p>
        </w:tc>
        <w:tc>
          <w:tcPr>
            <w:tcW w:w="7992" w:type="dxa"/>
          </w:tcPr>
          <w:p w14:paraId="7DA1353E"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胆红素总辐照度均匀性应＞0.5</w:t>
            </w:r>
          </w:p>
        </w:tc>
      </w:tr>
      <w:tr w:rsidR="00D44B1B" w14:paraId="7F7A2AE3" w14:textId="77777777" w:rsidTr="008A489B">
        <w:tc>
          <w:tcPr>
            <w:tcW w:w="842" w:type="dxa"/>
          </w:tcPr>
          <w:p w14:paraId="707903BD"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4.8</w:t>
            </w:r>
          </w:p>
        </w:tc>
        <w:tc>
          <w:tcPr>
            <w:tcW w:w="7992" w:type="dxa"/>
          </w:tcPr>
          <w:p w14:paraId="6D916FC8"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具有正计时、倒计时、LED 工作总计时功能</w:t>
            </w:r>
          </w:p>
        </w:tc>
      </w:tr>
      <w:tr w:rsidR="00D44B1B" w14:paraId="78480770" w14:textId="77777777" w:rsidTr="008A489B">
        <w:tc>
          <w:tcPr>
            <w:tcW w:w="842" w:type="dxa"/>
          </w:tcPr>
          <w:p w14:paraId="0CCC4193"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4.9</w:t>
            </w:r>
          </w:p>
        </w:tc>
        <w:tc>
          <w:tcPr>
            <w:tcW w:w="7992" w:type="dxa"/>
          </w:tcPr>
          <w:p w14:paraId="12FC68AA" w14:textId="77777777" w:rsidR="00D44B1B" w:rsidRDefault="00D44B1B" w:rsidP="008A489B">
            <w:pPr>
              <w:pStyle w:val="a7"/>
              <w:snapToGrid w:val="0"/>
              <w:spacing w:line="360" w:lineRule="auto"/>
              <w:ind w:firstLineChars="0" w:firstLine="0"/>
              <w:rPr>
                <w:rFonts w:ascii="宋体" w:hAnsi="宋体" w:cs="宋体" w:hint="eastAsia"/>
                <w:kern w:val="0"/>
                <w:sz w:val="24"/>
              </w:rPr>
            </w:pPr>
            <w:proofErr w:type="gramStart"/>
            <w:r>
              <w:rPr>
                <w:rFonts w:ascii="宋体" w:hAnsi="宋体" w:cs="宋体" w:hint="eastAsia"/>
                <w:kern w:val="0"/>
                <w:sz w:val="24"/>
              </w:rPr>
              <w:t>具有灯板温度</w:t>
            </w:r>
            <w:proofErr w:type="gramEnd"/>
            <w:r>
              <w:rPr>
                <w:rFonts w:ascii="宋体" w:hAnsi="宋体" w:cs="宋体" w:hint="eastAsia"/>
                <w:kern w:val="0"/>
                <w:sz w:val="24"/>
              </w:rPr>
              <w:t>超温提示功能</w:t>
            </w:r>
          </w:p>
        </w:tc>
      </w:tr>
      <w:tr w:rsidR="00D44B1B" w14:paraId="7912E6FD" w14:textId="77777777" w:rsidTr="008A489B">
        <w:tc>
          <w:tcPr>
            <w:tcW w:w="842" w:type="dxa"/>
          </w:tcPr>
          <w:p w14:paraId="7E52510A"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4.10</w:t>
            </w:r>
          </w:p>
        </w:tc>
        <w:tc>
          <w:tcPr>
            <w:tcW w:w="7992" w:type="dxa"/>
          </w:tcPr>
          <w:p w14:paraId="36FBE87D" w14:textId="77777777" w:rsidR="00D44B1B" w:rsidRDefault="00D44B1B" w:rsidP="008A489B">
            <w:pPr>
              <w:pStyle w:val="a7"/>
              <w:snapToGrid w:val="0"/>
              <w:spacing w:line="360" w:lineRule="auto"/>
              <w:ind w:firstLineChars="0" w:firstLine="0"/>
              <w:rPr>
                <w:rFonts w:ascii="宋体" w:hAnsi="宋体" w:cs="宋体" w:hint="eastAsia"/>
                <w:kern w:val="0"/>
                <w:sz w:val="24"/>
              </w:rPr>
            </w:pPr>
            <w:r>
              <w:rPr>
                <w:rFonts w:ascii="宋体" w:hAnsi="宋体" w:cs="宋体" w:hint="eastAsia"/>
                <w:kern w:val="0"/>
                <w:sz w:val="24"/>
              </w:rPr>
              <w:t>具有计时器清零功能</w:t>
            </w:r>
          </w:p>
        </w:tc>
      </w:tr>
      <w:tr w:rsidR="00D44B1B" w14:paraId="78E64835" w14:textId="77777777" w:rsidTr="008A489B">
        <w:tc>
          <w:tcPr>
            <w:tcW w:w="842" w:type="dxa"/>
          </w:tcPr>
          <w:p w14:paraId="6534611C" w14:textId="77777777" w:rsidR="00D44B1B" w:rsidRDefault="00D44B1B" w:rsidP="008A489B">
            <w:pPr>
              <w:spacing w:line="360" w:lineRule="auto"/>
              <w:jc w:val="center"/>
              <w:rPr>
                <w:rFonts w:ascii="宋体" w:hAnsi="宋体" w:hint="eastAsia"/>
                <w:sz w:val="24"/>
                <w:szCs w:val="24"/>
              </w:rPr>
            </w:pPr>
            <w:r>
              <w:rPr>
                <w:rFonts w:ascii="宋体" w:hAnsi="宋体" w:hint="eastAsia"/>
                <w:b/>
                <w:bCs/>
                <w:sz w:val="24"/>
                <w:szCs w:val="24"/>
              </w:rPr>
              <w:t>（3）</w:t>
            </w:r>
          </w:p>
        </w:tc>
        <w:tc>
          <w:tcPr>
            <w:tcW w:w="7992" w:type="dxa"/>
          </w:tcPr>
          <w:p w14:paraId="257E49E9" w14:textId="77777777" w:rsidR="00D44B1B" w:rsidRDefault="00D44B1B" w:rsidP="008A489B">
            <w:pPr>
              <w:spacing w:line="360" w:lineRule="auto"/>
              <w:rPr>
                <w:rFonts w:ascii="宋体" w:hAnsi="宋体" w:cs="宋体" w:hint="eastAsia"/>
                <w:kern w:val="0"/>
                <w:sz w:val="24"/>
                <w:szCs w:val="24"/>
              </w:rPr>
            </w:pPr>
            <w:r>
              <w:rPr>
                <w:rFonts w:ascii="宋体" w:hAnsi="宋体" w:hint="eastAsia"/>
                <w:b/>
                <w:bCs/>
                <w:sz w:val="24"/>
                <w:szCs w:val="24"/>
              </w:rPr>
              <w:t>新生儿无创呼吸机A/1台</w:t>
            </w:r>
          </w:p>
        </w:tc>
      </w:tr>
      <w:tr w:rsidR="00D44B1B" w14:paraId="453B1772" w14:textId="77777777" w:rsidTr="008A489B">
        <w:tc>
          <w:tcPr>
            <w:tcW w:w="842" w:type="dxa"/>
          </w:tcPr>
          <w:p w14:paraId="356D0DEB"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w:t>
            </w:r>
          </w:p>
        </w:tc>
        <w:tc>
          <w:tcPr>
            <w:tcW w:w="7992" w:type="dxa"/>
          </w:tcPr>
          <w:p w14:paraId="33BBC32B"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▲≥10寸LED彩色电容屏，分辨率≥1280 x 800像素，触控操作，参数显示：</w:t>
            </w:r>
            <w:proofErr w:type="gramStart"/>
            <w:r>
              <w:rPr>
                <w:rFonts w:ascii="宋体" w:hAnsi="宋体" w:hint="eastAsia"/>
                <w:sz w:val="24"/>
                <w:szCs w:val="24"/>
              </w:rPr>
              <w:t>呼末正压</w:t>
            </w:r>
            <w:proofErr w:type="gramEnd"/>
            <w:r>
              <w:rPr>
                <w:rFonts w:ascii="宋体" w:hAnsi="宋体" w:hint="eastAsia"/>
                <w:sz w:val="24"/>
                <w:szCs w:val="24"/>
              </w:rPr>
              <w:t>、峰值压、平均压、流量、氧浓度、自主呼吸频率、呼气时间、吸呼比、泄漏率、血氧饱和度、血氧饱和度/吸入氧浓度、氧饱和度指数、氧浓度与平均压乘积，图形显示：压力－时间波形、流量柱状图</w:t>
            </w:r>
          </w:p>
        </w:tc>
      </w:tr>
      <w:tr w:rsidR="00D44B1B" w14:paraId="6DB10A18" w14:textId="77777777" w:rsidTr="008A489B">
        <w:tc>
          <w:tcPr>
            <w:tcW w:w="842" w:type="dxa"/>
          </w:tcPr>
          <w:p w14:paraId="06FF4D8E"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w:t>
            </w:r>
          </w:p>
        </w:tc>
        <w:tc>
          <w:tcPr>
            <w:tcW w:w="7992" w:type="dxa"/>
          </w:tcPr>
          <w:p w14:paraId="0B4EEB99"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内置</w:t>
            </w:r>
            <w:proofErr w:type="gramStart"/>
            <w:r>
              <w:rPr>
                <w:rFonts w:ascii="宋体" w:hAnsi="宋体" w:hint="eastAsia"/>
                <w:sz w:val="24"/>
                <w:szCs w:val="24"/>
              </w:rPr>
              <w:t>电子空氧混合器</w:t>
            </w:r>
            <w:proofErr w:type="gramEnd"/>
            <w:r>
              <w:rPr>
                <w:rFonts w:ascii="宋体" w:hAnsi="宋体" w:hint="eastAsia"/>
                <w:sz w:val="24"/>
                <w:szCs w:val="24"/>
              </w:rPr>
              <w:t>，氧浓度调节范围：至少包含21% - 100% ，精度±3%内</w:t>
            </w:r>
          </w:p>
        </w:tc>
      </w:tr>
      <w:tr w:rsidR="00D44B1B" w14:paraId="3CFCEF10" w14:textId="77777777" w:rsidTr="008A489B">
        <w:tc>
          <w:tcPr>
            <w:tcW w:w="842" w:type="dxa"/>
          </w:tcPr>
          <w:p w14:paraId="3BDD3FCB"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3</w:t>
            </w:r>
          </w:p>
        </w:tc>
        <w:tc>
          <w:tcPr>
            <w:tcW w:w="7992" w:type="dxa"/>
          </w:tcPr>
          <w:p w14:paraId="31E51900"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内置氧传感器，监测范围至少包含0-100%，精度±2%内，氧传感器自动校准，且校准程序无需手动启动</w:t>
            </w:r>
          </w:p>
        </w:tc>
      </w:tr>
      <w:tr w:rsidR="00D44B1B" w14:paraId="1ACFCE69" w14:textId="77777777" w:rsidTr="008A489B">
        <w:tc>
          <w:tcPr>
            <w:tcW w:w="842" w:type="dxa"/>
          </w:tcPr>
          <w:p w14:paraId="4E6C1F64"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4▲</w:t>
            </w:r>
          </w:p>
        </w:tc>
        <w:tc>
          <w:tcPr>
            <w:tcW w:w="7992" w:type="dxa"/>
          </w:tcPr>
          <w:p w14:paraId="24FD0C5B"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提供和呼吸机主机同品牌的压力发生器，提供近鼻端压力监测</w:t>
            </w:r>
          </w:p>
        </w:tc>
      </w:tr>
      <w:tr w:rsidR="00D44B1B" w14:paraId="7D864BB4" w14:textId="77777777" w:rsidTr="008A489B">
        <w:tc>
          <w:tcPr>
            <w:tcW w:w="842" w:type="dxa"/>
          </w:tcPr>
          <w:p w14:paraId="312E5355"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5★</w:t>
            </w:r>
          </w:p>
        </w:tc>
        <w:tc>
          <w:tcPr>
            <w:tcW w:w="7992" w:type="dxa"/>
          </w:tcPr>
          <w:p w14:paraId="593FBEC4"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不需要额外传感器即可测量自主呼吸频率</w:t>
            </w:r>
          </w:p>
        </w:tc>
      </w:tr>
      <w:tr w:rsidR="00D44B1B" w14:paraId="5281E0F4" w14:textId="77777777" w:rsidTr="008A489B">
        <w:tc>
          <w:tcPr>
            <w:tcW w:w="842" w:type="dxa"/>
          </w:tcPr>
          <w:p w14:paraId="241324D0"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6▲</w:t>
            </w:r>
          </w:p>
        </w:tc>
        <w:tc>
          <w:tcPr>
            <w:tcW w:w="7992" w:type="dxa"/>
          </w:tcPr>
          <w:p w14:paraId="0D78131C"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通气模式：NCPAP、NIPPV、SNIPPV、HFNC</w:t>
            </w:r>
          </w:p>
        </w:tc>
      </w:tr>
      <w:tr w:rsidR="00D44B1B" w14:paraId="31A72938" w14:textId="77777777" w:rsidTr="008A489B">
        <w:tc>
          <w:tcPr>
            <w:tcW w:w="842" w:type="dxa"/>
          </w:tcPr>
          <w:p w14:paraId="5B9FCAEE"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7</w:t>
            </w:r>
          </w:p>
        </w:tc>
        <w:tc>
          <w:tcPr>
            <w:tcW w:w="7992" w:type="dxa"/>
          </w:tcPr>
          <w:p w14:paraId="1C38E195" w14:textId="77777777" w:rsidR="00D44B1B" w:rsidRDefault="00D44B1B" w:rsidP="008A489B">
            <w:pPr>
              <w:spacing w:line="360" w:lineRule="auto"/>
              <w:rPr>
                <w:rFonts w:ascii="宋体" w:hAnsi="宋体" w:hint="eastAsia"/>
                <w:sz w:val="24"/>
                <w:szCs w:val="24"/>
              </w:rPr>
            </w:pPr>
            <w:r>
              <w:rPr>
                <w:rFonts w:ascii="宋体" w:hAnsi="宋体" w:hint="eastAsia"/>
                <w:sz w:val="24"/>
                <w:szCs w:val="24"/>
              </w:rPr>
              <w:t>NCPAP模式：不需要额外传感器即可支持窒息监测及窒息唤醒功能直接设定气道压力值：至少包含1cmH</w:t>
            </w:r>
            <w:r>
              <w:rPr>
                <w:rFonts w:ascii="宋体" w:hAnsi="宋体" w:hint="eastAsia"/>
                <w:sz w:val="24"/>
                <w:szCs w:val="24"/>
                <w:vertAlign w:val="subscript"/>
              </w:rPr>
              <w:t>2</w:t>
            </w:r>
            <w:r>
              <w:rPr>
                <w:rFonts w:ascii="宋体" w:hAnsi="宋体" w:hint="eastAsia"/>
                <w:sz w:val="24"/>
                <w:szCs w:val="24"/>
              </w:rPr>
              <w:t>O-15cmH</w:t>
            </w:r>
            <w:r>
              <w:rPr>
                <w:rFonts w:ascii="宋体" w:hAnsi="宋体" w:hint="eastAsia"/>
                <w:sz w:val="24"/>
                <w:szCs w:val="24"/>
                <w:vertAlign w:val="subscript"/>
              </w:rPr>
              <w:t>2</w:t>
            </w:r>
            <w:r>
              <w:rPr>
                <w:rFonts w:ascii="宋体" w:hAnsi="宋体" w:hint="eastAsia"/>
                <w:sz w:val="24"/>
                <w:szCs w:val="24"/>
              </w:rPr>
              <w:t>O</w:t>
            </w:r>
          </w:p>
          <w:p w14:paraId="4D32D1CB"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窒息唤醒至少包含2cmH</w:t>
            </w:r>
            <w:r>
              <w:rPr>
                <w:rFonts w:ascii="宋体" w:hAnsi="宋体" w:hint="eastAsia"/>
                <w:sz w:val="24"/>
                <w:szCs w:val="24"/>
                <w:vertAlign w:val="subscript"/>
              </w:rPr>
              <w:t>2</w:t>
            </w:r>
            <w:r>
              <w:rPr>
                <w:rFonts w:ascii="宋体" w:hAnsi="宋体" w:hint="eastAsia"/>
                <w:sz w:val="24"/>
                <w:szCs w:val="24"/>
              </w:rPr>
              <w:t>O-20cmH</w:t>
            </w:r>
            <w:r>
              <w:rPr>
                <w:rFonts w:ascii="宋体" w:hAnsi="宋体" w:hint="eastAsia"/>
                <w:sz w:val="24"/>
                <w:szCs w:val="24"/>
                <w:vertAlign w:val="subscript"/>
              </w:rPr>
              <w:t>2</w:t>
            </w:r>
            <w:r>
              <w:rPr>
                <w:rFonts w:ascii="宋体" w:hAnsi="宋体" w:hint="eastAsia"/>
                <w:sz w:val="24"/>
                <w:szCs w:val="24"/>
              </w:rPr>
              <w:t>O，窒息时间：OFF，至少包含1s–60s</w:t>
            </w:r>
          </w:p>
        </w:tc>
      </w:tr>
      <w:tr w:rsidR="00D44B1B" w14:paraId="2F9C2E53" w14:textId="77777777" w:rsidTr="008A489B">
        <w:tc>
          <w:tcPr>
            <w:tcW w:w="842" w:type="dxa"/>
          </w:tcPr>
          <w:p w14:paraId="74E52654"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8</w:t>
            </w:r>
          </w:p>
        </w:tc>
        <w:tc>
          <w:tcPr>
            <w:tcW w:w="7992" w:type="dxa"/>
          </w:tcPr>
          <w:p w14:paraId="15FC4E51" w14:textId="77777777" w:rsidR="00D44B1B" w:rsidRDefault="00D44B1B" w:rsidP="008A489B">
            <w:pPr>
              <w:spacing w:line="360" w:lineRule="auto"/>
              <w:rPr>
                <w:rFonts w:ascii="宋体" w:hAnsi="宋体" w:hint="eastAsia"/>
                <w:sz w:val="24"/>
                <w:szCs w:val="24"/>
              </w:rPr>
            </w:pPr>
            <w:r>
              <w:rPr>
                <w:rFonts w:ascii="宋体" w:hAnsi="宋体" w:hint="eastAsia"/>
                <w:sz w:val="24"/>
                <w:szCs w:val="24"/>
              </w:rPr>
              <w:t>NIPPV模式：</w:t>
            </w:r>
          </w:p>
          <w:p w14:paraId="0B553F30" w14:textId="77777777" w:rsidR="00D44B1B" w:rsidRDefault="00D44B1B" w:rsidP="008A489B">
            <w:pPr>
              <w:spacing w:line="360" w:lineRule="auto"/>
              <w:rPr>
                <w:rFonts w:ascii="宋体" w:hAnsi="宋体" w:hint="eastAsia"/>
                <w:sz w:val="24"/>
                <w:szCs w:val="24"/>
              </w:rPr>
            </w:pPr>
            <w:proofErr w:type="gramStart"/>
            <w:r>
              <w:rPr>
                <w:rFonts w:ascii="宋体" w:hAnsi="宋体" w:hint="eastAsia"/>
                <w:sz w:val="24"/>
                <w:szCs w:val="24"/>
              </w:rPr>
              <w:t>呼末正压</w:t>
            </w:r>
            <w:proofErr w:type="gramEnd"/>
            <w:r>
              <w:rPr>
                <w:rFonts w:ascii="宋体" w:hAnsi="宋体" w:hint="eastAsia"/>
                <w:sz w:val="24"/>
                <w:szCs w:val="24"/>
              </w:rPr>
              <w:t>PEEP：至少包含1cmH</w:t>
            </w:r>
            <w:r>
              <w:rPr>
                <w:rFonts w:ascii="宋体" w:hAnsi="宋体" w:hint="eastAsia"/>
                <w:sz w:val="24"/>
                <w:szCs w:val="24"/>
                <w:vertAlign w:val="subscript"/>
              </w:rPr>
              <w:t>2</w:t>
            </w:r>
            <w:r>
              <w:rPr>
                <w:rFonts w:ascii="宋体" w:hAnsi="宋体" w:hint="eastAsia"/>
                <w:sz w:val="24"/>
                <w:szCs w:val="24"/>
              </w:rPr>
              <w:t>O-15cmH</w:t>
            </w:r>
            <w:r>
              <w:rPr>
                <w:rFonts w:ascii="宋体" w:hAnsi="宋体" w:hint="eastAsia"/>
                <w:sz w:val="24"/>
                <w:szCs w:val="24"/>
                <w:vertAlign w:val="subscript"/>
              </w:rPr>
              <w:t>2</w:t>
            </w:r>
            <w:r>
              <w:rPr>
                <w:rFonts w:ascii="宋体" w:hAnsi="宋体" w:hint="eastAsia"/>
                <w:sz w:val="24"/>
                <w:szCs w:val="24"/>
              </w:rPr>
              <w:t>O</w:t>
            </w:r>
          </w:p>
          <w:p w14:paraId="6065CC08" w14:textId="77777777" w:rsidR="00D44B1B" w:rsidRDefault="00D44B1B" w:rsidP="008A489B">
            <w:pPr>
              <w:spacing w:line="360" w:lineRule="auto"/>
              <w:rPr>
                <w:rFonts w:ascii="宋体" w:hAnsi="宋体" w:hint="eastAsia"/>
                <w:sz w:val="24"/>
                <w:szCs w:val="24"/>
              </w:rPr>
            </w:pPr>
            <w:r>
              <w:rPr>
                <w:rFonts w:ascii="宋体" w:hAnsi="宋体" w:hint="eastAsia"/>
                <w:sz w:val="24"/>
                <w:szCs w:val="24"/>
              </w:rPr>
              <w:t>吸气压力</w:t>
            </w:r>
            <w:proofErr w:type="spellStart"/>
            <w:r>
              <w:rPr>
                <w:rFonts w:ascii="宋体" w:hAnsi="宋体" w:hint="eastAsia"/>
                <w:sz w:val="24"/>
                <w:szCs w:val="24"/>
              </w:rPr>
              <w:t>Pinsp</w:t>
            </w:r>
            <w:proofErr w:type="spellEnd"/>
            <w:r>
              <w:rPr>
                <w:rFonts w:ascii="宋体" w:hAnsi="宋体" w:hint="eastAsia"/>
                <w:sz w:val="24"/>
                <w:szCs w:val="24"/>
              </w:rPr>
              <w:t>：至少包含2cmH</w:t>
            </w:r>
            <w:r>
              <w:rPr>
                <w:rFonts w:ascii="宋体" w:hAnsi="宋体" w:hint="eastAsia"/>
                <w:sz w:val="24"/>
                <w:szCs w:val="24"/>
                <w:vertAlign w:val="subscript"/>
              </w:rPr>
              <w:t>2</w:t>
            </w:r>
            <w:r>
              <w:rPr>
                <w:rFonts w:ascii="宋体" w:hAnsi="宋体" w:hint="eastAsia"/>
                <w:sz w:val="24"/>
                <w:szCs w:val="24"/>
              </w:rPr>
              <w:t>O-20cmH</w:t>
            </w:r>
            <w:r>
              <w:rPr>
                <w:rFonts w:ascii="宋体" w:hAnsi="宋体" w:hint="eastAsia"/>
                <w:sz w:val="24"/>
                <w:szCs w:val="24"/>
                <w:vertAlign w:val="subscript"/>
              </w:rPr>
              <w:t>2</w:t>
            </w:r>
            <w:r>
              <w:rPr>
                <w:rFonts w:ascii="宋体" w:hAnsi="宋体" w:hint="eastAsia"/>
                <w:sz w:val="24"/>
                <w:szCs w:val="24"/>
              </w:rPr>
              <w:t>O</w:t>
            </w:r>
          </w:p>
          <w:p w14:paraId="3C514691" w14:textId="77777777" w:rsidR="00D44B1B" w:rsidRDefault="00D44B1B" w:rsidP="008A489B">
            <w:pPr>
              <w:spacing w:line="360" w:lineRule="auto"/>
              <w:rPr>
                <w:rFonts w:ascii="宋体" w:hAnsi="宋体" w:hint="eastAsia"/>
                <w:sz w:val="24"/>
                <w:szCs w:val="24"/>
              </w:rPr>
            </w:pPr>
            <w:r>
              <w:rPr>
                <w:rFonts w:ascii="宋体" w:hAnsi="宋体" w:hint="eastAsia"/>
                <w:sz w:val="24"/>
                <w:szCs w:val="24"/>
              </w:rPr>
              <w:t>呼吸频率：至少包含1bpm-120bpm</w:t>
            </w:r>
          </w:p>
          <w:p w14:paraId="150D0597"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吸气时间：至少包含0.1s-15s</w:t>
            </w:r>
          </w:p>
        </w:tc>
      </w:tr>
      <w:tr w:rsidR="00D44B1B" w14:paraId="4FD6BA1F" w14:textId="77777777" w:rsidTr="008A489B">
        <w:tc>
          <w:tcPr>
            <w:tcW w:w="842" w:type="dxa"/>
          </w:tcPr>
          <w:p w14:paraId="15A9F009"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9</w:t>
            </w:r>
          </w:p>
        </w:tc>
        <w:tc>
          <w:tcPr>
            <w:tcW w:w="7992" w:type="dxa"/>
          </w:tcPr>
          <w:p w14:paraId="336A407E" w14:textId="77777777" w:rsidR="00D44B1B" w:rsidRDefault="00D44B1B" w:rsidP="008A489B">
            <w:pPr>
              <w:spacing w:line="360" w:lineRule="auto"/>
              <w:rPr>
                <w:rFonts w:ascii="宋体" w:hAnsi="宋体" w:hint="eastAsia"/>
                <w:sz w:val="24"/>
                <w:szCs w:val="24"/>
              </w:rPr>
            </w:pPr>
            <w:r>
              <w:rPr>
                <w:rFonts w:ascii="宋体" w:hAnsi="宋体" w:hint="eastAsia"/>
                <w:sz w:val="24"/>
                <w:szCs w:val="24"/>
              </w:rPr>
              <w:t>SNIPPV模式：要求具有窒息监测以及备用通气功能</w:t>
            </w:r>
          </w:p>
          <w:p w14:paraId="0E38F698" w14:textId="77777777" w:rsidR="00D44B1B" w:rsidRDefault="00D44B1B" w:rsidP="008A489B">
            <w:pPr>
              <w:spacing w:line="360" w:lineRule="auto"/>
              <w:rPr>
                <w:rFonts w:ascii="宋体" w:hAnsi="宋体" w:hint="eastAsia"/>
                <w:sz w:val="24"/>
                <w:szCs w:val="24"/>
              </w:rPr>
            </w:pPr>
            <w:proofErr w:type="gramStart"/>
            <w:r>
              <w:rPr>
                <w:rFonts w:ascii="宋体" w:hAnsi="宋体" w:hint="eastAsia"/>
                <w:sz w:val="24"/>
                <w:szCs w:val="24"/>
              </w:rPr>
              <w:t>呼末正压</w:t>
            </w:r>
            <w:proofErr w:type="gramEnd"/>
            <w:r>
              <w:rPr>
                <w:rFonts w:ascii="宋体" w:hAnsi="宋体" w:hint="eastAsia"/>
                <w:sz w:val="24"/>
                <w:szCs w:val="24"/>
              </w:rPr>
              <w:t>PEEP：至少包含1cmH</w:t>
            </w:r>
            <w:r>
              <w:rPr>
                <w:rFonts w:ascii="宋体" w:hAnsi="宋体" w:hint="eastAsia"/>
                <w:sz w:val="24"/>
                <w:szCs w:val="24"/>
                <w:vertAlign w:val="subscript"/>
              </w:rPr>
              <w:t>2</w:t>
            </w:r>
            <w:r>
              <w:rPr>
                <w:rFonts w:ascii="宋体" w:hAnsi="宋体" w:hint="eastAsia"/>
                <w:sz w:val="24"/>
                <w:szCs w:val="24"/>
              </w:rPr>
              <w:t>O-15cmH</w:t>
            </w:r>
            <w:r>
              <w:rPr>
                <w:rFonts w:ascii="宋体" w:hAnsi="宋体" w:hint="eastAsia"/>
                <w:sz w:val="24"/>
                <w:szCs w:val="24"/>
                <w:vertAlign w:val="subscript"/>
              </w:rPr>
              <w:t>2</w:t>
            </w:r>
            <w:r>
              <w:rPr>
                <w:rFonts w:ascii="宋体" w:hAnsi="宋体" w:hint="eastAsia"/>
                <w:sz w:val="24"/>
                <w:szCs w:val="24"/>
              </w:rPr>
              <w:t>O</w:t>
            </w:r>
          </w:p>
          <w:p w14:paraId="3A58F05F" w14:textId="77777777" w:rsidR="00D44B1B" w:rsidRDefault="00D44B1B" w:rsidP="008A489B">
            <w:pPr>
              <w:spacing w:line="360" w:lineRule="auto"/>
              <w:rPr>
                <w:rFonts w:ascii="宋体" w:hAnsi="宋体" w:hint="eastAsia"/>
                <w:sz w:val="24"/>
                <w:szCs w:val="24"/>
              </w:rPr>
            </w:pPr>
            <w:r>
              <w:rPr>
                <w:rFonts w:ascii="宋体" w:hAnsi="宋体" w:hint="eastAsia"/>
                <w:sz w:val="24"/>
                <w:szCs w:val="24"/>
              </w:rPr>
              <w:lastRenderedPageBreak/>
              <w:t>吸气压力</w:t>
            </w:r>
            <w:proofErr w:type="spellStart"/>
            <w:r>
              <w:rPr>
                <w:rFonts w:ascii="宋体" w:hAnsi="宋体" w:hint="eastAsia"/>
                <w:sz w:val="24"/>
                <w:szCs w:val="24"/>
              </w:rPr>
              <w:t>Pinp</w:t>
            </w:r>
            <w:proofErr w:type="spellEnd"/>
            <w:r>
              <w:rPr>
                <w:rFonts w:ascii="宋体" w:hAnsi="宋体" w:hint="eastAsia"/>
                <w:sz w:val="24"/>
                <w:szCs w:val="24"/>
              </w:rPr>
              <w:t>：至少包含2cmH</w:t>
            </w:r>
            <w:r>
              <w:rPr>
                <w:rFonts w:ascii="宋体" w:hAnsi="宋体" w:hint="eastAsia"/>
                <w:sz w:val="24"/>
                <w:szCs w:val="24"/>
                <w:vertAlign w:val="subscript"/>
              </w:rPr>
              <w:t>2</w:t>
            </w:r>
            <w:r>
              <w:rPr>
                <w:rFonts w:ascii="宋体" w:hAnsi="宋体" w:hint="eastAsia"/>
                <w:sz w:val="24"/>
                <w:szCs w:val="24"/>
              </w:rPr>
              <w:t>O-20cmH</w:t>
            </w:r>
            <w:r>
              <w:rPr>
                <w:rFonts w:ascii="宋体" w:hAnsi="宋体" w:hint="eastAsia"/>
                <w:sz w:val="24"/>
                <w:szCs w:val="24"/>
                <w:vertAlign w:val="subscript"/>
              </w:rPr>
              <w:t>2</w:t>
            </w:r>
            <w:r>
              <w:rPr>
                <w:rFonts w:ascii="宋体" w:hAnsi="宋体" w:hint="eastAsia"/>
                <w:sz w:val="24"/>
                <w:szCs w:val="24"/>
              </w:rPr>
              <w:t>O</w:t>
            </w:r>
          </w:p>
          <w:p w14:paraId="010A4D79" w14:textId="77777777" w:rsidR="00D44B1B" w:rsidRDefault="00D44B1B" w:rsidP="008A489B">
            <w:pPr>
              <w:spacing w:line="360" w:lineRule="auto"/>
              <w:rPr>
                <w:rFonts w:ascii="宋体" w:hAnsi="宋体" w:hint="eastAsia"/>
                <w:sz w:val="24"/>
                <w:szCs w:val="24"/>
              </w:rPr>
            </w:pPr>
            <w:r>
              <w:rPr>
                <w:rFonts w:ascii="宋体" w:hAnsi="宋体" w:hint="eastAsia"/>
                <w:sz w:val="24"/>
                <w:szCs w:val="24"/>
              </w:rPr>
              <w:t>呼吸频率：至少包含1bpm-120bpm</w:t>
            </w:r>
          </w:p>
          <w:p w14:paraId="034AD016" w14:textId="77777777" w:rsidR="00D44B1B" w:rsidRDefault="00D44B1B" w:rsidP="008A489B">
            <w:pPr>
              <w:spacing w:line="360" w:lineRule="auto"/>
              <w:rPr>
                <w:rFonts w:ascii="宋体" w:hAnsi="宋体" w:hint="eastAsia"/>
                <w:sz w:val="24"/>
                <w:szCs w:val="24"/>
              </w:rPr>
            </w:pPr>
            <w:r>
              <w:rPr>
                <w:rFonts w:ascii="宋体" w:hAnsi="宋体" w:hint="eastAsia"/>
                <w:sz w:val="24"/>
                <w:szCs w:val="24"/>
              </w:rPr>
              <w:t>吸气时间：至少包含0.1s-15s</w:t>
            </w:r>
          </w:p>
          <w:p w14:paraId="681D8726"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后备频率：至少包含1bpm-120bpm</w:t>
            </w:r>
          </w:p>
        </w:tc>
      </w:tr>
      <w:tr w:rsidR="00D44B1B" w14:paraId="53E7C138" w14:textId="77777777" w:rsidTr="008A489B">
        <w:tc>
          <w:tcPr>
            <w:tcW w:w="842" w:type="dxa"/>
          </w:tcPr>
          <w:p w14:paraId="7BAF0569"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lastRenderedPageBreak/>
              <w:t>10</w:t>
            </w:r>
          </w:p>
        </w:tc>
        <w:tc>
          <w:tcPr>
            <w:tcW w:w="7992" w:type="dxa"/>
          </w:tcPr>
          <w:p w14:paraId="046F784C" w14:textId="77777777" w:rsidR="00D44B1B" w:rsidRDefault="00D44B1B" w:rsidP="008A489B">
            <w:pPr>
              <w:spacing w:line="360" w:lineRule="auto"/>
              <w:rPr>
                <w:rFonts w:ascii="宋体" w:hAnsi="宋体" w:hint="eastAsia"/>
                <w:sz w:val="24"/>
                <w:szCs w:val="24"/>
              </w:rPr>
            </w:pPr>
            <w:r>
              <w:rPr>
                <w:rFonts w:ascii="宋体" w:hAnsi="宋体" w:hint="eastAsia"/>
                <w:sz w:val="24"/>
                <w:szCs w:val="24"/>
              </w:rPr>
              <w:t>HFNC高流量氧疗模式：</w:t>
            </w:r>
          </w:p>
          <w:p w14:paraId="4366A57F"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流量至少包含0.5L/min-20L/min可调</w:t>
            </w:r>
          </w:p>
        </w:tc>
      </w:tr>
      <w:tr w:rsidR="00D44B1B" w14:paraId="24EF6A6E" w14:textId="77777777" w:rsidTr="008A489B">
        <w:tc>
          <w:tcPr>
            <w:tcW w:w="842" w:type="dxa"/>
          </w:tcPr>
          <w:p w14:paraId="7CEC5124"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11</w:t>
            </w:r>
          </w:p>
        </w:tc>
        <w:tc>
          <w:tcPr>
            <w:tcW w:w="7992" w:type="dxa"/>
          </w:tcPr>
          <w:p w14:paraId="10F1BD14" w14:textId="77777777" w:rsidR="00D44B1B" w:rsidRDefault="00D44B1B" w:rsidP="008A489B">
            <w:pPr>
              <w:spacing w:line="360" w:lineRule="auto"/>
              <w:rPr>
                <w:rFonts w:ascii="宋体" w:hAnsi="宋体" w:hint="eastAsia"/>
                <w:sz w:val="24"/>
                <w:szCs w:val="24"/>
              </w:rPr>
            </w:pPr>
            <w:r>
              <w:rPr>
                <w:rFonts w:ascii="宋体" w:hAnsi="宋体" w:hint="eastAsia"/>
                <w:sz w:val="24"/>
                <w:szCs w:val="24"/>
              </w:rPr>
              <w:t>★具有压力监测功能</w:t>
            </w:r>
          </w:p>
        </w:tc>
      </w:tr>
      <w:tr w:rsidR="00D44B1B" w14:paraId="1A8DDE0E" w14:textId="77777777" w:rsidTr="008A489B">
        <w:tc>
          <w:tcPr>
            <w:tcW w:w="842" w:type="dxa"/>
          </w:tcPr>
          <w:p w14:paraId="0FD2C05A"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12</w:t>
            </w:r>
          </w:p>
        </w:tc>
        <w:tc>
          <w:tcPr>
            <w:tcW w:w="7992" w:type="dxa"/>
          </w:tcPr>
          <w:p w14:paraId="2329EDA0"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配置血氧监测功能，用于血氧饱和度监测、脉率监测和灌注指数监测</w:t>
            </w:r>
          </w:p>
        </w:tc>
      </w:tr>
      <w:tr w:rsidR="00D44B1B" w14:paraId="0F567C14" w14:textId="77777777" w:rsidTr="008A489B">
        <w:tc>
          <w:tcPr>
            <w:tcW w:w="842" w:type="dxa"/>
          </w:tcPr>
          <w:p w14:paraId="4F8C8B23"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13</w:t>
            </w:r>
          </w:p>
        </w:tc>
        <w:tc>
          <w:tcPr>
            <w:tcW w:w="7992" w:type="dxa"/>
          </w:tcPr>
          <w:p w14:paraId="5DC2A590" w14:textId="77777777" w:rsidR="00D44B1B" w:rsidRDefault="00D44B1B" w:rsidP="008A489B">
            <w:pPr>
              <w:spacing w:line="360" w:lineRule="auto"/>
              <w:rPr>
                <w:rFonts w:ascii="宋体" w:hAnsi="宋体" w:cs="宋体" w:hint="eastAsia"/>
                <w:kern w:val="0"/>
                <w:sz w:val="28"/>
                <w:szCs w:val="28"/>
              </w:rPr>
            </w:pPr>
            <w:r>
              <w:rPr>
                <w:rFonts w:ascii="宋体" w:hAnsi="宋体" w:hint="eastAsia"/>
                <w:sz w:val="24"/>
                <w:szCs w:val="24"/>
              </w:rPr>
              <w:t>配置氧反馈调节功能，可以通过设置氧浓度调节范围和目标血氧饱和度范围实现氧反馈功能。用于在设定范围内调节氧浓度使血氧饱和度达到目标范围</w:t>
            </w:r>
          </w:p>
        </w:tc>
      </w:tr>
      <w:tr w:rsidR="00D44B1B" w14:paraId="57697DA1" w14:textId="77777777" w:rsidTr="008A489B">
        <w:tc>
          <w:tcPr>
            <w:tcW w:w="842" w:type="dxa"/>
          </w:tcPr>
          <w:p w14:paraId="03E2BAED"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14</w:t>
            </w:r>
          </w:p>
        </w:tc>
        <w:tc>
          <w:tcPr>
            <w:tcW w:w="7992" w:type="dxa"/>
          </w:tcPr>
          <w:p w14:paraId="2C29B74B" w14:textId="77777777" w:rsidR="00D44B1B" w:rsidRDefault="00D44B1B" w:rsidP="008A489B">
            <w:pPr>
              <w:spacing w:line="360" w:lineRule="auto"/>
              <w:rPr>
                <w:rFonts w:ascii="宋体" w:hAnsi="宋体" w:hint="eastAsia"/>
                <w:sz w:val="24"/>
                <w:szCs w:val="24"/>
              </w:rPr>
            </w:pPr>
            <w:r>
              <w:rPr>
                <w:rFonts w:ascii="宋体" w:hAnsi="宋体" w:hint="eastAsia"/>
                <w:sz w:val="24"/>
                <w:szCs w:val="24"/>
              </w:rPr>
              <w:t>▲提供增氧功能：通气持续时间可调，最长时间≥120s，增氧</w:t>
            </w:r>
            <w:proofErr w:type="gramStart"/>
            <w:r>
              <w:rPr>
                <w:rFonts w:ascii="宋体" w:hAnsi="宋体" w:hint="eastAsia"/>
                <w:sz w:val="24"/>
                <w:szCs w:val="24"/>
              </w:rPr>
              <w:t>氧</w:t>
            </w:r>
            <w:proofErr w:type="gramEnd"/>
            <w:r>
              <w:rPr>
                <w:rFonts w:ascii="宋体" w:hAnsi="宋体" w:hint="eastAsia"/>
                <w:sz w:val="24"/>
                <w:szCs w:val="24"/>
              </w:rPr>
              <w:t>浓度至少包含25%-100%连续可调</w:t>
            </w:r>
          </w:p>
        </w:tc>
      </w:tr>
      <w:tr w:rsidR="00D44B1B" w14:paraId="711EBEAC" w14:textId="77777777" w:rsidTr="008A489B">
        <w:tc>
          <w:tcPr>
            <w:tcW w:w="842" w:type="dxa"/>
          </w:tcPr>
          <w:p w14:paraId="05056AF9"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15</w:t>
            </w:r>
          </w:p>
        </w:tc>
        <w:tc>
          <w:tcPr>
            <w:tcW w:w="7992" w:type="dxa"/>
          </w:tcPr>
          <w:p w14:paraId="3BE591FF"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▲提供手动通气功能，通气时间至少包含1s-15s可调，气道压力至少包含2cmH</w:t>
            </w:r>
            <w:r>
              <w:rPr>
                <w:rFonts w:ascii="宋体" w:hAnsi="宋体" w:hint="eastAsia"/>
                <w:sz w:val="24"/>
                <w:szCs w:val="24"/>
                <w:vertAlign w:val="subscript"/>
              </w:rPr>
              <w:t>2</w:t>
            </w:r>
            <w:r>
              <w:rPr>
                <w:rFonts w:ascii="宋体" w:hAnsi="宋体" w:hint="eastAsia"/>
                <w:sz w:val="24"/>
                <w:szCs w:val="24"/>
              </w:rPr>
              <w:t>O-20cmH</w:t>
            </w:r>
            <w:r>
              <w:rPr>
                <w:rFonts w:ascii="宋体" w:hAnsi="宋体" w:hint="eastAsia"/>
                <w:sz w:val="24"/>
                <w:szCs w:val="24"/>
                <w:vertAlign w:val="subscript"/>
              </w:rPr>
              <w:t>2</w:t>
            </w:r>
            <w:r>
              <w:rPr>
                <w:rFonts w:ascii="宋体" w:hAnsi="宋体" w:hint="eastAsia"/>
                <w:sz w:val="24"/>
                <w:szCs w:val="24"/>
              </w:rPr>
              <w:t>O</w:t>
            </w:r>
          </w:p>
        </w:tc>
      </w:tr>
      <w:tr w:rsidR="00D44B1B" w14:paraId="282701F8" w14:textId="77777777" w:rsidTr="008A489B">
        <w:tc>
          <w:tcPr>
            <w:tcW w:w="842" w:type="dxa"/>
          </w:tcPr>
          <w:p w14:paraId="4385C0EC"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16</w:t>
            </w:r>
          </w:p>
        </w:tc>
        <w:tc>
          <w:tcPr>
            <w:tcW w:w="7992" w:type="dxa"/>
          </w:tcPr>
          <w:p w14:paraId="7D47020F"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▲具备自动泄漏补偿功能，同时可显示泄漏率</w:t>
            </w:r>
          </w:p>
        </w:tc>
      </w:tr>
      <w:tr w:rsidR="00D44B1B" w14:paraId="75432E4C" w14:textId="77777777" w:rsidTr="008A489B">
        <w:tc>
          <w:tcPr>
            <w:tcW w:w="842" w:type="dxa"/>
          </w:tcPr>
          <w:p w14:paraId="7B835F22"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17</w:t>
            </w:r>
          </w:p>
        </w:tc>
        <w:tc>
          <w:tcPr>
            <w:tcW w:w="7992" w:type="dxa"/>
          </w:tcPr>
          <w:p w14:paraId="79E58599"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报警：具有手动/自动设置报警上下限功能</w:t>
            </w:r>
          </w:p>
        </w:tc>
      </w:tr>
      <w:tr w:rsidR="00D44B1B" w14:paraId="6DE9DAAD" w14:textId="77777777" w:rsidTr="008A489B">
        <w:tc>
          <w:tcPr>
            <w:tcW w:w="842" w:type="dxa"/>
          </w:tcPr>
          <w:p w14:paraId="2D541338"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18</w:t>
            </w:r>
          </w:p>
        </w:tc>
        <w:tc>
          <w:tcPr>
            <w:tcW w:w="7992" w:type="dxa"/>
          </w:tcPr>
          <w:p w14:paraId="0D721DB1"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提供系统自检功能，图形化提示操作流程</w:t>
            </w:r>
          </w:p>
        </w:tc>
      </w:tr>
      <w:tr w:rsidR="00D44B1B" w14:paraId="1609520B" w14:textId="77777777" w:rsidTr="008A489B">
        <w:tc>
          <w:tcPr>
            <w:tcW w:w="842" w:type="dxa"/>
          </w:tcPr>
          <w:p w14:paraId="3F7714B6"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19</w:t>
            </w:r>
          </w:p>
        </w:tc>
        <w:tc>
          <w:tcPr>
            <w:tcW w:w="7992" w:type="dxa"/>
          </w:tcPr>
          <w:p w14:paraId="56625951"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 xml:space="preserve">数据存储：可以显示至少连续≥120小时的趋势数据，最多可以存储 ≥10000 </w:t>
            </w:r>
            <w:proofErr w:type="gramStart"/>
            <w:r>
              <w:rPr>
                <w:rFonts w:ascii="宋体" w:hAnsi="宋体" w:hint="eastAsia"/>
                <w:sz w:val="24"/>
                <w:szCs w:val="24"/>
              </w:rPr>
              <w:t>条事件</w:t>
            </w:r>
            <w:proofErr w:type="gramEnd"/>
            <w:r>
              <w:rPr>
                <w:rFonts w:ascii="宋体" w:hAnsi="宋体" w:hint="eastAsia"/>
                <w:sz w:val="24"/>
                <w:szCs w:val="24"/>
              </w:rPr>
              <w:t>日志，可以提供截屏功能，最多可以缓存≥50张截</w:t>
            </w:r>
            <w:proofErr w:type="gramStart"/>
            <w:r>
              <w:rPr>
                <w:rFonts w:ascii="宋体" w:hAnsi="宋体" w:hint="eastAsia"/>
                <w:sz w:val="24"/>
                <w:szCs w:val="24"/>
              </w:rPr>
              <w:t>屏图片</w:t>
            </w:r>
            <w:proofErr w:type="gramEnd"/>
          </w:p>
        </w:tc>
      </w:tr>
      <w:tr w:rsidR="00D44B1B" w14:paraId="00C80679" w14:textId="77777777" w:rsidTr="008A489B">
        <w:tc>
          <w:tcPr>
            <w:tcW w:w="842" w:type="dxa"/>
          </w:tcPr>
          <w:p w14:paraId="7E9D2CC2"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20</w:t>
            </w:r>
          </w:p>
        </w:tc>
        <w:tc>
          <w:tcPr>
            <w:tcW w:w="7992" w:type="dxa"/>
          </w:tcPr>
          <w:p w14:paraId="6ECB1A97"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可提供VGA接口、RS232接口、网络接口、USB接口、护士呼叫接口</w:t>
            </w:r>
          </w:p>
        </w:tc>
      </w:tr>
      <w:tr w:rsidR="00D44B1B" w14:paraId="56882638" w14:textId="77777777" w:rsidTr="008A489B">
        <w:tc>
          <w:tcPr>
            <w:tcW w:w="842" w:type="dxa"/>
          </w:tcPr>
          <w:p w14:paraId="14AD0DED"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201</w:t>
            </w:r>
          </w:p>
        </w:tc>
        <w:tc>
          <w:tcPr>
            <w:tcW w:w="7992" w:type="dxa"/>
          </w:tcPr>
          <w:p w14:paraId="4DFBF8E4"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具备锂电池，充满可使用≥4小时</w:t>
            </w:r>
          </w:p>
        </w:tc>
      </w:tr>
      <w:tr w:rsidR="00D44B1B" w14:paraId="1DD189BE" w14:textId="77777777" w:rsidTr="008A489B">
        <w:tc>
          <w:tcPr>
            <w:tcW w:w="842" w:type="dxa"/>
          </w:tcPr>
          <w:p w14:paraId="402F1D57" w14:textId="77777777" w:rsidR="00D44B1B" w:rsidRDefault="00D44B1B" w:rsidP="008A489B">
            <w:pPr>
              <w:spacing w:line="360" w:lineRule="auto"/>
              <w:jc w:val="center"/>
              <w:rPr>
                <w:rFonts w:ascii="宋体" w:hAnsi="宋体" w:hint="eastAsia"/>
                <w:b/>
                <w:bCs/>
                <w:sz w:val="24"/>
                <w:szCs w:val="24"/>
              </w:rPr>
            </w:pPr>
            <w:r>
              <w:rPr>
                <w:rFonts w:ascii="宋体" w:hAnsi="宋体" w:hint="eastAsia"/>
                <w:b/>
                <w:bCs/>
                <w:sz w:val="24"/>
                <w:szCs w:val="24"/>
              </w:rPr>
              <w:t>（4）</w:t>
            </w:r>
          </w:p>
        </w:tc>
        <w:tc>
          <w:tcPr>
            <w:tcW w:w="7992" w:type="dxa"/>
          </w:tcPr>
          <w:p w14:paraId="6A857B21" w14:textId="77777777" w:rsidR="00D44B1B" w:rsidRDefault="00D44B1B" w:rsidP="008A489B">
            <w:pPr>
              <w:spacing w:line="360" w:lineRule="auto"/>
              <w:rPr>
                <w:rFonts w:ascii="宋体" w:hAnsi="宋体" w:cs="宋体" w:hint="eastAsia"/>
                <w:b/>
                <w:bCs/>
                <w:kern w:val="0"/>
                <w:sz w:val="24"/>
                <w:szCs w:val="24"/>
              </w:rPr>
            </w:pPr>
            <w:r>
              <w:rPr>
                <w:rFonts w:ascii="宋体" w:hAnsi="宋体" w:hint="eastAsia"/>
                <w:b/>
                <w:bCs/>
                <w:sz w:val="24"/>
                <w:szCs w:val="24"/>
              </w:rPr>
              <w:t>新生儿无创呼吸机B/1台</w:t>
            </w:r>
          </w:p>
        </w:tc>
      </w:tr>
      <w:tr w:rsidR="00D44B1B" w14:paraId="50489A17" w14:textId="77777777" w:rsidTr="008A489B">
        <w:tc>
          <w:tcPr>
            <w:tcW w:w="842" w:type="dxa"/>
          </w:tcPr>
          <w:p w14:paraId="0A9DEEF5"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w:t>
            </w:r>
          </w:p>
        </w:tc>
        <w:tc>
          <w:tcPr>
            <w:tcW w:w="7992" w:type="dxa"/>
          </w:tcPr>
          <w:p w14:paraId="67E4D191"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≥8英寸TFT液晶显示屏，触控屏</w:t>
            </w:r>
          </w:p>
        </w:tc>
      </w:tr>
      <w:tr w:rsidR="00D44B1B" w14:paraId="3659A5B0" w14:textId="77777777" w:rsidTr="008A489B">
        <w:tc>
          <w:tcPr>
            <w:tcW w:w="0" w:type="auto"/>
          </w:tcPr>
          <w:p w14:paraId="0C4C4C36"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w:t>
            </w:r>
          </w:p>
        </w:tc>
        <w:tc>
          <w:tcPr>
            <w:tcW w:w="0" w:type="auto"/>
          </w:tcPr>
          <w:p w14:paraId="66145DA6"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监测参数：压力（气道压力/</w:t>
            </w:r>
            <w:proofErr w:type="gramStart"/>
            <w:r>
              <w:rPr>
                <w:rFonts w:ascii="宋体" w:hAnsi="宋体" w:hint="eastAsia"/>
                <w:sz w:val="24"/>
              </w:rPr>
              <w:t>呼末正压</w:t>
            </w:r>
            <w:proofErr w:type="gramEnd"/>
            <w:r>
              <w:rPr>
                <w:rFonts w:ascii="宋体" w:hAnsi="宋体" w:hint="eastAsia"/>
                <w:sz w:val="24"/>
              </w:rPr>
              <w:t>、平均压、气道峰压）、氧浓度、自主呼吸频率、吸呼比、呼气时间、流量</w:t>
            </w:r>
          </w:p>
        </w:tc>
      </w:tr>
      <w:tr w:rsidR="00D44B1B" w14:paraId="184D20CD" w14:textId="77777777" w:rsidTr="008A489B">
        <w:tc>
          <w:tcPr>
            <w:tcW w:w="0" w:type="auto"/>
          </w:tcPr>
          <w:p w14:paraId="2836187F"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3</w:t>
            </w:r>
          </w:p>
        </w:tc>
        <w:tc>
          <w:tcPr>
            <w:tcW w:w="0" w:type="auto"/>
          </w:tcPr>
          <w:p w14:paraId="3E568585"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图形显示：压力－时间波形、流量柱状图显示流量</w:t>
            </w:r>
          </w:p>
        </w:tc>
      </w:tr>
      <w:tr w:rsidR="00D44B1B" w14:paraId="77B5EE0F" w14:textId="77777777" w:rsidTr="008A489B">
        <w:tc>
          <w:tcPr>
            <w:tcW w:w="0" w:type="auto"/>
          </w:tcPr>
          <w:p w14:paraId="61F01803"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4</w:t>
            </w:r>
          </w:p>
        </w:tc>
        <w:tc>
          <w:tcPr>
            <w:tcW w:w="0" w:type="auto"/>
          </w:tcPr>
          <w:p w14:paraId="52D60620"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内置</w:t>
            </w:r>
            <w:proofErr w:type="gramStart"/>
            <w:r>
              <w:rPr>
                <w:rFonts w:ascii="宋体" w:hAnsi="宋体" w:hint="eastAsia"/>
                <w:sz w:val="24"/>
              </w:rPr>
              <w:t>电子空氧混合器</w:t>
            </w:r>
            <w:proofErr w:type="gramEnd"/>
            <w:r>
              <w:rPr>
                <w:rFonts w:ascii="宋体" w:hAnsi="宋体" w:hint="eastAsia"/>
                <w:sz w:val="24"/>
              </w:rPr>
              <w:t>，氧浓度调节范围：至少包含21%-100%,误差≤</w:t>
            </w:r>
            <w:r>
              <w:rPr>
                <w:rFonts w:ascii="宋体" w:hAnsi="宋体" w:hint="eastAsia"/>
                <w:sz w:val="24"/>
              </w:rPr>
              <w:lastRenderedPageBreak/>
              <w:t>±3%</w:t>
            </w:r>
          </w:p>
        </w:tc>
      </w:tr>
      <w:tr w:rsidR="00D44B1B" w14:paraId="2BDA6CC7" w14:textId="77777777" w:rsidTr="008A489B">
        <w:tc>
          <w:tcPr>
            <w:tcW w:w="0" w:type="auto"/>
          </w:tcPr>
          <w:p w14:paraId="197ABFFF"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lastRenderedPageBreak/>
              <w:t>5</w:t>
            </w:r>
          </w:p>
        </w:tc>
        <w:tc>
          <w:tcPr>
            <w:tcW w:w="0" w:type="auto"/>
          </w:tcPr>
          <w:p w14:paraId="15244792"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使用</w:t>
            </w:r>
            <w:proofErr w:type="gramStart"/>
            <w:r>
              <w:rPr>
                <w:rFonts w:ascii="宋体" w:hAnsi="宋体" w:hint="eastAsia"/>
                <w:sz w:val="24"/>
              </w:rPr>
              <w:t>包含科恩达</w:t>
            </w:r>
            <w:proofErr w:type="gramEnd"/>
            <w:r>
              <w:rPr>
                <w:rFonts w:ascii="宋体" w:hAnsi="宋体" w:hint="eastAsia"/>
                <w:sz w:val="24"/>
              </w:rPr>
              <w:t>效应和气流切换原理气道正压发生器。</w:t>
            </w:r>
          </w:p>
        </w:tc>
      </w:tr>
      <w:tr w:rsidR="00D44B1B" w14:paraId="7D9FAD37" w14:textId="77777777" w:rsidTr="008A489B">
        <w:tc>
          <w:tcPr>
            <w:tcW w:w="0" w:type="auto"/>
          </w:tcPr>
          <w:p w14:paraId="758BE5BB"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6</w:t>
            </w:r>
          </w:p>
        </w:tc>
        <w:tc>
          <w:tcPr>
            <w:tcW w:w="0" w:type="auto"/>
          </w:tcPr>
          <w:p w14:paraId="12F9362A"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配置NCPAP、NIPPV、SNIPPV、HFNC四种通气模式，</w:t>
            </w:r>
            <w:proofErr w:type="gramStart"/>
            <w:r>
              <w:rPr>
                <w:rFonts w:ascii="宋体" w:hAnsi="宋体" w:hint="eastAsia"/>
                <w:sz w:val="24"/>
              </w:rPr>
              <w:t>具有快氧通气</w:t>
            </w:r>
            <w:proofErr w:type="gramEnd"/>
            <w:r>
              <w:rPr>
                <w:rFonts w:ascii="宋体" w:hAnsi="宋体" w:hint="eastAsia"/>
                <w:sz w:val="24"/>
              </w:rPr>
              <w:t>和手动通气两种辅助通气模式</w:t>
            </w:r>
          </w:p>
        </w:tc>
      </w:tr>
      <w:tr w:rsidR="00D44B1B" w14:paraId="514CD7B2" w14:textId="77777777" w:rsidTr="008A489B">
        <w:tc>
          <w:tcPr>
            <w:tcW w:w="0" w:type="auto"/>
          </w:tcPr>
          <w:p w14:paraId="71C50D84"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7</w:t>
            </w:r>
          </w:p>
        </w:tc>
        <w:tc>
          <w:tcPr>
            <w:tcW w:w="0" w:type="auto"/>
          </w:tcPr>
          <w:p w14:paraId="2FA46895"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cs="微软雅黑" w:hint="eastAsia"/>
                <w:sz w:val="24"/>
              </w:rPr>
              <w:t>在</w:t>
            </w:r>
            <w:r>
              <w:rPr>
                <w:rFonts w:ascii="宋体" w:hAnsi="宋体" w:hint="eastAsia"/>
                <w:sz w:val="24"/>
              </w:rPr>
              <w:t>NCPAP/SNIPPV通气模式下，具有自主呼吸频率监测和显示功能</w:t>
            </w:r>
          </w:p>
        </w:tc>
      </w:tr>
      <w:tr w:rsidR="00D44B1B" w14:paraId="33D13787" w14:textId="77777777" w:rsidTr="008A489B">
        <w:tc>
          <w:tcPr>
            <w:tcW w:w="0" w:type="auto"/>
          </w:tcPr>
          <w:p w14:paraId="0BFBB104"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8</w:t>
            </w:r>
          </w:p>
        </w:tc>
        <w:tc>
          <w:tcPr>
            <w:tcW w:w="0" w:type="auto"/>
          </w:tcPr>
          <w:p w14:paraId="51C2A8C4"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▲腹部呼吸传感器触发灵敏度可调节，设置范围至少包含1-10级</w:t>
            </w:r>
          </w:p>
        </w:tc>
      </w:tr>
      <w:tr w:rsidR="00D44B1B" w14:paraId="51494F36" w14:textId="77777777" w:rsidTr="008A489B">
        <w:tc>
          <w:tcPr>
            <w:tcW w:w="0" w:type="auto"/>
          </w:tcPr>
          <w:p w14:paraId="7C4C0517"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9</w:t>
            </w:r>
          </w:p>
        </w:tc>
        <w:tc>
          <w:tcPr>
            <w:tcW w:w="0" w:type="auto"/>
          </w:tcPr>
          <w:p w14:paraId="0B6C3566"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cs="微软雅黑" w:hint="eastAsia"/>
                <w:sz w:val="24"/>
              </w:rPr>
              <w:t>在</w:t>
            </w:r>
            <w:r>
              <w:rPr>
                <w:rFonts w:ascii="宋体" w:hAnsi="宋体" w:hint="eastAsia"/>
                <w:sz w:val="24"/>
              </w:rPr>
              <w:t>NCPAP通气模式下具有窒息唤醒功能，且唤醒次数至少包含1-5次可调节</w:t>
            </w:r>
          </w:p>
        </w:tc>
      </w:tr>
      <w:tr w:rsidR="00D44B1B" w14:paraId="461F9F1C" w14:textId="77777777" w:rsidTr="008A489B">
        <w:tc>
          <w:tcPr>
            <w:tcW w:w="0" w:type="auto"/>
          </w:tcPr>
          <w:p w14:paraId="0470BD90"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10</w:t>
            </w:r>
          </w:p>
        </w:tc>
        <w:tc>
          <w:tcPr>
            <w:tcW w:w="0" w:type="auto"/>
          </w:tcPr>
          <w:p w14:paraId="7424E2D9"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cs="微软雅黑" w:hint="eastAsia"/>
                <w:sz w:val="24"/>
              </w:rPr>
              <w:t>在</w:t>
            </w:r>
            <w:r>
              <w:rPr>
                <w:rFonts w:ascii="宋体" w:hAnsi="宋体" w:hint="eastAsia"/>
                <w:sz w:val="24"/>
              </w:rPr>
              <w:t>HFNC高流量氧疗通气模式下具有压力监测功能</w:t>
            </w:r>
          </w:p>
        </w:tc>
      </w:tr>
      <w:tr w:rsidR="00D44B1B" w14:paraId="6CC1AEFA" w14:textId="77777777" w:rsidTr="008A489B">
        <w:tc>
          <w:tcPr>
            <w:tcW w:w="0" w:type="auto"/>
          </w:tcPr>
          <w:p w14:paraId="4627CDD0"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11</w:t>
            </w:r>
          </w:p>
        </w:tc>
        <w:tc>
          <w:tcPr>
            <w:tcW w:w="0" w:type="auto"/>
          </w:tcPr>
          <w:p w14:paraId="000F79D6"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参数设置范围</w:t>
            </w:r>
          </w:p>
        </w:tc>
      </w:tr>
      <w:tr w:rsidR="00D44B1B" w14:paraId="7EF3887B" w14:textId="77777777" w:rsidTr="008A489B">
        <w:tc>
          <w:tcPr>
            <w:tcW w:w="0" w:type="auto"/>
          </w:tcPr>
          <w:p w14:paraId="5D629B6A"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11.1</w:t>
            </w:r>
          </w:p>
        </w:tc>
        <w:tc>
          <w:tcPr>
            <w:tcW w:w="0" w:type="auto"/>
          </w:tcPr>
          <w:p w14:paraId="2AF11D08"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▲吸气压力：至少包含5-20cm</w:t>
            </w:r>
            <w:r>
              <w:rPr>
                <w:rFonts w:ascii="宋体" w:hAnsi="宋体"/>
                <w:sz w:val="24"/>
              </w:rPr>
              <w:t>H</w:t>
            </w:r>
            <w:r>
              <w:rPr>
                <w:rFonts w:ascii="宋体" w:hAnsi="宋体"/>
                <w:sz w:val="24"/>
                <w:vertAlign w:val="subscript"/>
              </w:rPr>
              <w:t>2</w:t>
            </w:r>
            <w:r>
              <w:rPr>
                <w:rFonts w:ascii="宋体" w:hAnsi="宋体"/>
                <w:sz w:val="24"/>
              </w:rPr>
              <w:t>O</w:t>
            </w:r>
            <w:r>
              <w:rPr>
                <w:rFonts w:ascii="宋体" w:hAnsi="宋体" w:hint="eastAsia"/>
                <w:sz w:val="24"/>
              </w:rPr>
              <w:t xml:space="preserve"> </w:t>
            </w:r>
          </w:p>
        </w:tc>
      </w:tr>
      <w:tr w:rsidR="00D44B1B" w14:paraId="3698CC50" w14:textId="77777777" w:rsidTr="008A489B">
        <w:tc>
          <w:tcPr>
            <w:tcW w:w="0" w:type="auto"/>
          </w:tcPr>
          <w:p w14:paraId="5FC7C8F3" w14:textId="77777777" w:rsidR="00D44B1B" w:rsidRDefault="00D44B1B" w:rsidP="008A489B">
            <w:pPr>
              <w:spacing w:line="360" w:lineRule="auto"/>
              <w:jc w:val="center"/>
              <w:rPr>
                <w:rFonts w:ascii="宋体" w:hAnsi="宋体" w:hint="eastAsia"/>
                <w:b/>
                <w:bCs/>
                <w:sz w:val="24"/>
                <w:szCs w:val="24"/>
              </w:rPr>
            </w:pPr>
            <w:r>
              <w:rPr>
                <w:rFonts w:ascii="宋体" w:hAnsi="宋体" w:hint="eastAsia"/>
                <w:sz w:val="24"/>
                <w:szCs w:val="24"/>
              </w:rPr>
              <w:t>11.2</w:t>
            </w:r>
          </w:p>
        </w:tc>
        <w:tc>
          <w:tcPr>
            <w:tcW w:w="0" w:type="auto"/>
          </w:tcPr>
          <w:p w14:paraId="0E74EC45" w14:textId="77777777" w:rsidR="00D44B1B" w:rsidRDefault="00D44B1B" w:rsidP="008A489B">
            <w:pPr>
              <w:pStyle w:val="a7"/>
              <w:spacing w:line="360" w:lineRule="auto"/>
              <w:ind w:firstLineChars="0" w:firstLine="0"/>
              <w:rPr>
                <w:rFonts w:ascii="宋体" w:hAnsi="宋体" w:cs="宋体" w:hint="eastAsia"/>
                <w:b/>
                <w:bCs/>
                <w:kern w:val="0"/>
                <w:sz w:val="24"/>
              </w:rPr>
            </w:pPr>
            <w:proofErr w:type="gramStart"/>
            <w:r>
              <w:rPr>
                <w:rFonts w:ascii="宋体" w:hAnsi="宋体" w:hint="eastAsia"/>
                <w:sz w:val="24"/>
              </w:rPr>
              <w:t>呼末正压</w:t>
            </w:r>
            <w:proofErr w:type="gramEnd"/>
            <w:r>
              <w:rPr>
                <w:rFonts w:ascii="宋体" w:hAnsi="宋体" w:hint="eastAsia"/>
                <w:sz w:val="24"/>
              </w:rPr>
              <w:t>PEEP：至少包含1-13cmH</w:t>
            </w:r>
            <w:r>
              <w:rPr>
                <w:rFonts w:ascii="宋体" w:hAnsi="宋体"/>
                <w:sz w:val="24"/>
                <w:vertAlign w:val="subscript"/>
              </w:rPr>
              <w:t>2</w:t>
            </w:r>
            <w:r>
              <w:rPr>
                <w:rFonts w:ascii="宋体" w:hAnsi="宋体" w:hint="eastAsia"/>
                <w:sz w:val="24"/>
              </w:rPr>
              <w:t>O</w:t>
            </w:r>
          </w:p>
        </w:tc>
      </w:tr>
      <w:tr w:rsidR="00D44B1B" w14:paraId="68CAD3ED" w14:textId="77777777" w:rsidTr="008A489B">
        <w:tc>
          <w:tcPr>
            <w:tcW w:w="0" w:type="auto"/>
          </w:tcPr>
          <w:p w14:paraId="1EE2EA36"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11.3</w:t>
            </w:r>
          </w:p>
        </w:tc>
        <w:tc>
          <w:tcPr>
            <w:tcW w:w="0" w:type="auto"/>
          </w:tcPr>
          <w:p w14:paraId="023FE899"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窒息唤醒压力：至少包含3-20cm</w:t>
            </w:r>
            <w:r>
              <w:rPr>
                <w:rFonts w:ascii="宋体" w:hAnsi="宋体"/>
                <w:sz w:val="24"/>
              </w:rPr>
              <w:t>H</w:t>
            </w:r>
            <w:r>
              <w:rPr>
                <w:rFonts w:ascii="宋体" w:hAnsi="宋体"/>
                <w:sz w:val="24"/>
                <w:vertAlign w:val="subscript"/>
              </w:rPr>
              <w:t>2</w:t>
            </w:r>
            <w:r>
              <w:rPr>
                <w:rFonts w:ascii="宋体" w:hAnsi="宋体"/>
                <w:sz w:val="24"/>
              </w:rPr>
              <w:t>O</w:t>
            </w:r>
          </w:p>
        </w:tc>
      </w:tr>
      <w:tr w:rsidR="00D44B1B" w14:paraId="14F6A003" w14:textId="77777777" w:rsidTr="008A489B">
        <w:tc>
          <w:tcPr>
            <w:tcW w:w="0" w:type="auto"/>
          </w:tcPr>
          <w:p w14:paraId="48311A98"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11.4</w:t>
            </w:r>
          </w:p>
        </w:tc>
        <w:tc>
          <w:tcPr>
            <w:tcW w:w="0" w:type="auto"/>
          </w:tcPr>
          <w:p w14:paraId="1ED60E7D"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窒息间隔：OFF，1s-30s</w:t>
            </w:r>
          </w:p>
        </w:tc>
      </w:tr>
      <w:tr w:rsidR="00D44B1B" w14:paraId="2BD19570" w14:textId="77777777" w:rsidTr="008A489B">
        <w:tc>
          <w:tcPr>
            <w:tcW w:w="0" w:type="auto"/>
          </w:tcPr>
          <w:p w14:paraId="54655B52"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11.5</w:t>
            </w:r>
          </w:p>
        </w:tc>
        <w:tc>
          <w:tcPr>
            <w:tcW w:w="0" w:type="auto"/>
          </w:tcPr>
          <w:p w14:paraId="4F6D3686"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吸气时间：至少包含0.1-15s</w:t>
            </w:r>
          </w:p>
        </w:tc>
      </w:tr>
      <w:tr w:rsidR="00D44B1B" w14:paraId="7D252A53" w14:textId="77777777" w:rsidTr="008A489B">
        <w:tc>
          <w:tcPr>
            <w:tcW w:w="0" w:type="auto"/>
          </w:tcPr>
          <w:p w14:paraId="225EAC9A"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11.6</w:t>
            </w:r>
          </w:p>
        </w:tc>
        <w:tc>
          <w:tcPr>
            <w:tcW w:w="0" w:type="auto"/>
          </w:tcPr>
          <w:p w14:paraId="25104B4A"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呼吸频率：至少包含1-120bpm</w:t>
            </w:r>
          </w:p>
        </w:tc>
      </w:tr>
      <w:tr w:rsidR="00D44B1B" w14:paraId="6939E35A" w14:textId="77777777" w:rsidTr="008A489B">
        <w:tc>
          <w:tcPr>
            <w:tcW w:w="0" w:type="auto"/>
          </w:tcPr>
          <w:p w14:paraId="15D5A731"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12</w:t>
            </w:r>
          </w:p>
        </w:tc>
        <w:tc>
          <w:tcPr>
            <w:tcW w:w="0" w:type="auto"/>
          </w:tcPr>
          <w:p w14:paraId="407BD226"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参数监测范围：</w:t>
            </w:r>
          </w:p>
        </w:tc>
      </w:tr>
      <w:tr w:rsidR="00D44B1B" w14:paraId="41C3A4EE" w14:textId="77777777" w:rsidTr="008A489B">
        <w:tc>
          <w:tcPr>
            <w:tcW w:w="0" w:type="auto"/>
          </w:tcPr>
          <w:p w14:paraId="6CD3F4F2"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12.1</w:t>
            </w:r>
          </w:p>
        </w:tc>
        <w:tc>
          <w:tcPr>
            <w:tcW w:w="0" w:type="auto"/>
          </w:tcPr>
          <w:p w14:paraId="1A68CE6B"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气道压力：至少包含﹣10cmH</w:t>
            </w:r>
            <w:r>
              <w:rPr>
                <w:rFonts w:ascii="宋体" w:hAnsi="宋体"/>
                <w:sz w:val="24"/>
                <w:vertAlign w:val="subscript"/>
              </w:rPr>
              <w:t>2</w:t>
            </w:r>
            <w:r>
              <w:rPr>
                <w:rFonts w:ascii="宋体" w:hAnsi="宋体" w:hint="eastAsia"/>
                <w:sz w:val="24"/>
              </w:rPr>
              <w:t>O-100cmH</w:t>
            </w:r>
            <w:r>
              <w:rPr>
                <w:rFonts w:ascii="宋体" w:hAnsi="宋体"/>
                <w:sz w:val="24"/>
                <w:vertAlign w:val="subscript"/>
              </w:rPr>
              <w:t>2</w:t>
            </w:r>
            <w:r>
              <w:rPr>
                <w:rFonts w:ascii="宋体" w:hAnsi="宋体" w:hint="eastAsia"/>
                <w:sz w:val="24"/>
              </w:rPr>
              <w:t>O</w:t>
            </w:r>
          </w:p>
        </w:tc>
      </w:tr>
      <w:tr w:rsidR="00D44B1B" w14:paraId="669D519F" w14:textId="77777777" w:rsidTr="008A489B">
        <w:tc>
          <w:tcPr>
            <w:tcW w:w="0" w:type="auto"/>
          </w:tcPr>
          <w:p w14:paraId="099B11EF"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12.2</w:t>
            </w:r>
          </w:p>
        </w:tc>
        <w:tc>
          <w:tcPr>
            <w:tcW w:w="0" w:type="auto"/>
          </w:tcPr>
          <w:p w14:paraId="1D0BBEA4"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自主呼吸频率：至少包含0-200bpm</w:t>
            </w:r>
          </w:p>
        </w:tc>
      </w:tr>
      <w:tr w:rsidR="00D44B1B" w14:paraId="2F2BC93E" w14:textId="77777777" w:rsidTr="008A489B">
        <w:tc>
          <w:tcPr>
            <w:tcW w:w="0" w:type="auto"/>
          </w:tcPr>
          <w:p w14:paraId="3C513BDF"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12.3</w:t>
            </w:r>
          </w:p>
        </w:tc>
        <w:tc>
          <w:tcPr>
            <w:tcW w:w="0" w:type="auto"/>
          </w:tcPr>
          <w:p w14:paraId="13729E33"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流量：至少包含0-40L/min</w:t>
            </w:r>
          </w:p>
        </w:tc>
      </w:tr>
      <w:tr w:rsidR="00D44B1B" w14:paraId="0402B80A" w14:textId="77777777" w:rsidTr="008A489B">
        <w:tc>
          <w:tcPr>
            <w:tcW w:w="0" w:type="auto"/>
          </w:tcPr>
          <w:p w14:paraId="3DD42AA3"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12.4</w:t>
            </w:r>
          </w:p>
        </w:tc>
        <w:tc>
          <w:tcPr>
            <w:tcW w:w="0" w:type="auto"/>
          </w:tcPr>
          <w:p w14:paraId="0F748443"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呼气时间：至少包含0.5s-30s</w:t>
            </w:r>
          </w:p>
        </w:tc>
      </w:tr>
      <w:tr w:rsidR="00D44B1B" w14:paraId="7226FD82" w14:textId="77777777" w:rsidTr="008A489B">
        <w:tc>
          <w:tcPr>
            <w:tcW w:w="0" w:type="auto"/>
          </w:tcPr>
          <w:p w14:paraId="775B05DC"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12.5</w:t>
            </w:r>
          </w:p>
        </w:tc>
        <w:tc>
          <w:tcPr>
            <w:tcW w:w="0" w:type="auto"/>
          </w:tcPr>
          <w:p w14:paraId="79FCCBE5"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吸呼比：至少包含1:1-1:10</w:t>
            </w:r>
          </w:p>
        </w:tc>
      </w:tr>
      <w:tr w:rsidR="00D44B1B" w14:paraId="0428CC3E" w14:textId="77777777" w:rsidTr="008A489B">
        <w:tc>
          <w:tcPr>
            <w:tcW w:w="0" w:type="auto"/>
          </w:tcPr>
          <w:p w14:paraId="5CD86507"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13</w:t>
            </w:r>
          </w:p>
        </w:tc>
        <w:tc>
          <w:tcPr>
            <w:tcW w:w="0" w:type="auto"/>
          </w:tcPr>
          <w:p w14:paraId="74A8A0AC"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w:t>
            </w:r>
            <w:r>
              <w:rPr>
                <w:rFonts w:ascii="宋体" w:hAnsi="宋体" w:cs="微软雅黑" w:hint="eastAsia"/>
                <w:sz w:val="24"/>
              </w:rPr>
              <w:t>应</w:t>
            </w:r>
            <w:r>
              <w:rPr>
                <w:rFonts w:ascii="宋体" w:hAnsi="宋体" w:hint="eastAsia"/>
                <w:sz w:val="24"/>
              </w:rPr>
              <w:t>具有压力泄露补偿功能。</w:t>
            </w:r>
          </w:p>
        </w:tc>
      </w:tr>
      <w:tr w:rsidR="00D44B1B" w14:paraId="1295793F" w14:textId="77777777" w:rsidTr="008A489B">
        <w:tc>
          <w:tcPr>
            <w:tcW w:w="0" w:type="auto"/>
          </w:tcPr>
          <w:p w14:paraId="2C300D6A"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14</w:t>
            </w:r>
          </w:p>
        </w:tc>
        <w:tc>
          <w:tcPr>
            <w:tcW w:w="0" w:type="auto"/>
          </w:tcPr>
          <w:p w14:paraId="4A7F5966"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具有氧浓度自动校准功能</w:t>
            </w:r>
          </w:p>
        </w:tc>
      </w:tr>
      <w:tr w:rsidR="00D44B1B" w14:paraId="41E01EB9" w14:textId="77777777" w:rsidTr="008A489B">
        <w:tc>
          <w:tcPr>
            <w:tcW w:w="0" w:type="auto"/>
          </w:tcPr>
          <w:p w14:paraId="0B591B8A"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15</w:t>
            </w:r>
          </w:p>
        </w:tc>
        <w:tc>
          <w:tcPr>
            <w:tcW w:w="0" w:type="auto"/>
          </w:tcPr>
          <w:p w14:paraId="748232B4"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具有锁屏功能，可选择开启或关闭锁屏</w:t>
            </w:r>
          </w:p>
        </w:tc>
      </w:tr>
      <w:tr w:rsidR="00D44B1B" w14:paraId="37D1242C" w14:textId="77777777" w:rsidTr="008A489B">
        <w:tc>
          <w:tcPr>
            <w:tcW w:w="0" w:type="auto"/>
          </w:tcPr>
          <w:p w14:paraId="4E077872"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16</w:t>
            </w:r>
          </w:p>
        </w:tc>
        <w:tc>
          <w:tcPr>
            <w:tcW w:w="0" w:type="auto"/>
          </w:tcPr>
          <w:p w14:paraId="0FA49412"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具有开机自检功能，自检信息图形指示功能，能直观</w:t>
            </w:r>
            <w:proofErr w:type="gramStart"/>
            <w:r>
              <w:rPr>
                <w:rFonts w:ascii="宋体" w:hAnsi="宋体" w:hint="eastAsia"/>
                <w:sz w:val="24"/>
              </w:rPr>
              <w:t>指示自检状态</w:t>
            </w:r>
            <w:proofErr w:type="gramEnd"/>
          </w:p>
        </w:tc>
      </w:tr>
      <w:tr w:rsidR="00D44B1B" w14:paraId="2621BDF0" w14:textId="77777777" w:rsidTr="008A489B">
        <w:tc>
          <w:tcPr>
            <w:tcW w:w="0" w:type="auto"/>
          </w:tcPr>
          <w:p w14:paraId="6D657736"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17</w:t>
            </w:r>
          </w:p>
        </w:tc>
        <w:tc>
          <w:tcPr>
            <w:tcW w:w="0" w:type="auto"/>
          </w:tcPr>
          <w:p w14:paraId="689B3A8A"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可存储≥120小时趋势图/趋势表，≥2000条报警日记，并能掉电保存及报警回顾</w:t>
            </w:r>
          </w:p>
        </w:tc>
      </w:tr>
      <w:tr w:rsidR="00D44B1B" w14:paraId="187126DE" w14:textId="77777777" w:rsidTr="008A489B">
        <w:tc>
          <w:tcPr>
            <w:tcW w:w="0" w:type="auto"/>
          </w:tcPr>
          <w:p w14:paraId="7780790D"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18</w:t>
            </w:r>
          </w:p>
        </w:tc>
        <w:tc>
          <w:tcPr>
            <w:tcW w:w="0" w:type="auto"/>
          </w:tcPr>
          <w:p w14:paraId="16B0D1E6"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配置内置</w:t>
            </w:r>
            <w:proofErr w:type="gramStart"/>
            <w:r>
              <w:rPr>
                <w:rFonts w:ascii="宋体" w:hAnsi="宋体" w:hint="eastAsia"/>
                <w:sz w:val="24"/>
              </w:rPr>
              <w:t>加热丝式重复</w:t>
            </w:r>
            <w:proofErr w:type="gramEnd"/>
            <w:r>
              <w:rPr>
                <w:rFonts w:ascii="宋体" w:hAnsi="宋体" w:hint="eastAsia"/>
                <w:sz w:val="24"/>
              </w:rPr>
              <w:t>使用呼吸管路，呼吸管路可高温高压消毒</w:t>
            </w:r>
          </w:p>
        </w:tc>
      </w:tr>
      <w:tr w:rsidR="00D44B1B" w14:paraId="66C6FBE7" w14:textId="77777777" w:rsidTr="008A489B">
        <w:tc>
          <w:tcPr>
            <w:tcW w:w="0" w:type="auto"/>
          </w:tcPr>
          <w:p w14:paraId="47ECE2F9"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lastRenderedPageBreak/>
              <w:t>19</w:t>
            </w:r>
          </w:p>
        </w:tc>
        <w:tc>
          <w:tcPr>
            <w:tcW w:w="0" w:type="auto"/>
          </w:tcPr>
          <w:p w14:paraId="65CC3981"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应具有湿化器外挂导轨，空压机安装底盘，吊臂、水袋支架安装座</w:t>
            </w:r>
          </w:p>
        </w:tc>
      </w:tr>
      <w:tr w:rsidR="00D44B1B" w14:paraId="00997F9D" w14:textId="77777777" w:rsidTr="008A489B">
        <w:tc>
          <w:tcPr>
            <w:tcW w:w="0" w:type="auto"/>
          </w:tcPr>
          <w:p w14:paraId="7ABAB849"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20</w:t>
            </w:r>
          </w:p>
        </w:tc>
        <w:tc>
          <w:tcPr>
            <w:tcW w:w="0" w:type="auto"/>
          </w:tcPr>
          <w:p w14:paraId="683CD3E2"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内置锂电池，充满可使用≥4小时</w:t>
            </w:r>
          </w:p>
        </w:tc>
      </w:tr>
      <w:tr w:rsidR="00D44B1B" w14:paraId="55F40237" w14:textId="77777777" w:rsidTr="008A489B">
        <w:tc>
          <w:tcPr>
            <w:tcW w:w="0" w:type="auto"/>
          </w:tcPr>
          <w:p w14:paraId="1BC15CD7"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21</w:t>
            </w:r>
          </w:p>
        </w:tc>
        <w:tc>
          <w:tcPr>
            <w:tcW w:w="0" w:type="auto"/>
          </w:tcPr>
          <w:p w14:paraId="64135D6D"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具有USB接口、RS232接口、网络接口、外部12-24V直流电源输入接口</w:t>
            </w:r>
          </w:p>
        </w:tc>
      </w:tr>
      <w:tr w:rsidR="00D44B1B" w14:paraId="599C434D" w14:textId="77777777" w:rsidTr="008A489B">
        <w:tc>
          <w:tcPr>
            <w:tcW w:w="0" w:type="auto"/>
          </w:tcPr>
          <w:p w14:paraId="0D05D173"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22</w:t>
            </w:r>
          </w:p>
        </w:tc>
        <w:tc>
          <w:tcPr>
            <w:tcW w:w="0" w:type="auto"/>
          </w:tcPr>
          <w:p w14:paraId="3340D79C" w14:textId="77777777" w:rsidR="00D44B1B" w:rsidRDefault="00D44B1B" w:rsidP="008A489B">
            <w:pPr>
              <w:pStyle w:val="a7"/>
              <w:spacing w:line="360" w:lineRule="auto"/>
              <w:ind w:firstLineChars="0" w:firstLine="0"/>
              <w:rPr>
                <w:rFonts w:ascii="宋体" w:hAnsi="宋体" w:cs="宋体" w:hint="eastAsia"/>
                <w:kern w:val="0"/>
                <w:sz w:val="24"/>
              </w:rPr>
            </w:pPr>
            <w:r>
              <w:rPr>
                <w:rFonts w:ascii="宋体" w:hAnsi="宋体" w:hint="eastAsia"/>
                <w:sz w:val="24"/>
              </w:rPr>
              <w:t>具有空气气源内置积水杯，用于过滤空气气源中的水汽</w:t>
            </w:r>
          </w:p>
        </w:tc>
      </w:tr>
      <w:tr w:rsidR="00D44B1B" w14:paraId="36921DE3" w14:textId="77777777" w:rsidTr="008A489B">
        <w:tc>
          <w:tcPr>
            <w:tcW w:w="0" w:type="auto"/>
          </w:tcPr>
          <w:p w14:paraId="5ACED3B0"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23</w:t>
            </w:r>
          </w:p>
        </w:tc>
        <w:tc>
          <w:tcPr>
            <w:tcW w:w="0" w:type="auto"/>
          </w:tcPr>
          <w:p w14:paraId="4B9BE44C" w14:textId="77777777" w:rsidR="00D44B1B" w:rsidRDefault="00D44B1B" w:rsidP="008A489B">
            <w:pPr>
              <w:spacing w:line="360" w:lineRule="auto"/>
              <w:rPr>
                <w:rFonts w:ascii="宋体" w:hAnsi="宋体" w:cs="宋体" w:hint="eastAsia"/>
                <w:kern w:val="0"/>
                <w:sz w:val="24"/>
                <w:szCs w:val="24"/>
              </w:rPr>
            </w:pPr>
            <w:r>
              <w:rPr>
                <w:rFonts w:ascii="宋体" w:hAnsi="宋体" w:hint="eastAsia"/>
                <w:sz w:val="24"/>
                <w:szCs w:val="24"/>
              </w:rPr>
              <w:t>可通过中央系统与监护仪、输注泵、暖箱、</w:t>
            </w:r>
            <w:proofErr w:type="gramStart"/>
            <w:r>
              <w:rPr>
                <w:rFonts w:ascii="宋体" w:hAnsi="宋体" w:hint="eastAsia"/>
                <w:sz w:val="24"/>
                <w:szCs w:val="24"/>
              </w:rPr>
              <w:t>辐射台</w:t>
            </w:r>
            <w:proofErr w:type="gramEnd"/>
            <w:r>
              <w:rPr>
                <w:rFonts w:ascii="宋体" w:hAnsi="宋体" w:hint="eastAsia"/>
                <w:sz w:val="24"/>
                <w:szCs w:val="24"/>
              </w:rPr>
              <w:t>等设备实现数据互联互通</w:t>
            </w:r>
          </w:p>
        </w:tc>
      </w:tr>
    </w:tbl>
    <w:p w14:paraId="1E9164FC" w14:textId="77777777" w:rsidR="00D44B1B" w:rsidRDefault="00D44B1B" w:rsidP="00D44B1B">
      <w:pPr>
        <w:spacing w:line="360" w:lineRule="auto"/>
        <w:rPr>
          <w:rFonts w:hint="eastAsia"/>
          <w:sz w:val="24"/>
          <w:szCs w:val="24"/>
        </w:rPr>
      </w:pPr>
      <w:r>
        <w:rPr>
          <w:rFonts w:hint="eastAsia"/>
          <w:sz w:val="24"/>
          <w:szCs w:val="24"/>
        </w:rPr>
        <w:t>（四）配置要求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1"/>
        <w:gridCol w:w="3659"/>
        <w:gridCol w:w="3476"/>
      </w:tblGrid>
      <w:tr w:rsidR="00D44B1B" w14:paraId="28DFF304" w14:textId="77777777" w:rsidTr="008A489B">
        <w:trPr>
          <w:jc w:val="center"/>
        </w:trPr>
        <w:tc>
          <w:tcPr>
            <w:tcW w:w="700" w:type="pct"/>
          </w:tcPr>
          <w:p w14:paraId="4ADBD104"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序号</w:t>
            </w:r>
          </w:p>
        </w:tc>
        <w:tc>
          <w:tcPr>
            <w:tcW w:w="2205" w:type="pct"/>
          </w:tcPr>
          <w:p w14:paraId="6DEE6C81"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项目名称</w:t>
            </w:r>
          </w:p>
        </w:tc>
        <w:tc>
          <w:tcPr>
            <w:tcW w:w="2095" w:type="pct"/>
          </w:tcPr>
          <w:p w14:paraId="6EC579D6"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数量</w:t>
            </w:r>
          </w:p>
        </w:tc>
      </w:tr>
      <w:tr w:rsidR="00D44B1B" w14:paraId="4971E051" w14:textId="77777777" w:rsidTr="008A489B">
        <w:trPr>
          <w:jc w:val="center"/>
        </w:trPr>
        <w:tc>
          <w:tcPr>
            <w:tcW w:w="700" w:type="pct"/>
          </w:tcPr>
          <w:p w14:paraId="327AA610" w14:textId="77777777" w:rsidR="00D44B1B" w:rsidRDefault="00D44B1B" w:rsidP="008A489B">
            <w:pPr>
              <w:spacing w:line="360" w:lineRule="auto"/>
              <w:jc w:val="center"/>
              <w:rPr>
                <w:rFonts w:ascii="宋体" w:hAnsi="宋体" w:hint="eastAsia"/>
                <w:b/>
                <w:bCs/>
                <w:sz w:val="24"/>
                <w:szCs w:val="24"/>
              </w:rPr>
            </w:pPr>
            <w:r>
              <w:rPr>
                <w:rFonts w:ascii="宋体" w:hAnsi="宋体" w:hint="eastAsia"/>
                <w:b/>
                <w:bCs/>
                <w:sz w:val="24"/>
                <w:szCs w:val="24"/>
              </w:rPr>
              <w:t>（1）</w:t>
            </w:r>
          </w:p>
        </w:tc>
        <w:tc>
          <w:tcPr>
            <w:tcW w:w="2205" w:type="pct"/>
          </w:tcPr>
          <w:p w14:paraId="264183D6" w14:textId="77777777" w:rsidR="00D44B1B" w:rsidRDefault="00D44B1B" w:rsidP="008A489B">
            <w:pPr>
              <w:spacing w:line="360" w:lineRule="auto"/>
              <w:jc w:val="center"/>
              <w:rPr>
                <w:rFonts w:ascii="宋体" w:hAnsi="宋体" w:hint="eastAsia"/>
                <w:b/>
                <w:bCs/>
                <w:sz w:val="24"/>
                <w:szCs w:val="24"/>
              </w:rPr>
            </w:pPr>
            <w:r>
              <w:rPr>
                <w:rFonts w:ascii="宋体" w:hAnsi="宋体" w:hint="eastAsia"/>
                <w:b/>
                <w:bCs/>
                <w:sz w:val="24"/>
                <w:szCs w:val="24"/>
              </w:rPr>
              <w:t>婴儿培养箱A</w:t>
            </w:r>
          </w:p>
        </w:tc>
        <w:tc>
          <w:tcPr>
            <w:tcW w:w="2095" w:type="pct"/>
          </w:tcPr>
          <w:p w14:paraId="3A6B8248" w14:textId="77777777" w:rsidR="00D44B1B" w:rsidRDefault="00D44B1B" w:rsidP="008A489B">
            <w:pPr>
              <w:spacing w:line="360" w:lineRule="auto"/>
              <w:jc w:val="center"/>
              <w:rPr>
                <w:rFonts w:ascii="宋体" w:hAnsi="宋体" w:hint="eastAsia"/>
                <w:b/>
                <w:bCs/>
                <w:sz w:val="24"/>
                <w:szCs w:val="24"/>
              </w:rPr>
            </w:pPr>
            <w:r>
              <w:rPr>
                <w:rFonts w:ascii="宋体" w:hAnsi="宋体" w:hint="eastAsia"/>
                <w:b/>
                <w:bCs/>
                <w:sz w:val="24"/>
                <w:szCs w:val="24"/>
              </w:rPr>
              <w:t>2台</w:t>
            </w:r>
          </w:p>
        </w:tc>
      </w:tr>
      <w:tr w:rsidR="00D44B1B" w14:paraId="5B763952" w14:textId="77777777" w:rsidTr="008A489B">
        <w:trPr>
          <w:jc w:val="center"/>
        </w:trPr>
        <w:tc>
          <w:tcPr>
            <w:tcW w:w="700" w:type="pct"/>
          </w:tcPr>
          <w:p w14:paraId="30B76D4D" w14:textId="77777777" w:rsidR="00D44B1B" w:rsidRDefault="00D44B1B" w:rsidP="008A489B">
            <w:pPr>
              <w:spacing w:line="360" w:lineRule="auto"/>
              <w:jc w:val="center"/>
              <w:rPr>
                <w:rFonts w:ascii="宋体" w:hAnsi="宋体" w:cs="宋体" w:hint="eastAsia"/>
                <w:kern w:val="0"/>
                <w:sz w:val="24"/>
                <w:szCs w:val="24"/>
              </w:rPr>
            </w:pPr>
            <w:r>
              <w:rPr>
                <w:rFonts w:ascii="宋体" w:hAnsi="宋体" w:hint="eastAsia"/>
                <w:sz w:val="24"/>
                <w:szCs w:val="24"/>
              </w:rPr>
              <w:t>1</w:t>
            </w:r>
          </w:p>
        </w:tc>
        <w:tc>
          <w:tcPr>
            <w:tcW w:w="2205" w:type="pct"/>
          </w:tcPr>
          <w:p w14:paraId="07E8EFB4" w14:textId="77777777" w:rsidR="00D44B1B" w:rsidRDefault="00D44B1B" w:rsidP="008A489B">
            <w:pPr>
              <w:spacing w:line="360" w:lineRule="auto"/>
              <w:jc w:val="center"/>
              <w:rPr>
                <w:rFonts w:ascii="宋体" w:hAnsi="宋体" w:cs="宋体" w:hint="eastAsia"/>
                <w:kern w:val="0"/>
                <w:sz w:val="24"/>
                <w:szCs w:val="24"/>
              </w:rPr>
            </w:pPr>
            <w:r>
              <w:rPr>
                <w:rFonts w:ascii="宋体" w:hAnsi="宋体" w:hint="eastAsia"/>
                <w:sz w:val="24"/>
                <w:szCs w:val="24"/>
              </w:rPr>
              <w:t>主机</w:t>
            </w:r>
          </w:p>
        </w:tc>
        <w:tc>
          <w:tcPr>
            <w:tcW w:w="2095" w:type="pct"/>
          </w:tcPr>
          <w:p w14:paraId="0E407FDF" w14:textId="77777777" w:rsidR="00D44B1B" w:rsidRDefault="00D44B1B" w:rsidP="008A489B">
            <w:pPr>
              <w:spacing w:line="360" w:lineRule="auto"/>
              <w:jc w:val="center"/>
              <w:rPr>
                <w:rFonts w:ascii="宋体" w:hAnsi="宋体" w:cs="宋体" w:hint="eastAsia"/>
                <w:kern w:val="0"/>
                <w:sz w:val="24"/>
                <w:szCs w:val="24"/>
              </w:rPr>
            </w:pPr>
            <w:r>
              <w:rPr>
                <w:rFonts w:ascii="宋体" w:hAnsi="宋体" w:hint="eastAsia"/>
                <w:sz w:val="24"/>
                <w:szCs w:val="24"/>
              </w:rPr>
              <w:t>2台</w:t>
            </w:r>
          </w:p>
        </w:tc>
      </w:tr>
      <w:tr w:rsidR="00D44B1B" w14:paraId="33DD5D87" w14:textId="77777777" w:rsidTr="008A489B">
        <w:trPr>
          <w:jc w:val="center"/>
        </w:trPr>
        <w:tc>
          <w:tcPr>
            <w:tcW w:w="700" w:type="pct"/>
          </w:tcPr>
          <w:p w14:paraId="6181D82D" w14:textId="77777777" w:rsidR="00D44B1B" w:rsidRDefault="00D44B1B" w:rsidP="008A489B">
            <w:pPr>
              <w:spacing w:line="360" w:lineRule="auto"/>
              <w:jc w:val="center"/>
              <w:rPr>
                <w:rFonts w:ascii="宋体" w:hAnsi="宋体" w:cs="宋体" w:hint="eastAsia"/>
                <w:kern w:val="0"/>
                <w:sz w:val="24"/>
                <w:szCs w:val="24"/>
              </w:rPr>
            </w:pPr>
            <w:r>
              <w:rPr>
                <w:rFonts w:ascii="宋体" w:hAnsi="宋体" w:hint="eastAsia"/>
                <w:sz w:val="24"/>
                <w:szCs w:val="24"/>
              </w:rPr>
              <w:t>2</w:t>
            </w:r>
          </w:p>
        </w:tc>
        <w:tc>
          <w:tcPr>
            <w:tcW w:w="2205" w:type="pct"/>
          </w:tcPr>
          <w:p w14:paraId="4D4F2AF0" w14:textId="77777777" w:rsidR="00D44B1B" w:rsidRDefault="00D44B1B" w:rsidP="008A489B">
            <w:pPr>
              <w:spacing w:line="360" w:lineRule="auto"/>
              <w:jc w:val="center"/>
              <w:rPr>
                <w:rFonts w:ascii="宋体" w:hAnsi="宋体" w:cs="宋体" w:hint="eastAsia"/>
                <w:kern w:val="0"/>
                <w:sz w:val="24"/>
                <w:szCs w:val="24"/>
              </w:rPr>
            </w:pPr>
            <w:proofErr w:type="gramStart"/>
            <w:r>
              <w:rPr>
                <w:rFonts w:ascii="宋体" w:hAnsi="宋体" w:hint="eastAsia"/>
                <w:sz w:val="24"/>
                <w:szCs w:val="24"/>
              </w:rPr>
              <w:t>一次性肤温探头</w:t>
            </w:r>
            <w:proofErr w:type="gramEnd"/>
          </w:p>
        </w:tc>
        <w:tc>
          <w:tcPr>
            <w:tcW w:w="2095" w:type="pct"/>
          </w:tcPr>
          <w:p w14:paraId="712F04F0" w14:textId="77777777" w:rsidR="00D44B1B" w:rsidRDefault="00D44B1B" w:rsidP="008A489B">
            <w:pPr>
              <w:spacing w:line="360" w:lineRule="auto"/>
              <w:jc w:val="center"/>
              <w:rPr>
                <w:rFonts w:ascii="宋体" w:hAnsi="宋体" w:cs="宋体" w:hint="eastAsia"/>
                <w:kern w:val="0"/>
                <w:sz w:val="24"/>
                <w:szCs w:val="24"/>
              </w:rPr>
            </w:pPr>
            <w:r>
              <w:rPr>
                <w:rFonts w:ascii="宋体" w:hAnsi="宋体"/>
                <w:sz w:val="24"/>
                <w:szCs w:val="24"/>
              </w:rPr>
              <w:t>10</w:t>
            </w:r>
            <w:r>
              <w:rPr>
                <w:rFonts w:ascii="宋体" w:hAnsi="宋体" w:hint="eastAsia"/>
                <w:sz w:val="24"/>
                <w:szCs w:val="24"/>
              </w:rPr>
              <w:t>个</w:t>
            </w:r>
          </w:p>
        </w:tc>
      </w:tr>
      <w:tr w:rsidR="00D44B1B" w14:paraId="492B347B" w14:textId="77777777" w:rsidTr="008A489B">
        <w:trPr>
          <w:jc w:val="center"/>
        </w:trPr>
        <w:tc>
          <w:tcPr>
            <w:tcW w:w="700" w:type="pct"/>
          </w:tcPr>
          <w:p w14:paraId="4E59E513" w14:textId="77777777" w:rsidR="00D44B1B" w:rsidRDefault="00D44B1B" w:rsidP="008A489B">
            <w:pPr>
              <w:spacing w:line="360" w:lineRule="auto"/>
              <w:jc w:val="center"/>
              <w:rPr>
                <w:rFonts w:ascii="宋体" w:hAnsi="宋体" w:cs="宋体" w:hint="eastAsia"/>
                <w:kern w:val="0"/>
                <w:sz w:val="24"/>
                <w:szCs w:val="24"/>
              </w:rPr>
            </w:pPr>
            <w:r>
              <w:rPr>
                <w:rFonts w:ascii="宋体" w:hAnsi="宋体" w:hint="eastAsia"/>
                <w:sz w:val="24"/>
                <w:szCs w:val="24"/>
              </w:rPr>
              <w:t>3</w:t>
            </w:r>
          </w:p>
        </w:tc>
        <w:tc>
          <w:tcPr>
            <w:tcW w:w="2205" w:type="pct"/>
          </w:tcPr>
          <w:p w14:paraId="69B5EC5B" w14:textId="77777777" w:rsidR="00D44B1B" w:rsidRDefault="00D44B1B" w:rsidP="008A489B">
            <w:pPr>
              <w:spacing w:line="360" w:lineRule="auto"/>
              <w:jc w:val="center"/>
              <w:rPr>
                <w:rFonts w:ascii="宋体" w:hAnsi="宋体" w:cs="宋体" w:hint="eastAsia"/>
                <w:kern w:val="0"/>
                <w:sz w:val="24"/>
                <w:szCs w:val="24"/>
              </w:rPr>
            </w:pPr>
            <w:r>
              <w:rPr>
                <w:rFonts w:ascii="宋体" w:hAnsi="宋体" w:hint="eastAsia"/>
                <w:sz w:val="24"/>
                <w:szCs w:val="24"/>
              </w:rPr>
              <w:t>电子秤</w:t>
            </w:r>
          </w:p>
        </w:tc>
        <w:tc>
          <w:tcPr>
            <w:tcW w:w="2095" w:type="pct"/>
          </w:tcPr>
          <w:p w14:paraId="033952D4" w14:textId="77777777" w:rsidR="00D44B1B" w:rsidRDefault="00D44B1B" w:rsidP="008A489B">
            <w:pPr>
              <w:spacing w:line="360" w:lineRule="auto"/>
              <w:jc w:val="center"/>
              <w:rPr>
                <w:rFonts w:ascii="宋体" w:hAnsi="宋体" w:cs="宋体" w:hint="eastAsia"/>
                <w:kern w:val="0"/>
                <w:sz w:val="24"/>
                <w:szCs w:val="24"/>
              </w:rPr>
            </w:pPr>
            <w:r>
              <w:rPr>
                <w:rFonts w:ascii="宋体" w:hAnsi="宋体" w:hint="eastAsia"/>
                <w:sz w:val="24"/>
                <w:szCs w:val="24"/>
              </w:rPr>
              <w:t>2个</w:t>
            </w:r>
          </w:p>
        </w:tc>
      </w:tr>
      <w:tr w:rsidR="00D44B1B" w14:paraId="0A19F400" w14:textId="77777777" w:rsidTr="008A489B">
        <w:trPr>
          <w:jc w:val="center"/>
        </w:trPr>
        <w:tc>
          <w:tcPr>
            <w:tcW w:w="700" w:type="pct"/>
          </w:tcPr>
          <w:p w14:paraId="198925A2" w14:textId="77777777" w:rsidR="00D44B1B" w:rsidRDefault="00D44B1B" w:rsidP="008A489B">
            <w:pPr>
              <w:spacing w:line="360" w:lineRule="auto"/>
              <w:jc w:val="center"/>
              <w:rPr>
                <w:rFonts w:ascii="宋体" w:hAnsi="宋体" w:cs="宋体" w:hint="eastAsia"/>
                <w:kern w:val="0"/>
                <w:sz w:val="24"/>
                <w:szCs w:val="24"/>
              </w:rPr>
            </w:pPr>
            <w:r>
              <w:rPr>
                <w:rFonts w:ascii="宋体" w:hAnsi="宋体" w:hint="eastAsia"/>
                <w:sz w:val="24"/>
                <w:szCs w:val="24"/>
              </w:rPr>
              <w:t>4</w:t>
            </w:r>
          </w:p>
        </w:tc>
        <w:tc>
          <w:tcPr>
            <w:tcW w:w="2205" w:type="pct"/>
          </w:tcPr>
          <w:p w14:paraId="3D758541" w14:textId="77777777" w:rsidR="00D44B1B" w:rsidRDefault="00D44B1B" w:rsidP="008A489B">
            <w:pPr>
              <w:spacing w:line="360" w:lineRule="auto"/>
              <w:jc w:val="center"/>
              <w:rPr>
                <w:rFonts w:ascii="宋体" w:hAnsi="宋体" w:cs="宋体" w:hint="eastAsia"/>
                <w:kern w:val="0"/>
                <w:sz w:val="24"/>
                <w:szCs w:val="24"/>
              </w:rPr>
            </w:pPr>
            <w:r>
              <w:rPr>
                <w:rFonts w:ascii="宋体" w:hAnsi="宋体" w:hint="eastAsia"/>
                <w:sz w:val="24"/>
                <w:szCs w:val="24"/>
              </w:rPr>
              <w:t>彩屏</w:t>
            </w:r>
          </w:p>
        </w:tc>
        <w:tc>
          <w:tcPr>
            <w:tcW w:w="2095" w:type="pct"/>
          </w:tcPr>
          <w:p w14:paraId="6085DA70" w14:textId="77777777" w:rsidR="00D44B1B" w:rsidRDefault="00D44B1B" w:rsidP="008A489B">
            <w:pPr>
              <w:spacing w:line="360" w:lineRule="auto"/>
              <w:jc w:val="center"/>
              <w:rPr>
                <w:rFonts w:ascii="宋体" w:hAnsi="宋体" w:cs="宋体" w:hint="eastAsia"/>
                <w:kern w:val="0"/>
                <w:sz w:val="24"/>
                <w:szCs w:val="24"/>
              </w:rPr>
            </w:pPr>
            <w:r>
              <w:rPr>
                <w:rFonts w:ascii="宋体" w:hAnsi="宋体" w:hint="eastAsia"/>
                <w:sz w:val="24"/>
                <w:szCs w:val="24"/>
              </w:rPr>
              <w:t>2个</w:t>
            </w:r>
          </w:p>
        </w:tc>
      </w:tr>
      <w:tr w:rsidR="00D44B1B" w14:paraId="202E78E5" w14:textId="77777777" w:rsidTr="008A489B">
        <w:trPr>
          <w:jc w:val="center"/>
        </w:trPr>
        <w:tc>
          <w:tcPr>
            <w:tcW w:w="700" w:type="pct"/>
          </w:tcPr>
          <w:p w14:paraId="20B25A66" w14:textId="77777777" w:rsidR="00D44B1B" w:rsidRDefault="00D44B1B" w:rsidP="008A489B">
            <w:pPr>
              <w:spacing w:line="360" w:lineRule="auto"/>
              <w:jc w:val="center"/>
              <w:rPr>
                <w:rFonts w:ascii="宋体" w:hAnsi="宋体" w:cs="宋体" w:hint="eastAsia"/>
                <w:kern w:val="0"/>
                <w:sz w:val="24"/>
                <w:szCs w:val="24"/>
              </w:rPr>
            </w:pPr>
            <w:r>
              <w:rPr>
                <w:rFonts w:ascii="宋体" w:hAnsi="宋体" w:hint="eastAsia"/>
                <w:sz w:val="24"/>
                <w:szCs w:val="24"/>
              </w:rPr>
              <w:t>5</w:t>
            </w:r>
          </w:p>
        </w:tc>
        <w:tc>
          <w:tcPr>
            <w:tcW w:w="2205" w:type="pct"/>
          </w:tcPr>
          <w:p w14:paraId="7542CFF2" w14:textId="77777777" w:rsidR="00D44B1B" w:rsidRDefault="00D44B1B" w:rsidP="008A489B">
            <w:pPr>
              <w:spacing w:line="360" w:lineRule="auto"/>
              <w:jc w:val="center"/>
              <w:rPr>
                <w:rFonts w:ascii="宋体" w:hAnsi="宋体" w:cs="宋体" w:hint="eastAsia"/>
                <w:kern w:val="0"/>
                <w:sz w:val="24"/>
                <w:szCs w:val="24"/>
              </w:rPr>
            </w:pPr>
            <w:r>
              <w:rPr>
                <w:rFonts w:ascii="宋体" w:hAnsi="宋体" w:hint="eastAsia"/>
                <w:sz w:val="24"/>
                <w:szCs w:val="24"/>
              </w:rPr>
              <w:t>暖箱挂架</w:t>
            </w:r>
          </w:p>
        </w:tc>
        <w:tc>
          <w:tcPr>
            <w:tcW w:w="2095" w:type="pct"/>
          </w:tcPr>
          <w:p w14:paraId="1F306F67" w14:textId="77777777" w:rsidR="00D44B1B" w:rsidRDefault="00D44B1B" w:rsidP="008A489B">
            <w:pPr>
              <w:spacing w:line="360" w:lineRule="auto"/>
              <w:jc w:val="center"/>
              <w:rPr>
                <w:rFonts w:ascii="宋体" w:hAnsi="宋体" w:cs="宋体" w:hint="eastAsia"/>
                <w:kern w:val="0"/>
                <w:sz w:val="24"/>
                <w:szCs w:val="24"/>
              </w:rPr>
            </w:pPr>
            <w:r>
              <w:rPr>
                <w:rFonts w:ascii="宋体" w:hAnsi="宋体" w:hint="eastAsia"/>
                <w:sz w:val="24"/>
                <w:szCs w:val="24"/>
              </w:rPr>
              <w:t>2个</w:t>
            </w:r>
          </w:p>
        </w:tc>
      </w:tr>
      <w:tr w:rsidR="00D44B1B" w14:paraId="47F3586A" w14:textId="77777777" w:rsidTr="008A489B">
        <w:trPr>
          <w:jc w:val="center"/>
        </w:trPr>
        <w:tc>
          <w:tcPr>
            <w:tcW w:w="700" w:type="pct"/>
          </w:tcPr>
          <w:p w14:paraId="31E09EB1" w14:textId="77777777" w:rsidR="00D44B1B" w:rsidRDefault="00D44B1B" w:rsidP="008A489B">
            <w:pPr>
              <w:spacing w:line="360" w:lineRule="auto"/>
              <w:jc w:val="center"/>
              <w:rPr>
                <w:rFonts w:ascii="宋体" w:hAnsi="宋体" w:cs="宋体" w:hint="eastAsia"/>
                <w:b/>
                <w:bCs/>
                <w:kern w:val="0"/>
                <w:sz w:val="24"/>
                <w:szCs w:val="24"/>
              </w:rPr>
            </w:pPr>
            <w:r>
              <w:rPr>
                <w:rFonts w:ascii="宋体" w:hAnsi="宋体" w:hint="eastAsia"/>
                <w:b/>
                <w:bCs/>
                <w:sz w:val="24"/>
                <w:szCs w:val="24"/>
              </w:rPr>
              <w:t>（2）</w:t>
            </w:r>
          </w:p>
        </w:tc>
        <w:tc>
          <w:tcPr>
            <w:tcW w:w="2205" w:type="pct"/>
            <w:vAlign w:val="center"/>
          </w:tcPr>
          <w:p w14:paraId="1134BA4E" w14:textId="77777777" w:rsidR="00D44B1B" w:rsidRDefault="00D44B1B" w:rsidP="008A489B">
            <w:pPr>
              <w:widowControl/>
              <w:spacing w:line="360" w:lineRule="auto"/>
              <w:jc w:val="center"/>
              <w:textAlignment w:val="center"/>
              <w:rPr>
                <w:rFonts w:ascii="宋体" w:hAnsi="宋体" w:cs="宋体" w:hint="eastAsia"/>
                <w:b/>
                <w:bCs/>
                <w:kern w:val="0"/>
                <w:sz w:val="24"/>
                <w:szCs w:val="24"/>
              </w:rPr>
            </w:pPr>
            <w:r>
              <w:rPr>
                <w:rFonts w:ascii="宋体" w:hAnsi="宋体" w:cs="宋体" w:hint="eastAsia"/>
                <w:b/>
                <w:bCs/>
                <w:kern w:val="0"/>
                <w:sz w:val="24"/>
                <w:szCs w:val="24"/>
              </w:rPr>
              <w:t>婴儿培养箱B</w:t>
            </w:r>
          </w:p>
        </w:tc>
        <w:tc>
          <w:tcPr>
            <w:tcW w:w="2095" w:type="pct"/>
            <w:vAlign w:val="center"/>
          </w:tcPr>
          <w:p w14:paraId="2EDBF92F" w14:textId="77777777" w:rsidR="00D44B1B" w:rsidRDefault="00D44B1B" w:rsidP="008A489B">
            <w:pPr>
              <w:widowControl/>
              <w:spacing w:line="360" w:lineRule="auto"/>
              <w:jc w:val="center"/>
              <w:textAlignment w:val="center"/>
              <w:rPr>
                <w:rFonts w:ascii="宋体" w:hAnsi="宋体" w:cs="宋体" w:hint="eastAsia"/>
                <w:b/>
                <w:bCs/>
                <w:kern w:val="0"/>
                <w:sz w:val="24"/>
                <w:szCs w:val="24"/>
              </w:rPr>
            </w:pPr>
            <w:r>
              <w:rPr>
                <w:rFonts w:ascii="宋体" w:hAnsi="宋体" w:cs="宋体" w:hint="eastAsia"/>
                <w:b/>
                <w:bCs/>
                <w:kern w:val="0"/>
                <w:sz w:val="24"/>
                <w:szCs w:val="24"/>
              </w:rPr>
              <w:t>2台</w:t>
            </w:r>
          </w:p>
        </w:tc>
      </w:tr>
      <w:tr w:rsidR="00D44B1B" w14:paraId="64DD095B" w14:textId="77777777" w:rsidTr="008A489B">
        <w:trPr>
          <w:jc w:val="center"/>
        </w:trPr>
        <w:tc>
          <w:tcPr>
            <w:tcW w:w="700" w:type="pct"/>
          </w:tcPr>
          <w:p w14:paraId="5D93BA44"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1</w:t>
            </w:r>
          </w:p>
        </w:tc>
        <w:tc>
          <w:tcPr>
            <w:tcW w:w="2205" w:type="pct"/>
            <w:vAlign w:val="center"/>
          </w:tcPr>
          <w:p w14:paraId="075DA1CA"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主机</w:t>
            </w:r>
          </w:p>
        </w:tc>
        <w:tc>
          <w:tcPr>
            <w:tcW w:w="2095" w:type="pct"/>
            <w:vAlign w:val="center"/>
          </w:tcPr>
          <w:p w14:paraId="2E14891E"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2台</w:t>
            </w:r>
          </w:p>
        </w:tc>
      </w:tr>
      <w:tr w:rsidR="00D44B1B" w14:paraId="330BCCA2" w14:textId="77777777" w:rsidTr="008A489B">
        <w:trPr>
          <w:jc w:val="center"/>
        </w:trPr>
        <w:tc>
          <w:tcPr>
            <w:tcW w:w="700" w:type="pct"/>
          </w:tcPr>
          <w:p w14:paraId="0EBCD083"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2</w:t>
            </w:r>
          </w:p>
        </w:tc>
        <w:tc>
          <w:tcPr>
            <w:tcW w:w="2205" w:type="pct"/>
            <w:vAlign w:val="center"/>
          </w:tcPr>
          <w:p w14:paraId="7C97ED01"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上黄疸治疗系统</w:t>
            </w:r>
          </w:p>
        </w:tc>
        <w:tc>
          <w:tcPr>
            <w:tcW w:w="2095" w:type="pct"/>
            <w:vAlign w:val="center"/>
          </w:tcPr>
          <w:p w14:paraId="6B6C4123"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2套</w:t>
            </w:r>
          </w:p>
        </w:tc>
      </w:tr>
      <w:tr w:rsidR="00D44B1B" w14:paraId="487F178E" w14:textId="77777777" w:rsidTr="008A489B">
        <w:trPr>
          <w:jc w:val="center"/>
        </w:trPr>
        <w:tc>
          <w:tcPr>
            <w:tcW w:w="700" w:type="pct"/>
          </w:tcPr>
          <w:p w14:paraId="66B63280"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3</w:t>
            </w:r>
          </w:p>
        </w:tc>
        <w:tc>
          <w:tcPr>
            <w:tcW w:w="2205" w:type="pct"/>
            <w:vAlign w:val="center"/>
          </w:tcPr>
          <w:p w14:paraId="76BC358F"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床体黄疸治疗系统</w:t>
            </w:r>
          </w:p>
        </w:tc>
        <w:tc>
          <w:tcPr>
            <w:tcW w:w="2095" w:type="pct"/>
            <w:vAlign w:val="center"/>
          </w:tcPr>
          <w:p w14:paraId="2D5F9FB8"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2套</w:t>
            </w:r>
          </w:p>
        </w:tc>
      </w:tr>
      <w:tr w:rsidR="00D44B1B" w14:paraId="5B6AC0E7" w14:textId="77777777" w:rsidTr="008A489B">
        <w:trPr>
          <w:jc w:val="center"/>
        </w:trPr>
        <w:tc>
          <w:tcPr>
            <w:tcW w:w="700" w:type="pct"/>
          </w:tcPr>
          <w:p w14:paraId="4EB787E3"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4</w:t>
            </w:r>
          </w:p>
        </w:tc>
        <w:tc>
          <w:tcPr>
            <w:tcW w:w="2205" w:type="pct"/>
            <w:vAlign w:val="center"/>
          </w:tcPr>
          <w:p w14:paraId="71E4FF7B"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体温探头</w:t>
            </w:r>
          </w:p>
        </w:tc>
        <w:tc>
          <w:tcPr>
            <w:tcW w:w="2095" w:type="pct"/>
            <w:vAlign w:val="center"/>
          </w:tcPr>
          <w:p w14:paraId="792A00B9"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2个</w:t>
            </w:r>
          </w:p>
        </w:tc>
      </w:tr>
      <w:tr w:rsidR="00D44B1B" w14:paraId="06CF5D87" w14:textId="77777777" w:rsidTr="008A489B">
        <w:trPr>
          <w:jc w:val="center"/>
        </w:trPr>
        <w:tc>
          <w:tcPr>
            <w:tcW w:w="700" w:type="pct"/>
          </w:tcPr>
          <w:p w14:paraId="297735F6"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5</w:t>
            </w:r>
          </w:p>
        </w:tc>
        <w:tc>
          <w:tcPr>
            <w:tcW w:w="2205" w:type="pct"/>
            <w:vAlign w:val="center"/>
          </w:tcPr>
          <w:p w14:paraId="5D5DE240"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说明书</w:t>
            </w:r>
          </w:p>
        </w:tc>
        <w:tc>
          <w:tcPr>
            <w:tcW w:w="2095" w:type="pct"/>
            <w:vAlign w:val="center"/>
          </w:tcPr>
          <w:p w14:paraId="75BDA0D1"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2本</w:t>
            </w:r>
          </w:p>
        </w:tc>
      </w:tr>
      <w:tr w:rsidR="00D44B1B" w14:paraId="7474682A" w14:textId="77777777" w:rsidTr="008A489B">
        <w:trPr>
          <w:jc w:val="center"/>
        </w:trPr>
        <w:tc>
          <w:tcPr>
            <w:tcW w:w="700" w:type="pct"/>
          </w:tcPr>
          <w:p w14:paraId="5C43B139"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6</w:t>
            </w:r>
          </w:p>
        </w:tc>
        <w:tc>
          <w:tcPr>
            <w:tcW w:w="2205" w:type="pct"/>
            <w:vAlign w:val="center"/>
          </w:tcPr>
          <w:p w14:paraId="2BF2C5DA"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新生儿培养箱快速操作手册</w:t>
            </w:r>
          </w:p>
        </w:tc>
        <w:tc>
          <w:tcPr>
            <w:tcW w:w="2095" w:type="pct"/>
            <w:vAlign w:val="center"/>
          </w:tcPr>
          <w:p w14:paraId="1B9D167D"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2本</w:t>
            </w:r>
          </w:p>
        </w:tc>
      </w:tr>
      <w:tr w:rsidR="00D44B1B" w14:paraId="2DC1F2AB" w14:textId="77777777" w:rsidTr="008A489B">
        <w:trPr>
          <w:jc w:val="center"/>
        </w:trPr>
        <w:tc>
          <w:tcPr>
            <w:tcW w:w="700" w:type="pct"/>
          </w:tcPr>
          <w:p w14:paraId="30CCFA49"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7</w:t>
            </w:r>
          </w:p>
        </w:tc>
        <w:tc>
          <w:tcPr>
            <w:tcW w:w="2205" w:type="pct"/>
            <w:vAlign w:val="center"/>
          </w:tcPr>
          <w:p w14:paraId="42AA9311"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国标电源线</w:t>
            </w:r>
          </w:p>
        </w:tc>
        <w:tc>
          <w:tcPr>
            <w:tcW w:w="2095" w:type="pct"/>
            <w:vAlign w:val="center"/>
          </w:tcPr>
          <w:p w14:paraId="24D8D722"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2根</w:t>
            </w:r>
          </w:p>
        </w:tc>
      </w:tr>
      <w:tr w:rsidR="00D44B1B" w14:paraId="3B45FA14" w14:textId="77777777" w:rsidTr="008A489B">
        <w:trPr>
          <w:jc w:val="center"/>
        </w:trPr>
        <w:tc>
          <w:tcPr>
            <w:tcW w:w="700" w:type="pct"/>
          </w:tcPr>
          <w:p w14:paraId="04875042"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8</w:t>
            </w:r>
          </w:p>
        </w:tc>
        <w:tc>
          <w:tcPr>
            <w:tcW w:w="2205" w:type="pct"/>
            <w:vAlign w:val="center"/>
          </w:tcPr>
          <w:p w14:paraId="561EA80D"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过滤棉</w:t>
            </w:r>
          </w:p>
        </w:tc>
        <w:tc>
          <w:tcPr>
            <w:tcW w:w="2095" w:type="pct"/>
            <w:vAlign w:val="center"/>
          </w:tcPr>
          <w:p w14:paraId="7121DDC6"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10个</w:t>
            </w:r>
          </w:p>
        </w:tc>
      </w:tr>
      <w:tr w:rsidR="00D44B1B" w14:paraId="4815F404" w14:textId="77777777" w:rsidTr="008A489B">
        <w:trPr>
          <w:jc w:val="center"/>
        </w:trPr>
        <w:tc>
          <w:tcPr>
            <w:tcW w:w="700" w:type="pct"/>
          </w:tcPr>
          <w:p w14:paraId="0697A291" w14:textId="77777777" w:rsidR="00D44B1B" w:rsidRDefault="00D44B1B" w:rsidP="008A489B">
            <w:pPr>
              <w:spacing w:line="360" w:lineRule="auto"/>
              <w:jc w:val="center"/>
              <w:rPr>
                <w:rFonts w:ascii="宋体" w:hAnsi="宋体" w:cs="宋体" w:hint="eastAsia"/>
                <w:kern w:val="0"/>
                <w:sz w:val="24"/>
                <w:szCs w:val="24"/>
              </w:rPr>
            </w:pPr>
            <w:r>
              <w:rPr>
                <w:rFonts w:ascii="宋体" w:hAnsi="宋体" w:hint="eastAsia"/>
                <w:b/>
                <w:bCs/>
                <w:sz w:val="24"/>
                <w:szCs w:val="24"/>
              </w:rPr>
              <w:t>（3）</w:t>
            </w:r>
          </w:p>
        </w:tc>
        <w:tc>
          <w:tcPr>
            <w:tcW w:w="2205" w:type="pct"/>
            <w:vAlign w:val="center"/>
          </w:tcPr>
          <w:p w14:paraId="02444B3A"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b/>
                <w:bCs/>
                <w:kern w:val="0"/>
                <w:sz w:val="24"/>
                <w:szCs w:val="24"/>
              </w:rPr>
              <w:t>新生儿无创呼吸机A</w:t>
            </w:r>
          </w:p>
        </w:tc>
        <w:tc>
          <w:tcPr>
            <w:tcW w:w="2095" w:type="pct"/>
            <w:vAlign w:val="center"/>
          </w:tcPr>
          <w:p w14:paraId="1106AC8A"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b/>
                <w:bCs/>
                <w:kern w:val="0"/>
                <w:sz w:val="24"/>
                <w:szCs w:val="24"/>
              </w:rPr>
              <w:t>1台</w:t>
            </w:r>
          </w:p>
        </w:tc>
      </w:tr>
      <w:tr w:rsidR="00D44B1B" w14:paraId="1A37B8A4" w14:textId="77777777" w:rsidTr="008A489B">
        <w:trPr>
          <w:jc w:val="center"/>
        </w:trPr>
        <w:tc>
          <w:tcPr>
            <w:tcW w:w="700" w:type="pct"/>
          </w:tcPr>
          <w:p w14:paraId="0D3F0BAF"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w:t>
            </w:r>
          </w:p>
        </w:tc>
        <w:tc>
          <w:tcPr>
            <w:tcW w:w="2205" w:type="pct"/>
          </w:tcPr>
          <w:p w14:paraId="46AFDDF7"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主机</w:t>
            </w:r>
          </w:p>
        </w:tc>
        <w:tc>
          <w:tcPr>
            <w:tcW w:w="2095" w:type="pct"/>
          </w:tcPr>
          <w:p w14:paraId="63E318B5"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1台</w:t>
            </w:r>
          </w:p>
        </w:tc>
      </w:tr>
      <w:tr w:rsidR="00D44B1B" w14:paraId="1E4F88A1" w14:textId="77777777" w:rsidTr="008A489B">
        <w:trPr>
          <w:jc w:val="center"/>
        </w:trPr>
        <w:tc>
          <w:tcPr>
            <w:tcW w:w="700" w:type="pct"/>
          </w:tcPr>
          <w:p w14:paraId="66B319BB"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2</w:t>
            </w:r>
          </w:p>
        </w:tc>
        <w:tc>
          <w:tcPr>
            <w:tcW w:w="2205" w:type="pct"/>
          </w:tcPr>
          <w:p w14:paraId="7FEF16F0"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台车</w:t>
            </w:r>
          </w:p>
        </w:tc>
        <w:tc>
          <w:tcPr>
            <w:tcW w:w="2095" w:type="pct"/>
          </w:tcPr>
          <w:p w14:paraId="124FE6A2"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1台</w:t>
            </w:r>
          </w:p>
        </w:tc>
      </w:tr>
      <w:tr w:rsidR="00D44B1B" w14:paraId="0E22A4B3" w14:textId="77777777" w:rsidTr="008A489B">
        <w:trPr>
          <w:jc w:val="center"/>
        </w:trPr>
        <w:tc>
          <w:tcPr>
            <w:tcW w:w="700" w:type="pct"/>
          </w:tcPr>
          <w:p w14:paraId="6C394FAB"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3</w:t>
            </w:r>
          </w:p>
        </w:tc>
        <w:tc>
          <w:tcPr>
            <w:tcW w:w="2205" w:type="pct"/>
          </w:tcPr>
          <w:p w14:paraId="6DB24263"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空气气源软管</w:t>
            </w:r>
          </w:p>
        </w:tc>
        <w:tc>
          <w:tcPr>
            <w:tcW w:w="2095" w:type="pct"/>
          </w:tcPr>
          <w:p w14:paraId="6AA9C620"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1根</w:t>
            </w:r>
          </w:p>
        </w:tc>
      </w:tr>
      <w:tr w:rsidR="00D44B1B" w14:paraId="5AC512B8" w14:textId="77777777" w:rsidTr="008A489B">
        <w:trPr>
          <w:jc w:val="center"/>
        </w:trPr>
        <w:tc>
          <w:tcPr>
            <w:tcW w:w="700" w:type="pct"/>
          </w:tcPr>
          <w:p w14:paraId="62153028"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4</w:t>
            </w:r>
          </w:p>
        </w:tc>
        <w:tc>
          <w:tcPr>
            <w:tcW w:w="2205" w:type="pct"/>
          </w:tcPr>
          <w:p w14:paraId="61E55328"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氧气气源软管</w:t>
            </w:r>
          </w:p>
        </w:tc>
        <w:tc>
          <w:tcPr>
            <w:tcW w:w="2095" w:type="pct"/>
          </w:tcPr>
          <w:p w14:paraId="35B42390"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1根</w:t>
            </w:r>
          </w:p>
        </w:tc>
      </w:tr>
      <w:tr w:rsidR="00D44B1B" w14:paraId="0F0B5FC5" w14:textId="77777777" w:rsidTr="008A489B">
        <w:trPr>
          <w:jc w:val="center"/>
        </w:trPr>
        <w:tc>
          <w:tcPr>
            <w:tcW w:w="700" w:type="pct"/>
          </w:tcPr>
          <w:p w14:paraId="556BFAA7"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lastRenderedPageBreak/>
              <w:t>5</w:t>
            </w:r>
          </w:p>
        </w:tc>
        <w:tc>
          <w:tcPr>
            <w:tcW w:w="2205" w:type="pct"/>
          </w:tcPr>
          <w:p w14:paraId="2A7BC265"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湿化器</w:t>
            </w:r>
          </w:p>
        </w:tc>
        <w:tc>
          <w:tcPr>
            <w:tcW w:w="2095" w:type="pct"/>
          </w:tcPr>
          <w:p w14:paraId="68DD5B7B"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1套</w:t>
            </w:r>
          </w:p>
        </w:tc>
      </w:tr>
      <w:tr w:rsidR="00D44B1B" w14:paraId="15AA37B0" w14:textId="77777777" w:rsidTr="008A489B">
        <w:trPr>
          <w:jc w:val="center"/>
        </w:trPr>
        <w:tc>
          <w:tcPr>
            <w:tcW w:w="700" w:type="pct"/>
          </w:tcPr>
          <w:p w14:paraId="4265B320"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6</w:t>
            </w:r>
          </w:p>
        </w:tc>
        <w:tc>
          <w:tcPr>
            <w:tcW w:w="2205" w:type="pct"/>
          </w:tcPr>
          <w:p w14:paraId="5295B30F"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呼吸管路</w:t>
            </w:r>
          </w:p>
        </w:tc>
        <w:tc>
          <w:tcPr>
            <w:tcW w:w="2095" w:type="pct"/>
          </w:tcPr>
          <w:p w14:paraId="54031785"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1套</w:t>
            </w:r>
          </w:p>
        </w:tc>
      </w:tr>
      <w:tr w:rsidR="00D44B1B" w14:paraId="15869D9D" w14:textId="77777777" w:rsidTr="008A489B">
        <w:trPr>
          <w:jc w:val="center"/>
        </w:trPr>
        <w:tc>
          <w:tcPr>
            <w:tcW w:w="700" w:type="pct"/>
          </w:tcPr>
          <w:p w14:paraId="3E2723C5"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7</w:t>
            </w:r>
          </w:p>
        </w:tc>
        <w:tc>
          <w:tcPr>
            <w:tcW w:w="2205" w:type="pct"/>
          </w:tcPr>
          <w:p w14:paraId="7E940551"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压力发生器</w:t>
            </w:r>
          </w:p>
        </w:tc>
        <w:tc>
          <w:tcPr>
            <w:tcW w:w="2095" w:type="pct"/>
          </w:tcPr>
          <w:p w14:paraId="0F9D02F1"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1个</w:t>
            </w:r>
          </w:p>
        </w:tc>
      </w:tr>
      <w:tr w:rsidR="00D44B1B" w14:paraId="4D4C43EC" w14:textId="77777777" w:rsidTr="008A489B">
        <w:trPr>
          <w:jc w:val="center"/>
        </w:trPr>
        <w:tc>
          <w:tcPr>
            <w:tcW w:w="700" w:type="pct"/>
          </w:tcPr>
          <w:p w14:paraId="68593D24"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8</w:t>
            </w:r>
          </w:p>
        </w:tc>
        <w:tc>
          <w:tcPr>
            <w:tcW w:w="2205" w:type="pct"/>
          </w:tcPr>
          <w:p w14:paraId="428B7541"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鼻塞</w:t>
            </w:r>
          </w:p>
        </w:tc>
        <w:tc>
          <w:tcPr>
            <w:tcW w:w="2095" w:type="pct"/>
          </w:tcPr>
          <w:p w14:paraId="7B1E1D05"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1套</w:t>
            </w:r>
          </w:p>
        </w:tc>
      </w:tr>
      <w:tr w:rsidR="00D44B1B" w14:paraId="48B020E5" w14:textId="77777777" w:rsidTr="008A489B">
        <w:trPr>
          <w:jc w:val="center"/>
        </w:trPr>
        <w:tc>
          <w:tcPr>
            <w:tcW w:w="700" w:type="pct"/>
          </w:tcPr>
          <w:p w14:paraId="01D69F5D"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9</w:t>
            </w:r>
          </w:p>
        </w:tc>
        <w:tc>
          <w:tcPr>
            <w:tcW w:w="2205" w:type="pct"/>
          </w:tcPr>
          <w:p w14:paraId="21AC521B"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婴儿头带或头帽</w:t>
            </w:r>
          </w:p>
        </w:tc>
        <w:tc>
          <w:tcPr>
            <w:tcW w:w="2095" w:type="pct"/>
          </w:tcPr>
          <w:p w14:paraId="6AD6ACCD"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1套</w:t>
            </w:r>
          </w:p>
        </w:tc>
      </w:tr>
      <w:tr w:rsidR="00D44B1B" w14:paraId="2EEF21CD" w14:textId="77777777" w:rsidTr="008A489B">
        <w:trPr>
          <w:jc w:val="center"/>
        </w:trPr>
        <w:tc>
          <w:tcPr>
            <w:tcW w:w="700" w:type="pct"/>
          </w:tcPr>
          <w:p w14:paraId="27EAC4BD"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10</w:t>
            </w:r>
          </w:p>
        </w:tc>
        <w:tc>
          <w:tcPr>
            <w:tcW w:w="2205" w:type="pct"/>
          </w:tcPr>
          <w:p w14:paraId="748A4E70"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氧疗</w:t>
            </w:r>
            <w:proofErr w:type="gramStart"/>
            <w:r>
              <w:rPr>
                <w:rFonts w:ascii="宋体" w:hAnsi="宋体" w:hint="eastAsia"/>
                <w:sz w:val="24"/>
                <w:szCs w:val="24"/>
              </w:rPr>
              <w:t>鼻</w:t>
            </w:r>
            <w:proofErr w:type="gramEnd"/>
            <w:r>
              <w:rPr>
                <w:rFonts w:ascii="宋体" w:hAnsi="宋体" w:hint="eastAsia"/>
                <w:sz w:val="24"/>
                <w:szCs w:val="24"/>
              </w:rPr>
              <w:t>导管</w:t>
            </w:r>
          </w:p>
        </w:tc>
        <w:tc>
          <w:tcPr>
            <w:tcW w:w="2095" w:type="pct"/>
          </w:tcPr>
          <w:p w14:paraId="78F01F56" w14:textId="77777777" w:rsidR="00D44B1B" w:rsidRDefault="00D44B1B" w:rsidP="008A489B">
            <w:pPr>
              <w:spacing w:line="360" w:lineRule="auto"/>
              <w:jc w:val="center"/>
              <w:rPr>
                <w:rFonts w:ascii="宋体" w:hAnsi="宋体" w:hint="eastAsia"/>
                <w:sz w:val="24"/>
                <w:szCs w:val="24"/>
              </w:rPr>
            </w:pPr>
            <w:r>
              <w:rPr>
                <w:rFonts w:ascii="宋体" w:hAnsi="宋体" w:hint="eastAsia"/>
                <w:sz w:val="24"/>
                <w:szCs w:val="24"/>
              </w:rPr>
              <w:t>1个</w:t>
            </w:r>
          </w:p>
        </w:tc>
      </w:tr>
      <w:tr w:rsidR="00D44B1B" w14:paraId="49A2B72B" w14:textId="77777777" w:rsidTr="008A489B">
        <w:trPr>
          <w:jc w:val="center"/>
        </w:trPr>
        <w:tc>
          <w:tcPr>
            <w:tcW w:w="700" w:type="pct"/>
          </w:tcPr>
          <w:p w14:paraId="26F07D2E" w14:textId="77777777" w:rsidR="00D44B1B" w:rsidRDefault="00D44B1B" w:rsidP="008A489B">
            <w:pPr>
              <w:spacing w:line="360" w:lineRule="auto"/>
              <w:jc w:val="center"/>
              <w:rPr>
                <w:rFonts w:ascii="宋体" w:hAnsi="宋体" w:cs="宋体" w:hint="eastAsia"/>
                <w:b/>
                <w:bCs/>
                <w:kern w:val="0"/>
                <w:sz w:val="24"/>
                <w:szCs w:val="24"/>
              </w:rPr>
            </w:pPr>
            <w:r>
              <w:rPr>
                <w:rFonts w:ascii="宋体" w:hAnsi="宋体" w:hint="eastAsia"/>
                <w:b/>
                <w:bCs/>
                <w:sz w:val="24"/>
                <w:szCs w:val="24"/>
              </w:rPr>
              <w:t>（4）</w:t>
            </w:r>
          </w:p>
        </w:tc>
        <w:tc>
          <w:tcPr>
            <w:tcW w:w="2205" w:type="pct"/>
            <w:vAlign w:val="center"/>
          </w:tcPr>
          <w:p w14:paraId="72FF2107" w14:textId="77777777" w:rsidR="00D44B1B" w:rsidRDefault="00D44B1B" w:rsidP="008A489B">
            <w:pPr>
              <w:widowControl/>
              <w:spacing w:line="360" w:lineRule="auto"/>
              <w:jc w:val="center"/>
              <w:textAlignment w:val="center"/>
              <w:rPr>
                <w:rFonts w:ascii="宋体" w:hAnsi="宋体" w:cs="宋体" w:hint="eastAsia"/>
                <w:b/>
                <w:bCs/>
                <w:kern w:val="0"/>
                <w:sz w:val="24"/>
                <w:szCs w:val="24"/>
              </w:rPr>
            </w:pPr>
            <w:r>
              <w:rPr>
                <w:rFonts w:ascii="宋体" w:hAnsi="宋体" w:cs="宋体" w:hint="eastAsia"/>
                <w:b/>
                <w:bCs/>
                <w:kern w:val="0"/>
                <w:sz w:val="24"/>
                <w:szCs w:val="24"/>
              </w:rPr>
              <w:t>新生儿无创呼吸机B</w:t>
            </w:r>
          </w:p>
        </w:tc>
        <w:tc>
          <w:tcPr>
            <w:tcW w:w="2095" w:type="pct"/>
            <w:vAlign w:val="center"/>
          </w:tcPr>
          <w:p w14:paraId="40A30925" w14:textId="77777777" w:rsidR="00D44B1B" w:rsidRDefault="00D44B1B" w:rsidP="008A489B">
            <w:pPr>
              <w:widowControl/>
              <w:spacing w:line="360" w:lineRule="auto"/>
              <w:jc w:val="center"/>
              <w:textAlignment w:val="center"/>
              <w:rPr>
                <w:rFonts w:ascii="宋体" w:hAnsi="宋体" w:cs="宋体" w:hint="eastAsia"/>
                <w:b/>
                <w:bCs/>
                <w:kern w:val="0"/>
                <w:sz w:val="24"/>
                <w:szCs w:val="24"/>
              </w:rPr>
            </w:pPr>
            <w:r>
              <w:rPr>
                <w:rFonts w:ascii="宋体" w:hAnsi="宋体" w:cs="宋体" w:hint="eastAsia"/>
                <w:b/>
                <w:bCs/>
                <w:kern w:val="0"/>
                <w:sz w:val="24"/>
                <w:szCs w:val="24"/>
              </w:rPr>
              <w:t>1台</w:t>
            </w:r>
          </w:p>
        </w:tc>
      </w:tr>
      <w:tr w:rsidR="00D44B1B" w14:paraId="51B515F3" w14:textId="77777777" w:rsidTr="008A489B">
        <w:trPr>
          <w:jc w:val="center"/>
        </w:trPr>
        <w:tc>
          <w:tcPr>
            <w:tcW w:w="700" w:type="pct"/>
          </w:tcPr>
          <w:p w14:paraId="0259C797"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1</w:t>
            </w:r>
          </w:p>
        </w:tc>
        <w:tc>
          <w:tcPr>
            <w:tcW w:w="2205" w:type="pct"/>
            <w:vAlign w:val="center"/>
          </w:tcPr>
          <w:p w14:paraId="494A8C99"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主机</w:t>
            </w:r>
          </w:p>
        </w:tc>
        <w:tc>
          <w:tcPr>
            <w:tcW w:w="2095" w:type="pct"/>
            <w:vAlign w:val="center"/>
          </w:tcPr>
          <w:p w14:paraId="4C00B1E2"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1台</w:t>
            </w:r>
          </w:p>
        </w:tc>
      </w:tr>
      <w:tr w:rsidR="00D44B1B" w14:paraId="39594737" w14:textId="77777777" w:rsidTr="008A489B">
        <w:trPr>
          <w:jc w:val="center"/>
        </w:trPr>
        <w:tc>
          <w:tcPr>
            <w:tcW w:w="700" w:type="pct"/>
          </w:tcPr>
          <w:p w14:paraId="2B17E5DE"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2</w:t>
            </w:r>
          </w:p>
        </w:tc>
        <w:tc>
          <w:tcPr>
            <w:tcW w:w="2205" w:type="pct"/>
            <w:vAlign w:val="center"/>
          </w:tcPr>
          <w:p w14:paraId="4EDA4047"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台车</w:t>
            </w:r>
          </w:p>
        </w:tc>
        <w:tc>
          <w:tcPr>
            <w:tcW w:w="2095" w:type="pct"/>
            <w:vAlign w:val="center"/>
          </w:tcPr>
          <w:p w14:paraId="25E0BA56"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1个</w:t>
            </w:r>
          </w:p>
        </w:tc>
      </w:tr>
      <w:tr w:rsidR="00D44B1B" w14:paraId="0E36FC2D" w14:textId="77777777" w:rsidTr="008A489B">
        <w:trPr>
          <w:jc w:val="center"/>
        </w:trPr>
        <w:tc>
          <w:tcPr>
            <w:tcW w:w="700" w:type="pct"/>
          </w:tcPr>
          <w:p w14:paraId="310DD7E2"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3</w:t>
            </w:r>
          </w:p>
        </w:tc>
        <w:tc>
          <w:tcPr>
            <w:tcW w:w="2205" w:type="pct"/>
            <w:vAlign w:val="center"/>
          </w:tcPr>
          <w:p w14:paraId="7B1FB6D7"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湿化器</w:t>
            </w:r>
          </w:p>
        </w:tc>
        <w:tc>
          <w:tcPr>
            <w:tcW w:w="2095" w:type="pct"/>
            <w:vAlign w:val="center"/>
          </w:tcPr>
          <w:p w14:paraId="0AB649B9"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1套</w:t>
            </w:r>
          </w:p>
        </w:tc>
      </w:tr>
      <w:tr w:rsidR="00D44B1B" w14:paraId="6BC5AF19" w14:textId="77777777" w:rsidTr="008A489B">
        <w:trPr>
          <w:jc w:val="center"/>
        </w:trPr>
        <w:tc>
          <w:tcPr>
            <w:tcW w:w="700" w:type="pct"/>
          </w:tcPr>
          <w:p w14:paraId="6E750623"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4</w:t>
            </w:r>
          </w:p>
        </w:tc>
        <w:tc>
          <w:tcPr>
            <w:tcW w:w="2205" w:type="pct"/>
            <w:vAlign w:val="center"/>
          </w:tcPr>
          <w:p w14:paraId="1A796AF9"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压力发生器</w:t>
            </w:r>
          </w:p>
        </w:tc>
        <w:tc>
          <w:tcPr>
            <w:tcW w:w="2095" w:type="pct"/>
            <w:vAlign w:val="center"/>
          </w:tcPr>
          <w:p w14:paraId="3F09887B"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1个</w:t>
            </w:r>
          </w:p>
        </w:tc>
      </w:tr>
      <w:tr w:rsidR="00D44B1B" w14:paraId="7AD5C3F9" w14:textId="77777777" w:rsidTr="008A489B">
        <w:trPr>
          <w:jc w:val="center"/>
        </w:trPr>
        <w:tc>
          <w:tcPr>
            <w:tcW w:w="700" w:type="pct"/>
          </w:tcPr>
          <w:p w14:paraId="19DB38D0"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5</w:t>
            </w:r>
          </w:p>
        </w:tc>
        <w:tc>
          <w:tcPr>
            <w:tcW w:w="2205" w:type="pct"/>
            <w:vAlign w:val="center"/>
          </w:tcPr>
          <w:p w14:paraId="0A1F383E"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鼻塞（中、小、微小鼻塞各一个）</w:t>
            </w:r>
          </w:p>
        </w:tc>
        <w:tc>
          <w:tcPr>
            <w:tcW w:w="2095" w:type="pct"/>
            <w:vAlign w:val="center"/>
          </w:tcPr>
          <w:p w14:paraId="6ABD4A3C"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1套</w:t>
            </w:r>
          </w:p>
        </w:tc>
      </w:tr>
      <w:tr w:rsidR="00D44B1B" w14:paraId="47186A90" w14:textId="77777777" w:rsidTr="008A489B">
        <w:trPr>
          <w:jc w:val="center"/>
        </w:trPr>
        <w:tc>
          <w:tcPr>
            <w:tcW w:w="700" w:type="pct"/>
          </w:tcPr>
          <w:p w14:paraId="75CC2209" w14:textId="77777777" w:rsidR="00D44B1B" w:rsidRDefault="00D44B1B" w:rsidP="008A489B">
            <w:pPr>
              <w:spacing w:line="360" w:lineRule="auto"/>
              <w:jc w:val="center"/>
              <w:rPr>
                <w:rFonts w:ascii="宋体" w:hAnsi="宋体" w:cs="宋体" w:hint="eastAsia"/>
                <w:b/>
                <w:bCs/>
                <w:kern w:val="0"/>
                <w:sz w:val="24"/>
                <w:szCs w:val="24"/>
              </w:rPr>
            </w:pPr>
            <w:r>
              <w:rPr>
                <w:rFonts w:ascii="宋体" w:hAnsi="宋体" w:cs="宋体" w:hint="eastAsia"/>
                <w:kern w:val="0"/>
                <w:sz w:val="24"/>
                <w:szCs w:val="24"/>
              </w:rPr>
              <w:t>6</w:t>
            </w:r>
          </w:p>
        </w:tc>
        <w:tc>
          <w:tcPr>
            <w:tcW w:w="2205" w:type="pct"/>
            <w:vAlign w:val="center"/>
          </w:tcPr>
          <w:p w14:paraId="3342B9C4" w14:textId="77777777" w:rsidR="00D44B1B" w:rsidRDefault="00D44B1B" w:rsidP="008A489B">
            <w:pPr>
              <w:widowControl/>
              <w:spacing w:line="360" w:lineRule="auto"/>
              <w:jc w:val="center"/>
              <w:textAlignment w:val="center"/>
              <w:rPr>
                <w:rFonts w:ascii="宋体" w:hAnsi="宋体" w:cs="宋体" w:hint="eastAsia"/>
                <w:b/>
                <w:bCs/>
                <w:kern w:val="0"/>
                <w:sz w:val="24"/>
                <w:szCs w:val="24"/>
              </w:rPr>
            </w:pPr>
            <w:r>
              <w:rPr>
                <w:rFonts w:ascii="宋体" w:hAnsi="宋体" w:cs="宋体" w:hint="eastAsia"/>
                <w:kern w:val="0"/>
                <w:sz w:val="24"/>
                <w:szCs w:val="24"/>
              </w:rPr>
              <w:t>软帽（小号、中号、</w:t>
            </w:r>
            <w:proofErr w:type="gramStart"/>
            <w:r>
              <w:rPr>
                <w:rFonts w:ascii="宋体" w:hAnsi="宋体" w:cs="宋体" w:hint="eastAsia"/>
                <w:kern w:val="0"/>
                <w:sz w:val="24"/>
                <w:szCs w:val="24"/>
              </w:rPr>
              <w:t>大号各</w:t>
            </w:r>
            <w:proofErr w:type="gramEnd"/>
            <w:r>
              <w:rPr>
                <w:rFonts w:ascii="宋体" w:hAnsi="宋体" w:cs="宋体" w:hint="eastAsia"/>
                <w:kern w:val="0"/>
                <w:sz w:val="24"/>
                <w:szCs w:val="24"/>
              </w:rPr>
              <w:t>一个）</w:t>
            </w:r>
          </w:p>
        </w:tc>
        <w:tc>
          <w:tcPr>
            <w:tcW w:w="2095" w:type="pct"/>
            <w:vAlign w:val="center"/>
          </w:tcPr>
          <w:p w14:paraId="21DD6FD8" w14:textId="77777777" w:rsidR="00D44B1B" w:rsidRDefault="00D44B1B" w:rsidP="008A489B">
            <w:pPr>
              <w:widowControl/>
              <w:spacing w:line="360" w:lineRule="auto"/>
              <w:jc w:val="center"/>
              <w:textAlignment w:val="center"/>
              <w:rPr>
                <w:rFonts w:ascii="宋体" w:hAnsi="宋体" w:cs="宋体" w:hint="eastAsia"/>
                <w:b/>
                <w:bCs/>
                <w:kern w:val="0"/>
                <w:sz w:val="24"/>
                <w:szCs w:val="24"/>
              </w:rPr>
            </w:pPr>
            <w:r>
              <w:rPr>
                <w:rFonts w:ascii="宋体" w:hAnsi="宋体" w:cs="宋体" w:hint="eastAsia"/>
                <w:kern w:val="0"/>
                <w:sz w:val="24"/>
                <w:szCs w:val="24"/>
              </w:rPr>
              <w:t>1套</w:t>
            </w:r>
          </w:p>
        </w:tc>
      </w:tr>
      <w:tr w:rsidR="00D44B1B" w14:paraId="343B2EF2" w14:textId="77777777" w:rsidTr="008A489B">
        <w:trPr>
          <w:jc w:val="center"/>
        </w:trPr>
        <w:tc>
          <w:tcPr>
            <w:tcW w:w="700" w:type="pct"/>
          </w:tcPr>
          <w:p w14:paraId="0EBCFFE4"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7</w:t>
            </w:r>
          </w:p>
        </w:tc>
        <w:tc>
          <w:tcPr>
            <w:tcW w:w="2205" w:type="pct"/>
            <w:vAlign w:val="center"/>
          </w:tcPr>
          <w:p w14:paraId="03B17EAF" w14:textId="77777777" w:rsidR="00D44B1B" w:rsidRDefault="00D44B1B" w:rsidP="008A489B">
            <w:pPr>
              <w:widowControl/>
              <w:spacing w:line="360" w:lineRule="auto"/>
              <w:jc w:val="center"/>
              <w:textAlignment w:val="center"/>
              <w:rPr>
                <w:rFonts w:ascii="宋体" w:hAnsi="宋体" w:cs="宋体" w:hint="eastAsia"/>
                <w:kern w:val="0"/>
                <w:sz w:val="24"/>
                <w:szCs w:val="24"/>
              </w:rPr>
            </w:pPr>
            <w:proofErr w:type="gramStart"/>
            <w:r>
              <w:rPr>
                <w:rFonts w:ascii="宋体" w:hAnsi="宋体" w:cs="宋体" w:hint="eastAsia"/>
                <w:kern w:val="0"/>
                <w:sz w:val="24"/>
                <w:szCs w:val="24"/>
              </w:rPr>
              <w:t>鼻氧管</w:t>
            </w:r>
            <w:proofErr w:type="gramEnd"/>
          </w:p>
        </w:tc>
        <w:tc>
          <w:tcPr>
            <w:tcW w:w="2095" w:type="pct"/>
            <w:vAlign w:val="center"/>
          </w:tcPr>
          <w:p w14:paraId="4B55C389"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2个</w:t>
            </w:r>
          </w:p>
        </w:tc>
      </w:tr>
      <w:tr w:rsidR="00D44B1B" w14:paraId="42E7C375" w14:textId="77777777" w:rsidTr="008A489B">
        <w:trPr>
          <w:jc w:val="center"/>
        </w:trPr>
        <w:tc>
          <w:tcPr>
            <w:tcW w:w="700" w:type="pct"/>
          </w:tcPr>
          <w:p w14:paraId="5D84BB06"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8</w:t>
            </w:r>
          </w:p>
        </w:tc>
        <w:tc>
          <w:tcPr>
            <w:tcW w:w="2205" w:type="pct"/>
            <w:vAlign w:val="center"/>
          </w:tcPr>
          <w:p w14:paraId="4807CF76"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加热呼吸管路</w:t>
            </w:r>
          </w:p>
        </w:tc>
        <w:tc>
          <w:tcPr>
            <w:tcW w:w="2095" w:type="pct"/>
            <w:vAlign w:val="center"/>
          </w:tcPr>
          <w:p w14:paraId="6EAECC7D"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1套</w:t>
            </w:r>
          </w:p>
        </w:tc>
      </w:tr>
      <w:tr w:rsidR="00D44B1B" w14:paraId="1111D306" w14:textId="77777777" w:rsidTr="008A489B">
        <w:trPr>
          <w:jc w:val="center"/>
        </w:trPr>
        <w:tc>
          <w:tcPr>
            <w:tcW w:w="700" w:type="pct"/>
          </w:tcPr>
          <w:p w14:paraId="504236A5"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9</w:t>
            </w:r>
          </w:p>
        </w:tc>
        <w:tc>
          <w:tcPr>
            <w:tcW w:w="2205" w:type="pct"/>
            <w:vAlign w:val="center"/>
          </w:tcPr>
          <w:p w14:paraId="17373B4D"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空气气源软管</w:t>
            </w:r>
          </w:p>
        </w:tc>
        <w:tc>
          <w:tcPr>
            <w:tcW w:w="2095" w:type="pct"/>
            <w:vAlign w:val="center"/>
          </w:tcPr>
          <w:p w14:paraId="3CEAA6E7"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1条</w:t>
            </w:r>
          </w:p>
        </w:tc>
      </w:tr>
      <w:tr w:rsidR="00D44B1B" w14:paraId="14E27836" w14:textId="77777777" w:rsidTr="008A489B">
        <w:trPr>
          <w:jc w:val="center"/>
        </w:trPr>
        <w:tc>
          <w:tcPr>
            <w:tcW w:w="700" w:type="pct"/>
          </w:tcPr>
          <w:p w14:paraId="73D93E41"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10</w:t>
            </w:r>
          </w:p>
        </w:tc>
        <w:tc>
          <w:tcPr>
            <w:tcW w:w="2205" w:type="pct"/>
            <w:vAlign w:val="center"/>
          </w:tcPr>
          <w:p w14:paraId="703642D7"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氧气气源软管</w:t>
            </w:r>
          </w:p>
        </w:tc>
        <w:tc>
          <w:tcPr>
            <w:tcW w:w="2095" w:type="pct"/>
            <w:vAlign w:val="center"/>
          </w:tcPr>
          <w:p w14:paraId="6CAF1C6D"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1条</w:t>
            </w:r>
          </w:p>
        </w:tc>
      </w:tr>
      <w:tr w:rsidR="00D44B1B" w14:paraId="5A7A6308" w14:textId="77777777" w:rsidTr="008A489B">
        <w:trPr>
          <w:jc w:val="center"/>
        </w:trPr>
        <w:tc>
          <w:tcPr>
            <w:tcW w:w="700" w:type="pct"/>
          </w:tcPr>
          <w:p w14:paraId="4F2A77C6"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11</w:t>
            </w:r>
          </w:p>
        </w:tc>
        <w:tc>
          <w:tcPr>
            <w:tcW w:w="2205" w:type="pct"/>
            <w:vAlign w:val="center"/>
          </w:tcPr>
          <w:p w14:paraId="2B41BDB3"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管路吊臂</w:t>
            </w:r>
          </w:p>
        </w:tc>
        <w:tc>
          <w:tcPr>
            <w:tcW w:w="2095" w:type="pct"/>
            <w:vAlign w:val="center"/>
          </w:tcPr>
          <w:p w14:paraId="14173C8B"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1个</w:t>
            </w:r>
          </w:p>
        </w:tc>
      </w:tr>
      <w:tr w:rsidR="00D44B1B" w14:paraId="3DE52527" w14:textId="77777777" w:rsidTr="008A489B">
        <w:trPr>
          <w:jc w:val="center"/>
        </w:trPr>
        <w:tc>
          <w:tcPr>
            <w:tcW w:w="700" w:type="pct"/>
          </w:tcPr>
          <w:p w14:paraId="24360F23"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12</w:t>
            </w:r>
          </w:p>
        </w:tc>
        <w:tc>
          <w:tcPr>
            <w:tcW w:w="2205" w:type="pct"/>
            <w:vAlign w:val="center"/>
          </w:tcPr>
          <w:p w14:paraId="48EF7467"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水袋支架</w:t>
            </w:r>
          </w:p>
        </w:tc>
        <w:tc>
          <w:tcPr>
            <w:tcW w:w="2095" w:type="pct"/>
            <w:vAlign w:val="center"/>
          </w:tcPr>
          <w:p w14:paraId="25516039"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1个</w:t>
            </w:r>
          </w:p>
        </w:tc>
      </w:tr>
      <w:tr w:rsidR="00D44B1B" w14:paraId="05551964" w14:textId="77777777" w:rsidTr="008A489B">
        <w:trPr>
          <w:jc w:val="center"/>
        </w:trPr>
        <w:tc>
          <w:tcPr>
            <w:tcW w:w="700" w:type="pct"/>
          </w:tcPr>
          <w:p w14:paraId="1ACF16B9"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13</w:t>
            </w:r>
          </w:p>
        </w:tc>
        <w:tc>
          <w:tcPr>
            <w:tcW w:w="2205" w:type="pct"/>
            <w:vAlign w:val="center"/>
          </w:tcPr>
          <w:p w14:paraId="15A76A9C"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呼吸采集盒</w:t>
            </w:r>
          </w:p>
        </w:tc>
        <w:tc>
          <w:tcPr>
            <w:tcW w:w="2095" w:type="pct"/>
            <w:vAlign w:val="center"/>
          </w:tcPr>
          <w:p w14:paraId="52B1AD60"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1个</w:t>
            </w:r>
          </w:p>
        </w:tc>
      </w:tr>
      <w:tr w:rsidR="00D44B1B" w14:paraId="35B0E32F" w14:textId="77777777" w:rsidTr="008A489B">
        <w:trPr>
          <w:jc w:val="center"/>
        </w:trPr>
        <w:tc>
          <w:tcPr>
            <w:tcW w:w="700" w:type="pct"/>
          </w:tcPr>
          <w:p w14:paraId="2CBBB8D1" w14:textId="77777777" w:rsidR="00D44B1B" w:rsidRDefault="00D44B1B" w:rsidP="008A489B">
            <w:pPr>
              <w:spacing w:line="360" w:lineRule="auto"/>
              <w:jc w:val="center"/>
              <w:rPr>
                <w:rFonts w:ascii="宋体" w:hAnsi="宋体" w:cs="宋体" w:hint="eastAsia"/>
                <w:kern w:val="0"/>
                <w:sz w:val="24"/>
                <w:szCs w:val="24"/>
              </w:rPr>
            </w:pPr>
            <w:r>
              <w:rPr>
                <w:rFonts w:ascii="宋体" w:hAnsi="宋体" w:cs="宋体" w:hint="eastAsia"/>
                <w:kern w:val="0"/>
                <w:sz w:val="24"/>
                <w:szCs w:val="24"/>
              </w:rPr>
              <w:t>14</w:t>
            </w:r>
          </w:p>
        </w:tc>
        <w:tc>
          <w:tcPr>
            <w:tcW w:w="2205" w:type="pct"/>
            <w:vAlign w:val="center"/>
          </w:tcPr>
          <w:p w14:paraId="38ADF933"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腹部呼吸传感器</w:t>
            </w:r>
          </w:p>
        </w:tc>
        <w:tc>
          <w:tcPr>
            <w:tcW w:w="2095" w:type="pct"/>
            <w:vAlign w:val="center"/>
          </w:tcPr>
          <w:p w14:paraId="053DFA1D" w14:textId="77777777" w:rsidR="00D44B1B" w:rsidRDefault="00D44B1B" w:rsidP="008A489B">
            <w:pPr>
              <w:widowControl/>
              <w:spacing w:line="360" w:lineRule="auto"/>
              <w:jc w:val="center"/>
              <w:textAlignment w:val="center"/>
              <w:rPr>
                <w:rFonts w:ascii="宋体" w:hAnsi="宋体" w:cs="宋体" w:hint="eastAsia"/>
                <w:kern w:val="0"/>
                <w:sz w:val="24"/>
                <w:szCs w:val="24"/>
              </w:rPr>
            </w:pPr>
            <w:r>
              <w:rPr>
                <w:rFonts w:ascii="宋体" w:hAnsi="宋体" w:cs="宋体" w:hint="eastAsia"/>
                <w:kern w:val="0"/>
                <w:sz w:val="24"/>
                <w:szCs w:val="24"/>
              </w:rPr>
              <w:t>1个</w:t>
            </w:r>
          </w:p>
        </w:tc>
      </w:tr>
    </w:tbl>
    <w:p w14:paraId="5E0841D6" w14:textId="77777777" w:rsidR="00D44B1B" w:rsidRDefault="00D44B1B" w:rsidP="00D44B1B">
      <w:pPr>
        <w:spacing w:line="360" w:lineRule="auto"/>
        <w:rPr>
          <w:rFonts w:ascii="宋体" w:hAnsi="宋体" w:cs="Arial" w:hint="eastAsia"/>
          <w:kern w:val="0"/>
          <w:sz w:val="24"/>
          <w:szCs w:val="24"/>
        </w:rPr>
      </w:pPr>
    </w:p>
    <w:p w14:paraId="7DD29EAE" w14:textId="77777777" w:rsidR="00D44B1B" w:rsidRDefault="00D44B1B" w:rsidP="00D44B1B">
      <w:pPr>
        <w:adjustRightInd w:val="0"/>
        <w:snapToGrid w:val="0"/>
        <w:spacing w:line="360" w:lineRule="auto"/>
        <w:rPr>
          <w:rFonts w:ascii="宋体" w:hAnsi="宋体" w:hint="eastAsia"/>
          <w:b/>
          <w:sz w:val="24"/>
          <w:szCs w:val="24"/>
        </w:rPr>
      </w:pPr>
      <w:r>
        <w:rPr>
          <w:rFonts w:ascii="宋体" w:hAnsi="宋体" w:hint="eastAsia"/>
          <w:b/>
          <w:sz w:val="24"/>
          <w:szCs w:val="24"/>
        </w:rPr>
        <w:t>二、伴随服务要求：</w:t>
      </w:r>
    </w:p>
    <w:p w14:paraId="141E87A7" w14:textId="77777777" w:rsidR="00D44B1B" w:rsidRDefault="00D44B1B" w:rsidP="00D44B1B">
      <w:pPr>
        <w:numPr>
          <w:ilvl w:val="0"/>
          <w:numId w:val="6"/>
        </w:numPr>
        <w:adjustRightInd w:val="0"/>
        <w:snapToGrid w:val="0"/>
        <w:spacing w:line="360" w:lineRule="auto"/>
        <w:rPr>
          <w:rFonts w:ascii="宋体" w:hAnsi="宋体" w:hint="eastAsia"/>
          <w:bCs/>
          <w:sz w:val="24"/>
          <w:szCs w:val="24"/>
        </w:rPr>
      </w:pPr>
      <w:r>
        <w:rPr>
          <w:rFonts w:ascii="宋体" w:hAnsi="宋体" w:hint="eastAsia"/>
          <w:bCs/>
          <w:sz w:val="24"/>
          <w:szCs w:val="24"/>
        </w:rPr>
        <w:t>产品附件要求：同配置要求。</w:t>
      </w:r>
    </w:p>
    <w:p w14:paraId="7246D0AE" w14:textId="77777777" w:rsidR="00D44B1B" w:rsidRDefault="00D44B1B" w:rsidP="00D44B1B">
      <w:pPr>
        <w:numPr>
          <w:ilvl w:val="0"/>
          <w:numId w:val="6"/>
        </w:numPr>
        <w:adjustRightInd w:val="0"/>
        <w:snapToGrid w:val="0"/>
        <w:spacing w:line="360" w:lineRule="auto"/>
        <w:rPr>
          <w:rFonts w:ascii="宋体" w:hAnsi="宋体" w:hint="eastAsia"/>
          <w:bCs/>
          <w:sz w:val="24"/>
          <w:szCs w:val="24"/>
        </w:rPr>
      </w:pPr>
      <w:r>
        <w:rPr>
          <w:rFonts w:ascii="宋体" w:hAnsi="宋体" w:hint="eastAsia"/>
          <w:bCs/>
          <w:sz w:val="24"/>
          <w:szCs w:val="24"/>
        </w:rPr>
        <w:t>产品升级服务要求：终身免费提供软件升级</w:t>
      </w:r>
    </w:p>
    <w:p w14:paraId="21C09A33" w14:textId="77777777" w:rsidR="00D44B1B" w:rsidRDefault="00D44B1B" w:rsidP="00D44B1B">
      <w:pPr>
        <w:numPr>
          <w:ilvl w:val="0"/>
          <w:numId w:val="6"/>
        </w:numPr>
        <w:adjustRightInd w:val="0"/>
        <w:snapToGrid w:val="0"/>
        <w:spacing w:line="360" w:lineRule="auto"/>
        <w:rPr>
          <w:rFonts w:ascii="宋体" w:hAnsi="宋体" w:hint="eastAsia"/>
          <w:bCs/>
          <w:sz w:val="24"/>
          <w:szCs w:val="24"/>
        </w:rPr>
      </w:pPr>
      <w:r>
        <w:rPr>
          <w:rFonts w:ascii="宋体" w:hAnsi="宋体" w:hint="eastAsia"/>
          <w:bCs/>
          <w:sz w:val="24"/>
          <w:szCs w:val="24"/>
        </w:rPr>
        <w:t>安装及调试：提供免费现场安装和调试</w:t>
      </w:r>
    </w:p>
    <w:p w14:paraId="74E85B15" w14:textId="77777777" w:rsidR="00D44B1B" w:rsidRDefault="00D44B1B" w:rsidP="00D44B1B">
      <w:pPr>
        <w:numPr>
          <w:ilvl w:val="0"/>
          <w:numId w:val="6"/>
        </w:numPr>
        <w:adjustRightInd w:val="0"/>
        <w:snapToGrid w:val="0"/>
        <w:spacing w:line="360" w:lineRule="auto"/>
        <w:rPr>
          <w:rFonts w:ascii="宋体" w:hAnsi="宋体" w:hint="eastAsia"/>
          <w:bCs/>
          <w:sz w:val="24"/>
          <w:szCs w:val="24"/>
        </w:rPr>
      </w:pPr>
      <w:r>
        <w:rPr>
          <w:rFonts w:ascii="宋体" w:hAnsi="宋体" w:hint="eastAsia"/>
          <w:bCs/>
          <w:sz w:val="24"/>
          <w:szCs w:val="24"/>
        </w:rPr>
        <w:t>提供技术援助：提供操作手册，每年技术回访：每年定期回访≥2次仪器维</w:t>
      </w:r>
      <w:r>
        <w:rPr>
          <w:rFonts w:ascii="宋体" w:hAnsi="宋体" w:hint="eastAsia"/>
          <w:bCs/>
          <w:sz w:val="24"/>
          <w:szCs w:val="24"/>
        </w:rPr>
        <w:lastRenderedPageBreak/>
        <w:t>护保养与检修</w:t>
      </w:r>
    </w:p>
    <w:p w14:paraId="10FB3C8D" w14:textId="77777777" w:rsidR="00D44B1B" w:rsidRDefault="00D44B1B" w:rsidP="00D44B1B">
      <w:pPr>
        <w:numPr>
          <w:ilvl w:val="0"/>
          <w:numId w:val="6"/>
        </w:numPr>
        <w:adjustRightInd w:val="0"/>
        <w:snapToGrid w:val="0"/>
        <w:spacing w:line="360" w:lineRule="auto"/>
        <w:rPr>
          <w:rFonts w:ascii="宋体" w:hAnsi="宋体" w:hint="eastAsia"/>
          <w:bCs/>
          <w:sz w:val="24"/>
          <w:szCs w:val="24"/>
        </w:rPr>
      </w:pPr>
      <w:r>
        <w:rPr>
          <w:rFonts w:ascii="宋体" w:hAnsi="宋体" w:hint="eastAsia"/>
          <w:bCs/>
          <w:sz w:val="24"/>
          <w:szCs w:val="24"/>
        </w:rPr>
        <w:t>培训：提供仪器应用及性能说明、日常维护保养、消毒及仪器清洁操作等的现场技术培训</w:t>
      </w:r>
    </w:p>
    <w:p w14:paraId="114EB3E2" w14:textId="77777777" w:rsidR="00D44B1B" w:rsidRDefault="00D44B1B" w:rsidP="00D44B1B">
      <w:pPr>
        <w:numPr>
          <w:ilvl w:val="0"/>
          <w:numId w:val="6"/>
        </w:numPr>
        <w:adjustRightInd w:val="0"/>
        <w:snapToGrid w:val="0"/>
        <w:spacing w:line="360" w:lineRule="auto"/>
        <w:rPr>
          <w:rFonts w:ascii="宋体" w:hAnsi="宋体" w:hint="eastAsia"/>
          <w:bCs/>
          <w:sz w:val="24"/>
          <w:szCs w:val="24"/>
        </w:rPr>
      </w:pPr>
      <w:r>
        <w:rPr>
          <w:rFonts w:ascii="宋体" w:hAnsi="宋体" w:hint="eastAsia"/>
          <w:bCs/>
          <w:sz w:val="24"/>
          <w:szCs w:val="24"/>
        </w:rPr>
        <w:t>验收方案：需满足医院需求</w:t>
      </w:r>
    </w:p>
    <w:p w14:paraId="1357A398" w14:textId="77777777" w:rsidR="00D44B1B" w:rsidRDefault="00D44B1B" w:rsidP="00D44B1B">
      <w:pPr>
        <w:adjustRightInd w:val="0"/>
        <w:snapToGrid w:val="0"/>
        <w:spacing w:line="360" w:lineRule="auto"/>
        <w:rPr>
          <w:rFonts w:ascii="宋体" w:hAnsi="宋体" w:hint="eastAsia"/>
          <w:b/>
          <w:sz w:val="24"/>
          <w:szCs w:val="24"/>
        </w:rPr>
      </w:pPr>
      <w:r>
        <w:rPr>
          <w:rFonts w:ascii="宋体" w:hAnsi="宋体" w:hint="eastAsia"/>
          <w:b/>
          <w:sz w:val="24"/>
          <w:szCs w:val="24"/>
        </w:rPr>
        <w:t>三、售后服务要求</w:t>
      </w:r>
    </w:p>
    <w:p w14:paraId="242BC46E" w14:textId="77777777" w:rsidR="00D44B1B" w:rsidRDefault="00D44B1B" w:rsidP="00D44B1B">
      <w:pPr>
        <w:numPr>
          <w:ilvl w:val="0"/>
          <w:numId w:val="1"/>
        </w:numPr>
        <w:adjustRightInd w:val="0"/>
        <w:snapToGrid w:val="0"/>
        <w:spacing w:line="360" w:lineRule="auto"/>
        <w:rPr>
          <w:rFonts w:ascii="宋体" w:hAnsi="宋体" w:hint="eastAsia"/>
          <w:sz w:val="24"/>
          <w:szCs w:val="24"/>
        </w:rPr>
      </w:pPr>
      <w:r>
        <w:rPr>
          <w:rFonts w:ascii="宋体" w:hAnsi="宋体" w:hint="eastAsia"/>
          <w:sz w:val="24"/>
          <w:szCs w:val="24"/>
        </w:rPr>
        <w:t>响应时间： 2小时内响应，24小时内到达现场。</w:t>
      </w:r>
    </w:p>
    <w:p w14:paraId="3E1B6B01" w14:textId="77777777" w:rsidR="00D44B1B" w:rsidRPr="00D44B1B" w:rsidRDefault="00D44B1B" w:rsidP="00D44B1B">
      <w:pPr>
        <w:numPr>
          <w:ilvl w:val="0"/>
          <w:numId w:val="6"/>
        </w:numPr>
        <w:adjustRightInd w:val="0"/>
        <w:snapToGrid w:val="0"/>
        <w:spacing w:line="360" w:lineRule="auto"/>
        <w:rPr>
          <w:rFonts w:ascii="宋体" w:hAnsi="宋体" w:hint="eastAsia"/>
          <w:bCs/>
          <w:sz w:val="24"/>
          <w:szCs w:val="24"/>
        </w:rPr>
      </w:pPr>
      <w:r>
        <w:rPr>
          <w:rFonts w:ascii="宋体" w:hAnsi="宋体" w:hint="eastAsia"/>
          <w:sz w:val="24"/>
          <w:szCs w:val="24"/>
        </w:rPr>
        <w:t>保修年</w:t>
      </w:r>
      <w:r w:rsidRPr="00D44B1B">
        <w:rPr>
          <w:rFonts w:ascii="宋体" w:hAnsi="宋体" w:hint="eastAsia"/>
          <w:bCs/>
          <w:sz w:val="24"/>
          <w:szCs w:val="24"/>
        </w:rPr>
        <w:t>限：婴儿培养箱</w:t>
      </w:r>
      <w:r w:rsidRPr="00D44B1B">
        <w:rPr>
          <w:rFonts w:ascii="宋体" w:hAnsi="宋体"/>
          <w:bCs/>
          <w:sz w:val="24"/>
          <w:szCs w:val="24"/>
        </w:rPr>
        <w:t>≥</w:t>
      </w:r>
      <w:r w:rsidRPr="00D44B1B">
        <w:rPr>
          <w:rFonts w:ascii="宋体" w:hAnsi="宋体" w:hint="eastAsia"/>
          <w:bCs/>
          <w:sz w:val="24"/>
          <w:szCs w:val="24"/>
        </w:rPr>
        <w:t>3年</w:t>
      </w:r>
      <w:r w:rsidRPr="00D44B1B">
        <w:rPr>
          <w:rFonts w:ascii="宋体" w:hAnsi="宋体"/>
          <w:bCs/>
          <w:sz w:val="24"/>
          <w:szCs w:val="24"/>
        </w:rPr>
        <w:t>原厂</w:t>
      </w:r>
      <w:r w:rsidRPr="00D44B1B">
        <w:rPr>
          <w:rFonts w:ascii="宋体" w:hAnsi="宋体" w:hint="eastAsia"/>
          <w:bCs/>
          <w:sz w:val="24"/>
          <w:szCs w:val="24"/>
        </w:rPr>
        <w:t>保修，新生儿无创呼吸机</w:t>
      </w:r>
      <w:r w:rsidRPr="00D44B1B">
        <w:rPr>
          <w:rFonts w:ascii="宋体" w:hAnsi="宋体"/>
          <w:bCs/>
          <w:sz w:val="24"/>
          <w:szCs w:val="24"/>
        </w:rPr>
        <w:t>≥</w:t>
      </w:r>
      <w:r w:rsidRPr="00D44B1B">
        <w:rPr>
          <w:rFonts w:ascii="宋体" w:hAnsi="宋体" w:hint="eastAsia"/>
          <w:bCs/>
          <w:sz w:val="24"/>
          <w:szCs w:val="24"/>
        </w:rPr>
        <w:t>5年</w:t>
      </w:r>
      <w:r w:rsidRPr="00D44B1B">
        <w:rPr>
          <w:rFonts w:ascii="宋体" w:hAnsi="宋体"/>
          <w:bCs/>
          <w:sz w:val="24"/>
          <w:szCs w:val="24"/>
        </w:rPr>
        <w:t>原厂</w:t>
      </w:r>
      <w:r w:rsidRPr="00D44B1B">
        <w:rPr>
          <w:rFonts w:ascii="宋体" w:hAnsi="宋体" w:hint="eastAsia"/>
          <w:bCs/>
          <w:sz w:val="24"/>
          <w:szCs w:val="24"/>
        </w:rPr>
        <w:t>保修</w:t>
      </w:r>
    </w:p>
    <w:p w14:paraId="3CE4E44C" w14:textId="77777777" w:rsidR="00D44B1B" w:rsidRDefault="00D44B1B" w:rsidP="00D44B1B">
      <w:pPr>
        <w:numPr>
          <w:ilvl w:val="0"/>
          <w:numId w:val="6"/>
        </w:numPr>
        <w:adjustRightInd w:val="0"/>
        <w:snapToGrid w:val="0"/>
        <w:spacing w:line="360" w:lineRule="auto"/>
        <w:rPr>
          <w:rFonts w:ascii="宋体" w:hAnsi="宋体" w:hint="eastAsia"/>
          <w:sz w:val="24"/>
          <w:szCs w:val="24"/>
        </w:rPr>
      </w:pPr>
      <w:proofErr w:type="gramStart"/>
      <w:r w:rsidRPr="00D44B1B">
        <w:rPr>
          <w:rFonts w:ascii="宋体" w:hAnsi="宋体" w:hint="eastAsia"/>
          <w:bCs/>
          <w:sz w:val="24"/>
          <w:szCs w:val="24"/>
        </w:rPr>
        <w:t>维保内容</w:t>
      </w:r>
      <w:proofErr w:type="gramEnd"/>
      <w:r w:rsidRPr="00D44B1B">
        <w:rPr>
          <w:rFonts w:ascii="宋体" w:hAnsi="宋体" w:hint="eastAsia"/>
          <w:bCs/>
          <w:sz w:val="24"/>
          <w:szCs w:val="24"/>
        </w:rPr>
        <w:t>与价格：</w:t>
      </w:r>
      <w:proofErr w:type="gramStart"/>
      <w:r w:rsidRPr="00D44B1B">
        <w:rPr>
          <w:rFonts w:ascii="宋体" w:hAnsi="宋体" w:hint="eastAsia"/>
          <w:bCs/>
          <w:sz w:val="24"/>
          <w:szCs w:val="24"/>
        </w:rPr>
        <w:t>出保后</w:t>
      </w:r>
      <w:r>
        <w:rPr>
          <w:rFonts w:ascii="宋体" w:hAnsi="宋体" w:hint="eastAsia"/>
          <w:sz w:val="24"/>
          <w:szCs w:val="24"/>
        </w:rPr>
        <w:t>维</w:t>
      </w:r>
      <w:proofErr w:type="gramEnd"/>
      <w:r>
        <w:rPr>
          <w:rFonts w:ascii="宋体" w:hAnsi="宋体" w:hint="eastAsia"/>
          <w:sz w:val="24"/>
          <w:szCs w:val="24"/>
        </w:rPr>
        <w:t>保费用不高于市场价的70%</w:t>
      </w:r>
    </w:p>
    <w:p w14:paraId="341716C5" w14:textId="77777777" w:rsidR="00D44B1B" w:rsidRDefault="00D44B1B" w:rsidP="00D44B1B">
      <w:pPr>
        <w:numPr>
          <w:ilvl w:val="0"/>
          <w:numId w:val="1"/>
        </w:numPr>
        <w:adjustRightInd w:val="0"/>
        <w:snapToGrid w:val="0"/>
        <w:spacing w:line="360" w:lineRule="auto"/>
        <w:rPr>
          <w:rFonts w:ascii="宋体" w:hAnsi="宋体" w:hint="eastAsia"/>
          <w:sz w:val="24"/>
          <w:szCs w:val="24"/>
        </w:rPr>
      </w:pPr>
      <w:r>
        <w:rPr>
          <w:rFonts w:ascii="宋体" w:hAnsi="宋体" w:hint="eastAsia"/>
          <w:sz w:val="24"/>
          <w:szCs w:val="24"/>
        </w:rPr>
        <w:t>备品备件供货价格：备件需为原厂备件或可替代质量合格品，备件价格不高于市场价。</w:t>
      </w:r>
    </w:p>
    <w:p w14:paraId="3FF14143" w14:textId="77777777" w:rsidR="005622DE" w:rsidRPr="00D44B1B" w:rsidRDefault="005622DE">
      <w:pPr>
        <w:rPr>
          <w:rFonts w:hint="eastAsia"/>
        </w:rPr>
      </w:pPr>
    </w:p>
    <w:sectPr w:rsidR="005622DE" w:rsidRPr="00D44B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9ADE9" w14:textId="77777777" w:rsidR="00712E70" w:rsidRDefault="00712E70" w:rsidP="00D44B1B">
      <w:pPr>
        <w:rPr>
          <w:rFonts w:hint="eastAsia"/>
        </w:rPr>
      </w:pPr>
      <w:r>
        <w:separator/>
      </w:r>
    </w:p>
  </w:endnote>
  <w:endnote w:type="continuationSeparator" w:id="0">
    <w:p w14:paraId="1DF2A0A6" w14:textId="77777777" w:rsidR="00712E70" w:rsidRDefault="00712E70" w:rsidP="00D44B1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CF939" w14:textId="77777777" w:rsidR="00712E70" w:rsidRDefault="00712E70" w:rsidP="00D44B1B">
      <w:pPr>
        <w:rPr>
          <w:rFonts w:hint="eastAsia"/>
        </w:rPr>
      </w:pPr>
      <w:r>
        <w:separator/>
      </w:r>
    </w:p>
  </w:footnote>
  <w:footnote w:type="continuationSeparator" w:id="0">
    <w:p w14:paraId="47EFBE80" w14:textId="77777777" w:rsidR="00712E70" w:rsidRDefault="00712E70" w:rsidP="00D44B1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C34D8"/>
    <w:multiLevelType w:val="multilevel"/>
    <w:tmpl w:val="0F3C34D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3F067FA5"/>
    <w:multiLevelType w:val="multilevel"/>
    <w:tmpl w:val="3F067FA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49AC1BFB"/>
    <w:multiLevelType w:val="multilevel"/>
    <w:tmpl w:val="49AC1BF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5EA40721"/>
    <w:multiLevelType w:val="multilevel"/>
    <w:tmpl w:val="5EA4072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6FB119D7"/>
    <w:multiLevelType w:val="multilevel"/>
    <w:tmpl w:val="6FB119D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7F484C58"/>
    <w:multiLevelType w:val="multilevel"/>
    <w:tmpl w:val="7F484C58"/>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756445529">
    <w:abstractNumId w:val="0"/>
  </w:num>
  <w:num w:numId="2" w16cid:durableId="70003172">
    <w:abstractNumId w:val="5"/>
  </w:num>
  <w:num w:numId="3" w16cid:durableId="1243373405">
    <w:abstractNumId w:val="1"/>
  </w:num>
  <w:num w:numId="4" w16cid:durableId="1190533943">
    <w:abstractNumId w:val="4"/>
  </w:num>
  <w:num w:numId="5" w16cid:durableId="933511409">
    <w:abstractNumId w:val="2"/>
  </w:num>
  <w:num w:numId="6" w16cid:durableId="752162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AA"/>
    <w:rsid w:val="00041D05"/>
    <w:rsid w:val="00167E05"/>
    <w:rsid w:val="005622DE"/>
    <w:rsid w:val="006129AA"/>
    <w:rsid w:val="00712E70"/>
    <w:rsid w:val="00AA497F"/>
    <w:rsid w:val="00D4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9523B3E-A7E1-4088-BA14-4D6B0D3A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B1B"/>
    <w:pPr>
      <w:tabs>
        <w:tab w:val="center" w:pos="4153"/>
        <w:tab w:val="right" w:pos="8306"/>
      </w:tabs>
      <w:snapToGrid w:val="0"/>
      <w:jc w:val="center"/>
    </w:pPr>
    <w:rPr>
      <w:sz w:val="18"/>
      <w:szCs w:val="18"/>
    </w:rPr>
  </w:style>
  <w:style w:type="character" w:customStyle="1" w:styleId="a4">
    <w:name w:val="页眉 字符"/>
    <w:basedOn w:val="a0"/>
    <w:link w:val="a3"/>
    <w:uiPriority w:val="99"/>
    <w:rsid w:val="00D44B1B"/>
    <w:rPr>
      <w:sz w:val="18"/>
      <w:szCs w:val="18"/>
    </w:rPr>
  </w:style>
  <w:style w:type="paragraph" w:styleId="a5">
    <w:name w:val="footer"/>
    <w:basedOn w:val="a"/>
    <w:link w:val="a6"/>
    <w:uiPriority w:val="99"/>
    <w:unhideWhenUsed/>
    <w:rsid w:val="00D44B1B"/>
    <w:pPr>
      <w:tabs>
        <w:tab w:val="center" w:pos="4153"/>
        <w:tab w:val="right" w:pos="8306"/>
      </w:tabs>
      <w:snapToGrid w:val="0"/>
      <w:jc w:val="left"/>
    </w:pPr>
    <w:rPr>
      <w:sz w:val="18"/>
      <w:szCs w:val="18"/>
    </w:rPr>
  </w:style>
  <w:style w:type="character" w:customStyle="1" w:styleId="a6">
    <w:name w:val="页脚 字符"/>
    <w:basedOn w:val="a0"/>
    <w:link w:val="a5"/>
    <w:uiPriority w:val="99"/>
    <w:rsid w:val="00D44B1B"/>
    <w:rPr>
      <w:sz w:val="18"/>
      <w:szCs w:val="18"/>
    </w:rPr>
  </w:style>
  <w:style w:type="paragraph" w:styleId="a7">
    <w:name w:val="List Paragraph"/>
    <w:basedOn w:val="a"/>
    <w:uiPriority w:val="34"/>
    <w:qFormat/>
    <w:rsid w:val="00D44B1B"/>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Yiming LI</dc:creator>
  <cp:keywords/>
  <dc:description/>
  <cp:lastModifiedBy>Yiming LI</cp:lastModifiedBy>
  <cp:revision>2</cp:revision>
  <dcterms:created xsi:type="dcterms:W3CDTF">2024-10-23T11:41:00Z</dcterms:created>
  <dcterms:modified xsi:type="dcterms:W3CDTF">2024-10-23T11:41:00Z</dcterms:modified>
</cp:coreProperties>
</file>