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1422A" w14:textId="77777777" w:rsidR="001647C6" w:rsidRDefault="001647C6" w:rsidP="001647C6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设备技术参数需求</w:t>
      </w:r>
    </w:p>
    <w:p w14:paraId="7BC3F91B" w14:textId="77777777" w:rsidR="001647C6" w:rsidRDefault="001647C6" w:rsidP="001647C6">
      <w:pPr>
        <w:rPr>
          <w:rFonts w:ascii="宋体" w:hAnsi="宋体"/>
          <w:b/>
          <w:sz w:val="24"/>
          <w:szCs w:val="24"/>
        </w:rPr>
      </w:pPr>
    </w:p>
    <w:p w14:paraId="28387553" w14:textId="77777777" w:rsidR="001647C6" w:rsidRDefault="001647C6" w:rsidP="001647C6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报价要求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59"/>
        <w:gridCol w:w="2233"/>
        <w:gridCol w:w="921"/>
        <w:gridCol w:w="1161"/>
        <w:gridCol w:w="1624"/>
        <w:gridCol w:w="1598"/>
      </w:tblGrid>
      <w:tr w:rsidR="001647C6" w14:paraId="506A0FF4" w14:textId="77777777" w:rsidTr="007C17E0">
        <w:trPr>
          <w:trHeight w:val="1017"/>
        </w:trPr>
        <w:tc>
          <w:tcPr>
            <w:tcW w:w="457" w:type="pct"/>
            <w:vAlign w:val="center"/>
          </w:tcPr>
          <w:p w14:paraId="18F9B604" w14:textId="77777777" w:rsidR="001647C6" w:rsidRDefault="001647C6" w:rsidP="007C17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46" w:type="pct"/>
            <w:vAlign w:val="center"/>
          </w:tcPr>
          <w:p w14:paraId="3EC86828" w14:textId="77777777" w:rsidR="001647C6" w:rsidRDefault="001647C6" w:rsidP="007C17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货物内容</w:t>
            </w:r>
          </w:p>
        </w:tc>
        <w:tc>
          <w:tcPr>
            <w:tcW w:w="555" w:type="pct"/>
            <w:vAlign w:val="center"/>
          </w:tcPr>
          <w:p w14:paraId="2950A2EB" w14:textId="77777777" w:rsidR="001647C6" w:rsidRDefault="001647C6" w:rsidP="007C17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700" w:type="pct"/>
            <w:vAlign w:val="center"/>
          </w:tcPr>
          <w:p w14:paraId="1586E9CA" w14:textId="77777777" w:rsidR="001647C6" w:rsidRDefault="001647C6" w:rsidP="007C17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79" w:type="pct"/>
            <w:vAlign w:val="center"/>
          </w:tcPr>
          <w:p w14:paraId="73C3AABE" w14:textId="77777777" w:rsidR="001647C6" w:rsidRDefault="001647C6" w:rsidP="007C17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分项最高限价（万元）</w:t>
            </w:r>
          </w:p>
        </w:tc>
        <w:tc>
          <w:tcPr>
            <w:tcW w:w="963" w:type="pct"/>
            <w:vAlign w:val="center"/>
          </w:tcPr>
          <w:p w14:paraId="347A3C5A" w14:textId="77777777" w:rsidR="001647C6" w:rsidRDefault="001647C6" w:rsidP="007C17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是否为核心产品</w:t>
            </w:r>
          </w:p>
        </w:tc>
      </w:tr>
      <w:tr w:rsidR="001647C6" w14:paraId="31A38475" w14:textId="77777777" w:rsidTr="007C17E0">
        <w:trPr>
          <w:trHeight w:val="462"/>
        </w:trPr>
        <w:tc>
          <w:tcPr>
            <w:tcW w:w="457" w:type="pct"/>
            <w:vAlign w:val="center"/>
          </w:tcPr>
          <w:p w14:paraId="0FF2D384" w14:textId="77777777" w:rsidR="001647C6" w:rsidRDefault="001647C6" w:rsidP="007C17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pct"/>
            <w:vAlign w:val="center"/>
          </w:tcPr>
          <w:p w14:paraId="71A93A8E" w14:textId="77777777" w:rsidR="001647C6" w:rsidRDefault="001647C6" w:rsidP="007C17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空氧混合器</w:t>
            </w:r>
            <w:proofErr w:type="gramEnd"/>
          </w:p>
        </w:tc>
        <w:tc>
          <w:tcPr>
            <w:tcW w:w="555" w:type="pct"/>
            <w:vAlign w:val="center"/>
          </w:tcPr>
          <w:p w14:paraId="04383DFE" w14:textId="77777777" w:rsidR="001647C6" w:rsidRDefault="001647C6" w:rsidP="007C17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0" w:type="pct"/>
            <w:vAlign w:val="center"/>
          </w:tcPr>
          <w:p w14:paraId="7CAEFC08" w14:textId="77777777" w:rsidR="001647C6" w:rsidRDefault="001647C6" w:rsidP="007C17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台</w:t>
            </w:r>
          </w:p>
        </w:tc>
        <w:tc>
          <w:tcPr>
            <w:tcW w:w="979" w:type="pct"/>
            <w:vAlign w:val="center"/>
          </w:tcPr>
          <w:p w14:paraId="6007B90A" w14:textId="77777777" w:rsidR="001647C6" w:rsidRDefault="001647C6" w:rsidP="007C17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963" w:type="pct"/>
            <w:vAlign w:val="center"/>
          </w:tcPr>
          <w:p w14:paraId="23529179" w14:textId="77777777" w:rsidR="001647C6" w:rsidRDefault="001647C6" w:rsidP="007C17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是</w:t>
            </w:r>
          </w:p>
        </w:tc>
      </w:tr>
      <w:tr w:rsidR="001647C6" w14:paraId="4AC15E6F" w14:textId="77777777" w:rsidTr="007C17E0">
        <w:trPr>
          <w:trHeight w:val="462"/>
        </w:trPr>
        <w:tc>
          <w:tcPr>
            <w:tcW w:w="457" w:type="pct"/>
            <w:vAlign w:val="center"/>
          </w:tcPr>
          <w:p w14:paraId="691D4A81" w14:textId="77777777" w:rsidR="001647C6" w:rsidRDefault="001647C6" w:rsidP="007C17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6" w:type="pct"/>
            <w:vAlign w:val="center"/>
          </w:tcPr>
          <w:p w14:paraId="23C01413" w14:textId="77777777" w:rsidR="001647C6" w:rsidRDefault="001647C6" w:rsidP="007C17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加温加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湿高流量鼻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导管吸氧仪</w:t>
            </w:r>
          </w:p>
        </w:tc>
        <w:tc>
          <w:tcPr>
            <w:tcW w:w="555" w:type="pct"/>
            <w:vAlign w:val="center"/>
          </w:tcPr>
          <w:p w14:paraId="1ACEF53F" w14:textId="77777777" w:rsidR="001647C6" w:rsidRDefault="001647C6" w:rsidP="007C17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pct"/>
            <w:vAlign w:val="center"/>
          </w:tcPr>
          <w:p w14:paraId="10A32B49" w14:textId="77777777" w:rsidR="001647C6" w:rsidRDefault="001647C6" w:rsidP="007C17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台</w:t>
            </w:r>
          </w:p>
        </w:tc>
        <w:tc>
          <w:tcPr>
            <w:tcW w:w="979" w:type="pct"/>
            <w:vAlign w:val="center"/>
          </w:tcPr>
          <w:p w14:paraId="5EC0483D" w14:textId="77777777" w:rsidR="001647C6" w:rsidRDefault="001647C6" w:rsidP="007C17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3" w:type="pct"/>
            <w:vAlign w:val="center"/>
          </w:tcPr>
          <w:p w14:paraId="11A03942" w14:textId="77777777" w:rsidR="001647C6" w:rsidRDefault="001647C6" w:rsidP="007C17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否</w:t>
            </w:r>
          </w:p>
        </w:tc>
      </w:tr>
      <w:tr w:rsidR="001647C6" w14:paraId="59028409" w14:textId="77777777" w:rsidTr="007C17E0">
        <w:trPr>
          <w:trHeight w:val="462"/>
        </w:trPr>
        <w:tc>
          <w:tcPr>
            <w:tcW w:w="457" w:type="pct"/>
            <w:vAlign w:val="center"/>
          </w:tcPr>
          <w:p w14:paraId="7750B0C5" w14:textId="77777777" w:rsidR="001647C6" w:rsidRDefault="001647C6" w:rsidP="007C17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6" w:type="pct"/>
            <w:vAlign w:val="center"/>
          </w:tcPr>
          <w:p w14:paraId="6D9A7DB5" w14:textId="77777777" w:rsidR="001647C6" w:rsidRDefault="001647C6" w:rsidP="007C17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T组合复苏器</w:t>
            </w:r>
          </w:p>
        </w:tc>
        <w:tc>
          <w:tcPr>
            <w:tcW w:w="555" w:type="pct"/>
            <w:vAlign w:val="center"/>
          </w:tcPr>
          <w:p w14:paraId="5AD58A9A" w14:textId="77777777" w:rsidR="001647C6" w:rsidRDefault="001647C6" w:rsidP="007C17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pct"/>
            <w:vAlign w:val="center"/>
          </w:tcPr>
          <w:p w14:paraId="4D332DE8" w14:textId="77777777" w:rsidR="001647C6" w:rsidRDefault="001647C6" w:rsidP="007C17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台</w:t>
            </w:r>
          </w:p>
        </w:tc>
        <w:tc>
          <w:tcPr>
            <w:tcW w:w="979" w:type="pct"/>
            <w:vAlign w:val="center"/>
          </w:tcPr>
          <w:p w14:paraId="3F74EFB4" w14:textId="77777777" w:rsidR="001647C6" w:rsidRDefault="001647C6" w:rsidP="007C17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pct"/>
            <w:vAlign w:val="center"/>
          </w:tcPr>
          <w:p w14:paraId="041C9EBE" w14:textId="77777777" w:rsidR="001647C6" w:rsidRDefault="001647C6" w:rsidP="007C17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 w14:paraId="50904322" w14:textId="77777777" w:rsidR="001647C6" w:rsidRDefault="001647C6" w:rsidP="001647C6">
      <w:pPr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注：★需根据上表分项报价，超过分项最高限价的投标将被否决。</w:t>
      </w:r>
    </w:p>
    <w:p w14:paraId="496C3E7A" w14:textId="77777777" w:rsidR="001647C6" w:rsidRDefault="001647C6" w:rsidP="001647C6">
      <w:pPr>
        <w:numPr>
          <w:ilvl w:val="0"/>
          <w:numId w:val="2"/>
        </w:numPr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主要功能及工作原理：</w:t>
      </w:r>
    </w:p>
    <w:p w14:paraId="58A5A0F7" w14:textId="77777777" w:rsidR="001647C6" w:rsidRDefault="001647C6" w:rsidP="001647C6">
      <w:pPr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用于控制吸入氧气浓度和流量的装置，给患儿进行抢救及治疗。</w:t>
      </w:r>
    </w:p>
    <w:p w14:paraId="651D0AFB" w14:textId="77777777" w:rsidR="001647C6" w:rsidRDefault="001647C6" w:rsidP="001647C6">
      <w:pPr>
        <w:spacing w:line="360" w:lineRule="auto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（二）应用场景：</w:t>
      </w:r>
    </w:p>
    <w:p w14:paraId="263B2490" w14:textId="77777777" w:rsidR="001647C6" w:rsidRDefault="001647C6" w:rsidP="001647C6">
      <w:pPr>
        <w:spacing w:line="360" w:lineRule="auto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把患者吸入氧气浓度控制到安全值范围内,且能满足临床治疗需要的设备(非传统纯氧吸入治疗方式),同时可以避免纯氧吸入带来的副作用。</w:t>
      </w:r>
    </w:p>
    <w:p w14:paraId="45F678EF" w14:textId="77777777" w:rsidR="001647C6" w:rsidRDefault="001647C6" w:rsidP="001647C6">
      <w:pPr>
        <w:numPr>
          <w:ilvl w:val="0"/>
          <w:numId w:val="2"/>
        </w:numPr>
        <w:spacing w:line="360" w:lineRule="auto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技术参数要求</w:t>
      </w:r>
    </w:p>
    <w:tbl>
      <w:tblPr>
        <w:tblW w:w="858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29"/>
        <w:gridCol w:w="7459"/>
      </w:tblGrid>
      <w:tr w:rsidR="001647C6" w14:paraId="4E26B56C" w14:textId="77777777" w:rsidTr="007C17E0">
        <w:tc>
          <w:tcPr>
            <w:tcW w:w="1129" w:type="dxa"/>
          </w:tcPr>
          <w:p w14:paraId="1B8A53C0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459" w:type="dxa"/>
          </w:tcPr>
          <w:p w14:paraId="24BBA7F2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需求描述</w:t>
            </w:r>
          </w:p>
        </w:tc>
      </w:tr>
      <w:tr w:rsidR="001647C6" w14:paraId="59F01B0E" w14:textId="77777777" w:rsidTr="007C17E0">
        <w:tc>
          <w:tcPr>
            <w:tcW w:w="1129" w:type="dxa"/>
          </w:tcPr>
          <w:p w14:paraId="3E0AC727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一、</w:t>
            </w:r>
          </w:p>
        </w:tc>
        <w:tc>
          <w:tcPr>
            <w:tcW w:w="7459" w:type="dxa"/>
          </w:tcPr>
          <w:p w14:paraId="3E86F19E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空氧混合器</w:t>
            </w:r>
            <w:proofErr w:type="gramEnd"/>
          </w:p>
        </w:tc>
      </w:tr>
      <w:tr w:rsidR="001647C6" w14:paraId="5E14CB3E" w14:textId="77777777" w:rsidTr="007C17E0">
        <w:tc>
          <w:tcPr>
            <w:tcW w:w="1129" w:type="dxa"/>
          </w:tcPr>
          <w:p w14:paraId="6B4ACE10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▲1</w:t>
            </w:r>
          </w:p>
        </w:tc>
        <w:tc>
          <w:tcPr>
            <w:tcW w:w="7459" w:type="dxa"/>
          </w:tcPr>
          <w:p w14:paraId="2FD01DD2" w14:textId="77777777" w:rsidR="001647C6" w:rsidRDefault="001647C6" w:rsidP="007C17E0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采用机械膜片平衡原理，氧浓度和流量分开调节、互不影响；</w:t>
            </w:r>
          </w:p>
        </w:tc>
      </w:tr>
      <w:tr w:rsidR="001647C6" w14:paraId="64C7E042" w14:textId="77777777" w:rsidTr="007C17E0">
        <w:tc>
          <w:tcPr>
            <w:tcW w:w="1129" w:type="dxa"/>
          </w:tcPr>
          <w:p w14:paraId="5EC5EE13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459" w:type="dxa"/>
          </w:tcPr>
          <w:p w14:paraId="6A4B45F6" w14:textId="77777777" w:rsidR="001647C6" w:rsidRDefault="001647C6" w:rsidP="007C17E0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专用于头罩供氧、鼻导管吸氧，暖箱，新生儿T-组合复苏器、体外循环机；</w:t>
            </w:r>
          </w:p>
        </w:tc>
      </w:tr>
      <w:tr w:rsidR="001647C6" w14:paraId="04DD1DBA" w14:textId="77777777" w:rsidTr="007C17E0">
        <w:tc>
          <w:tcPr>
            <w:tcW w:w="1129" w:type="dxa"/>
          </w:tcPr>
          <w:p w14:paraId="62F32169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459" w:type="dxa"/>
          </w:tcPr>
          <w:p w14:paraId="2455A664" w14:textId="77777777" w:rsidR="001647C6" w:rsidRDefault="001647C6" w:rsidP="007C17E0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可分别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进行低流量鼻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导管输氧或高流量恒温箱、头罩供氧；</w:t>
            </w:r>
          </w:p>
        </w:tc>
      </w:tr>
      <w:tr w:rsidR="001647C6" w14:paraId="6A8E9700" w14:textId="77777777" w:rsidTr="007C17E0">
        <w:tc>
          <w:tcPr>
            <w:tcW w:w="1129" w:type="dxa"/>
          </w:tcPr>
          <w:p w14:paraId="31CA226B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459" w:type="dxa"/>
          </w:tcPr>
          <w:p w14:paraId="32971F0A" w14:textId="77777777" w:rsidR="001647C6" w:rsidRDefault="001647C6" w:rsidP="007C17E0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表面经过阳极氧化处理；</w:t>
            </w:r>
          </w:p>
        </w:tc>
      </w:tr>
      <w:tr w:rsidR="001647C6" w14:paraId="082CF32A" w14:textId="77777777" w:rsidTr="007C17E0">
        <w:tc>
          <w:tcPr>
            <w:tcW w:w="1129" w:type="dxa"/>
          </w:tcPr>
          <w:p w14:paraId="7B43C911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459" w:type="dxa"/>
          </w:tcPr>
          <w:p w14:paraId="72858ADB" w14:textId="77777777" w:rsidR="001647C6" w:rsidRDefault="001647C6" w:rsidP="007C17E0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氧浓度调节（FiO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）：21%-100%连续可调</w:t>
            </w:r>
          </w:p>
        </w:tc>
      </w:tr>
      <w:tr w:rsidR="001647C6" w14:paraId="7F1B3EAC" w14:textId="77777777" w:rsidTr="007C17E0">
        <w:tc>
          <w:tcPr>
            <w:tcW w:w="1129" w:type="dxa"/>
          </w:tcPr>
          <w:p w14:paraId="3F79529F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459" w:type="dxa"/>
          </w:tcPr>
          <w:p w14:paraId="2C6378BA" w14:textId="77777777" w:rsidR="001647C6" w:rsidRDefault="001647C6" w:rsidP="007C17E0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输出氧浓度精度： 设置值±5%</w:t>
            </w:r>
          </w:p>
        </w:tc>
      </w:tr>
      <w:tr w:rsidR="001647C6" w14:paraId="765487F5" w14:textId="77777777" w:rsidTr="007C17E0">
        <w:tc>
          <w:tcPr>
            <w:tcW w:w="1129" w:type="dxa"/>
          </w:tcPr>
          <w:p w14:paraId="53405B26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▲7</w:t>
            </w:r>
          </w:p>
        </w:tc>
        <w:tc>
          <w:tcPr>
            <w:tcW w:w="7459" w:type="dxa"/>
          </w:tcPr>
          <w:p w14:paraId="66F594A6" w14:textId="77777777" w:rsidR="001647C6" w:rsidRDefault="001647C6" w:rsidP="007C17E0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流量调节范围：至少包含0.1-1.0LPM和1-10LPM</w:t>
            </w:r>
          </w:p>
        </w:tc>
      </w:tr>
      <w:tr w:rsidR="001647C6" w14:paraId="0CEF84C2" w14:textId="77777777" w:rsidTr="007C17E0">
        <w:tc>
          <w:tcPr>
            <w:tcW w:w="1129" w:type="dxa"/>
          </w:tcPr>
          <w:p w14:paraId="23F0B22C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459" w:type="dxa"/>
          </w:tcPr>
          <w:p w14:paraId="63F018AD" w14:textId="77777777" w:rsidR="001647C6" w:rsidRDefault="001647C6" w:rsidP="007C17E0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气源压力提供：至少包含0.3MPa-0.4MPa</w:t>
            </w:r>
          </w:p>
        </w:tc>
      </w:tr>
      <w:tr w:rsidR="001647C6" w14:paraId="68099576" w14:textId="77777777" w:rsidTr="007C17E0">
        <w:tc>
          <w:tcPr>
            <w:tcW w:w="1129" w:type="dxa"/>
          </w:tcPr>
          <w:p w14:paraId="5BC4CD22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7459" w:type="dxa"/>
          </w:tcPr>
          <w:p w14:paraId="27FE7635" w14:textId="77777777" w:rsidR="001647C6" w:rsidRDefault="001647C6" w:rsidP="007C17E0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供气差压报警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：供气气源压力差大于0.1MPa时声觉报警，报警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声至少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55dB（A）</w:t>
            </w:r>
          </w:p>
        </w:tc>
      </w:tr>
      <w:tr w:rsidR="001647C6" w14:paraId="092633F3" w14:textId="77777777" w:rsidTr="007C17E0">
        <w:tc>
          <w:tcPr>
            <w:tcW w:w="1129" w:type="dxa"/>
          </w:tcPr>
          <w:p w14:paraId="52B7B146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二、</w:t>
            </w:r>
          </w:p>
        </w:tc>
        <w:tc>
          <w:tcPr>
            <w:tcW w:w="7459" w:type="dxa"/>
          </w:tcPr>
          <w:p w14:paraId="6C18A95D" w14:textId="77777777" w:rsidR="001647C6" w:rsidRDefault="001647C6" w:rsidP="007C17E0">
            <w:pPr>
              <w:spacing w:line="360" w:lineRule="auto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加温加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湿高流量鼻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导管吸氧仪</w:t>
            </w:r>
          </w:p>
        </w:tc>
      </w:tr>
      <w:tr w:rsidR="001647C6" w14:paraId="0CF036E8" w14:textId="77777777" w:rsidTr="007C17E0">
        <w:tc>
          <w:tcPr>
            <w:tcW w:w="1129" w:type="dxa"/>
          </w:tcPr>
          <w:p w14:paraId="19A398C4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459" w:type="dxa"/>
          </w:tcPr>
          <w:p w14:paraId="3428667A" w14:textId="77777777" w:rsidR="001647C6" w:rsidRDefault="001647C6" w:rsidP="007C17E0">
            <w:pPr>
              <w:spacing w:line="360" w:lineRule="auto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具备精密可调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的空氧混合器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，21-100%氧浓度可调，无氧电池消耗。</w:t>
            </w:r>
          </w:p>
        </w:tc>
      </w:tr>
      <w:tr w:rsidR="001647C6" w14:paraId="031D66BB" w14:textId="77777777" w:rsidTr="007C17E0">
        <w:tc>
          <w:tcPr>
            <w:tcW w:w="1129" w:type="dxa"/>
          </w:tcPr>
          <w:p w14:paraId="76771AED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▲2</w:t>
            </w:r>
          </w:p>
        </w:tc>
        <w:tc>
          <w:tcPr>
            <w:tcW w:w="7459" w:type="dxa"/>
          </w:tcPr>
          <w:p w14:paraId="5250DC39" w14:textId="77777777" w:rsidR="001647C6" w:rsidRDefault="001647C6" w:rsidP="007C17E0">
            <w:pPr>
              <w:spacing w:line="360" w:lineRule="auto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配备专业主动加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温湿化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器，提供37℃、44毫克/升完全饱和湿度的湿化混合气体。</w:t>
            </w:r>
          </w:p>
        </w:tc>
      </w:tr>
      <w:tr w:rsidR="001647C6" w14:paraId="104E015C" w14:textId="77777777" w:rsidTr="007C17E0">
        <w:tc>
          <w:tcPr>
            <w:tcW w:w="1129" w:type="dxa"/>
          </w:tcPr>
          <w:p w14:paraId="19FAB641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459" w:type="dxa"/>
          </w:tcPr>
          <w:p w14:paraId="422E966F" w14:textId="77777777" w:rsidR="001647C6" w:rsidRDefault="001647C6" w:rsidP="007C17E0">
            <w:pPr>
              <w:spacing w:line="360" w:lineRule="auto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配备自动加水湿化罐。</w:t>
            </w:r>
          </w:p>
        </w:tc>
      </w:tr>
      <w:tr w:rsidR="001647C6" w14:paraId="786001E2" w14:textId="77777777" w:rsidTr="007C17E0">
        <w:tc>
          <w:tcPr>
            <w:tcW w:w="1129" w:type="dxa"/>
          </w:tcPr>
          <w:p w14:paraId="1B96E284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▲4</w:t>
            </w:r>
          </w:p>
        </w:tc>
        <w:tc>
          <w:tcPr>
            <w:tcW w:w="7459" w:type="dxa"/>
          </w:tcPr>
          <w:p w14:paraId="067CAF5C" w14:textId="77777777" w:rsidR="001647C6" w:rsidRDefault="001647C6" w:rsidP="007C17E0">
            <w:pPr>
              <w:spacing w:line="360" w:lineRule="auto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具备湿度补偿功能（可自动补偿和人工调节）</w:t>
            </w:r>
          </w:p>
        </w:tc>
      </w:tr>
      <w:tr w:rsidR="001647C6" w14:paraId="364F850C" w14:textId="77777777" w:rsidTr="007C17E0">
        <w:tc>
          <w:tcPr>
            <w:tcW w:w="1129" w:type="dxa"/>
          </w:tcPr>
          <w:p w14:paraId="1635346A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▲5</w:t>
            </w:r>
          </w:p>
        </w:tc>
        <w:tc>
          <w:tcPr>
            <w:tcW w:w="7459" w:type="dxa"/>
          </w:tcPr>
          <w:p w14:paraId="12287CFC" w14:textId="77777777" w:rsidR="001647C6" w:rsidRDefault="001647C6" w:rsidP="007C17E0">
            <w:pPr>
              <w:spacing w:line="360" w:lineRule="auto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具备管路流量可监测功能</w:t>
            </w:r>
          </w:p>
        </w:tc>
      </w:tr>
      <w:tr w:rsidR="001647C6" w14:paraId="2315F032" w14:textId="77777777" w:rsidTr="007C17E0">
        <w:tc>
          <w:tcPr>
            <w:tcW w:w="1129" w:type="dxa"/>
          </w:tcPr>
          <w:p w14:paraId="23AFEB5D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459" w:type="dxa"/>
          </w:tcPr>
          <w:p w14:paraId="2EE505A2" w14:textId="77777777" w:rsidR="001647C6" w:rsidRDefault="001647C6" w:rsidP="007C17E0">
            <w:pPr>
              <w:spacing w:line="360" w:lineRule="auto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具备可实时检测到水罐出口端和患者端温度</w:t>
            </w:r>
          </w:p>
        </w:tc>
      </w:tr>
      <w:tr w:rsidR="001647C6" w14:paraId="6959F800" w14:textId="77777777" w:rsidTr="007C17E0">
        <w:tc>
          <w:tcPr>
            <w:tcW w:w="1129" w:type="dxa"/>
          </w:tcPr>
          <w:p w14:paraId="1BAC6790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7459" w:type="dxa"/>
          </w:tcPr>
          <w:p w14:paraId="400DB809" w14:textId="77777777" w:rsidR="001647C6" w:rsidRDefault="001647C6" w:rsidP="007C17E0">
            <w:pPr>
              <w:spacing w:line="360" w:lineRule="auto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根据患儿大小，提供二种不同尺寸柔软、舒适服帖的鼻导管界面。</w:t>
            </w:r>
          </w:p>
        </w:tc>
      </w:tr>
      <w:tr w:rsidR="001647C6" w14:paraId="6CAD6F70" w14:textId="77777777" w:rsidTr="007C17E0">
        <w:tc>
          <w:tcPr>
            <w:tcW w:w="1129" w:type="dxa"/>
          </w:tcPr>
          <w:p w14:paraId="3B8C03D3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459" w:type="dxa"/>
          </w:tcPr>
          <w:p w14:paraId="057B77BE" w14:textId="77777777" w:rsidR="001647C6" w:rsidRDefault="001647C6" w:rsidP="007C17E0">
            <w:pPr>
              <w:spacing w:line="360" w:lineRule="auto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提供带螺旋加热丝的呼吸管路，在管路内提供均匀的热量分布，以减少热量的丧失和呼吸管路冷凝水的积聚，保持气道的畅通和易于吸痰。顺应性小、低气流阻力的呼吸管路，减少婴儿所作的呼吸功（WOB）。</w:t>
            </w:r>
          </w:p>
        </w:tc>
      </w:tr>
      <w:tr w:rsidR="001647C6" w14:paraId="1A857699" w14:textId="77777777" w:rsidTr="007C17E0">
        <w:tc>
          <w:tcPr>
            <w:tcW w:w="1129" w:type="dxa"/>
          </w:tcPr>
          <w:p w14:paraId="54991D76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7459" w:type="dxa"/>
          </w:tcPr>
          <w:p w14:paraId="110C28CA" w14:textId="77777777" w:rsidR="001647C6" w:rsidRDefault="001647C6" w:rsidP="007C17E0">
            <w:pPr>
              <w:spacing w:line="360" w:lineRule="auto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提供新生儿流量范围至少包含3-8L/min，压力变动范围至少包含2-5cmH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O。</w:t>
            </w:r>
          </w:p>
        </w:tc>
      </w:tr>
      <w:tr w:rsidR="001647C6" w14:paraId="68F1B41E" w14:textId="77777777" w:rsidTr="007C17E0">
        <w:tc>
          <w:tcPr>
            <w:tcW w:w="1129" w:type="dxa"/>
          </w:tcPr>
          <w:p w14:paraId="0D237B51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三、</w:t>
            </w:r>
          </w:p>
        </w:tc>
        <w:tc>
          <w:tcPr>
            <w:tcW w:w="7459" w:type="dxa"/>
          </w:tcPr>
          <w:p w14:paraId="253E7A97" w14:textId="77777777" w:rsidR="001647C6" w:rsidRDefault="001647C6" w:rsidP="007C17E0">
            <w:pPr>
              <w:spacing w:line="360" w:lineRule="auto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T组合复苏器</w:t>
            </w:r>
          </w:p>
        </w:tc>
      </w:tr>
      <w:tr w:rsidR="001647C6" w14:paraId="1FC08892" w14:textId="77777777" w:rsidTr="007C17E0">
        <w:tc>
          <w:tcPr>
            <w:tcW w:w="1129" w:type="dxa"/>
          </w:tcPr>
          <w:p w14:paraId="1B97C4C2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459" w:type="dxa"/>
          </w:tcPr>
          <w:p w14:paraId="2864027F" w14:textId="77777777" w:rsidR="001647C6" w:rsidRDefault="001647C6" w:rsidP="007C17E0">
            <w:pPr>
              <w:spacing w:line="360" w:lineRule="auto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设备功能：提供安全受控、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吸气峰压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PIP，安全地扩张婴儿的肺部并提供最佳的氧合作用；提供恒定的呼气末正压 PEEP使肺部在呼气时保持张开的状态，从而避免粘连受损并维持功能残气量。</w:t>
            </w:r>
          </w:p>
        </w:tc>
      </w:tr>
      <w:tr w:rsidR="001647C6" w14:paraId="5FA472F7" w14:textId="77777777" w:rsidTr="007C17E0">
        <w:tc>
          <w:tcPr>
            <w:tcW w:w="1129" w:type="dxa"/>
          </w:tcPr>
          <w:p w14:paraId="384418FD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459" w:type="dxa"/>
          </w:tcPr>
          <w:p w14:paraId="277F747C" w14:textId="77777777" w:rsidR="001647C6" w:rsidRDefault="001647C6" w:rsidP="007C17E0">
            <w:pPr>
              <w:spacing w:line="360" w:lineRule="auto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压力范围：至少包含-10至80厘米水柱（毫巴）</w:t>
            </w:r>
          </w:p>
        </w:tc>
      </w:tr>
      <w:tr w:rsidR="001647C6" w14:paraId="7F40FBA7" w14:textId="77777777" w:rsidTr="007C17E0">
        <w:tc>
          <w:tcPr>
            <w:tcW w:w="1129" w:type="dxa"/>
          </w:tcPr>
          <w:p w14:paraId="42DB573B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459" w:type="dxa"/>
          </w:tcPr>
          <w:p w14:paraId="73AE42AE" w14:textId="77777777" w:rsidR="001647C6" w:rsidRDefault="001647C6" w:rsidP="007C17E0">
            <w:pPr>
              <w:spacing w:line="360" w:lineRule="auto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压力计精度：满刻度偏差+/-2.0%</w:t>
            </w:r>
          </w:p>
        </w:tc>
      </w:tr>
      <w:tr w:rsidR="001647C6" w14:paraId="7A34C257" w14:textId="77777777" w:rsidTr="007C17E0">
        <w:tc>
          <w:tcPr>
            <w:tcW w:w="1129" w:type="dxa"/>
          </w:tcPr>
          <w:p w14:paraId="7B032BFA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459" w:type="dxa"/>
          </w:tcPr>
          <w:p w14:paraId="43BB0ED4" w14:textId="77777777" w:rsidR="001647C6" w:rsidRDefault="001647C6" w:rsidP="007C17E0">
            <w:pPr>
              <w:spacing w:line="360" w:lineRule="auto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最大压力释放：在8L/min时至少包含为5至70厘米水柱（毫巴）</w:t>
            </w:r>
          </w:p>
        </w:tc>
      </w:tr>
      <w:tr w:rsidR="001647C6" w14:paraId="0CAF001F" w14:textId="77777777" w:rsidTr="007C17E0">
        <w:tc>
          <w:tcPr>
            <w:tcW w:w="1129" w:type="dxa"/>
          </w:tcPr>
          <w:p w14:paraId="55106FF3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459" w:type="dxa"/>
          </w:tcPr>
          <w:p w14:paraId="72A3B04A" w14:textId="77777777" w:rsidR="001647C6" w:rsidRDefault="001647C6" w:rsidP="007C17E0">
            <w:pPr>
              <w:spacing w:line="360" w:lineRule="auto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en-NZ"/>
              </w:rPr>
              <w:t>气体输入流量范围：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至少包含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en-NZ"/>
              </w:rPr>
              <w:t>5L/min（最小值）至15L/min（最大值）</w:t>
            </w:r>
          </w:p>
        </w:tc>
      </w:tr>
      <w:tr w:rsidR="001647C6" w14:paraId="5C173FF4" w14:textId="77777777" w:rsidTr="007C17E0">
        <w:tc>
          <w:tcPr>
            <w:tcW w:w="1129" w:type="dxa"/>
          </w:tcPr>
          <w:p w14:paraId="30A454D8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459" w:type="dxa"/>
          </w:tcPr>
          <w:p w14:paraId="2B57A30F" w14:textId="77777777" w:rsidR="001647C6" w:rsidRDefault="001647C6" w:rsidP="007C17E0">
            <w:pPr>
              <w:spacing w:line="360" w:lineRule="auto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输送的氧气浓度：最高≥100%，视气源而定</w:t>
            </w:r>
          </w:p>
        </w:tc>
      </w:tr>
      <w:tr w:rsidR="001647C6" w14:paraId="2F5D50D9" w14:textId="77777777" w:rsidTr="007C17E0">
        <w:tc>
          <w:tcPr>
            <w:tcW w:w="1129" w:type="dxa"/>
          </w:tcPr>
          <w:p w14:paraId="02FD54C0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7459" w:type="dxa"/>
          </w:tcPr>
          <w:p w14:paraId="4BA90CCF" w14:textId="77777777" w:rsidR="001647C6" w:rsidRDefault="001647C6" w:rsidP="007C17E0">
            <w:pPr>
              <w:spacing w:line="360" w:lineRule="auto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工作时间(400L气瓶)：在8L/min时为50分钟</w:t>
            </w:r>
          </w:p>
        </w:tc>
      </w:tr>
      <w:tr w:rsidR="001647C6" w14:paraId="388D5A3C" w14:textId="77777777" w:rsidTr="007C17E0">
        <w:tc>
          <w:tcPr>
            <w:tcW w:w="1129" w:type="dxa"/>
          </w:tcPr>
          <w:p w14:paraId="29F351AD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▲8</w:t>
            </w:r>
          </w:p>
        </w:tc>
        <w:tc>
          <w:tcPr>
            <w:tcW w:w="7459" w:type="dxa"/>
          </w:tcPr>
          <w:p w14:paraId="76912034" w14:textId="77777777" w:rsidR="001647C6" w:rsidRDefault="001647C6" w:rsidP="007C17E0">
            <w:pPr>
              <w:spacing w:line="360" w:lineRule="auto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吸气峰压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(PIP)：在5L/min至少包含为2至70厘米水柱（毫巴），在8L/min至少包含为3至72厘米水柱（毫巴），在10L/min为4至73厘米水柱（毫巴）， 在15L/min至少包含为8至75厘米水柱（毫巴）</w:t>
            </w:r>
          </w:p>
        </w:tc>
      </w:tr>
      <w:tr w:rsidR="001647C6" w14:paraId="47DD693A" w14:textId="77777777" w:rsidTr="007C17E0">
        <w:tc>
          <w:tcPr>
            <w:tcW w:w="1129" w:type="dxa"/>
          </w:tcPr>
          <w:p w14:paraId="21CB86A4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▲9</w:t>
            </w:r>
          </w:p>
        </w:tc>
        <w:tc>
          <w:tcPr>
            <w:tcW w:w="7459" w:type="dxa"/>
          </w:tcPr>
          <w:p w14:paraId="17F90910" w14:textId="77777777" w:rsidR="001647C6" w:rsidRDefault="001647C6" w:rsidP="007C17E0">
            <w:pPr>
              <w:spacing w:line="360" w:lineRule="auto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呼气末正压（PEEP）：在5L/min至少包含为1至5厘米水柱（毫巴），在8L/min至少包含为1至9厘米水柱（毫巴），在10L/min至少包含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为2至15厘米水柱（毫巴），在15L/min至少包含为4至25厘米水柱（毫巴）。</w:t>
            </w:r>
          </w:p>
        </w:tc>
      </w:tr>
      <w:tr w:rsidR="001647C6" w14:paraId="3FADA0A6" w14:textId="77777777" w:rsidTr="007C17E0">
        <w:tc>
          <w:tcPr>
            <w:tcW w:w="1129" w:type="dxa"/>
          </w:tcPr>
          <w:p w14:paraId="141ABBAD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7459" w:type="dxa"/>
          </w:tcPr>
          <w:p w14:paraId="609E9B03" w14:textId="77777777" w:rsidR="001647C6" w:rsidRDefault="001647C6" w:rsidP="007C17E0">
            <w:pPr>
              <w:spacing w:line="360" w:lineRule="auto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存放环境：至少包含-10到50°C（+14到+122°F），相对湿度最高≥95%</w:t>
            </w:r>
          </w:p>
        </w:tc>
      </w:tr>
      <w:tr w:rsidR="001647C6" w14:paraId="3354F407" w14:textId="77777777" w:rsidTr="007C17E0">
        <w:tc>
          <w:tcPr>
            <w:tcW w:w="1129" w:type="dxa"/>
          </w:tcPr>
          <w:p w14:paraId="02F8E2FD" w14:textId="77777777" w:rsidR="001647C6" w:rsidRDefault="001647C6" w:rsidP="007C17E0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7459" w:type="dxa"/>
          </w:tcPr>
          <w:p w14:paraId="2128BFDB" w14:textId="77777777" w:rsidR="001647C6" w:rsidRDefault="001647C6" w:rsidP="007C17E0">
            <w:pPr>
              <w:spacing w:line="360" w:lineRule="auto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工作环境：至少包含-18到50°C（-0.4到+122°F），相对湿度最高≥95%</w:t>
            </w:r>
          </w:p>
        </w:tc>
      </w:tr>
    </w:tbl>
    <w:p w14:paraId="5D227540" w14:textId="77777777" w:rsidR="001647C6" w:rsidRDefault="001647C6" w:rsidP="001647C6">
      <w:p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</w:p>
    <w:p w14:paraId="0DF907BF" w14:textId="77777777" w:rsidR="001647C6" w:rsidRDefault="001647C6" w:rsidP="001647C6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（四）配置要求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44"/>
        <w:gridCol w:w="2932"/>
        <w:gridCol w:w="4020"/>
      </w:tblGrid>
      <w:tr w:rsidR="001647C6" w14:paraId="23EC561E" w14:textId="77777777" w:rsidTr="007C17E0">
        <w:trPr>
          <w:jc w:val="center"/>
        </w:trPr>
        <w:tc>
          <w:tcPr>
            <w:tcW w:w="810" w:type="pct"/>
            <w:vAlign w:val="center"/>
          </w:tcPr>
          <w:p w14:paraId="25AAE8A7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767" w:type="pct"/>
            <w:vAlign w:val="center"/>
          </w:tcPr>
          <w:p w14:paraId="28AC2656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2423" w:type="pct"/>
            <w:vAlign w:val="center"/>
          </w:tcPr>
          <w:p w14:paraId="6F4778A5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</w:tr>
      <w:tr w:rsidR="001647C6" w14:paraId="37BCD876" w14:textId="77777777" w:rsidTr="007C17E0">
        <w:trPr>
          <w:jc w:val="center"/>
        </w:trPr>
        <w:tc>
          <w:tcPr>
            <w:tcW w:w="810" w:type="pct"/>
            <w:vAlign w:val="center"/>
          </w:tcPr>
          <w:p w14:paraId="3CB08042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767" w:type="pct"/>
            <w:vAlign w:val="center"/>
          </w:tcPr>
          <w:p w14:paraId="5A354921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空氧混合器</w:t>
            </w:r>
            <w:proofErr w:type="gramEnd"/>
          </w:p>
        </w:tc>
        <w:tc>
          <w:tcPr>
            <w:tcW w:w="2423" w:type="pct"/>
            <w:vAlign w:val="center"/>
          </w:tcPr>
          <w:p w14:paraId="49435912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22台</w:t>
            </w:r>
          </w:p>
        </w:tc>
      </w:tr>
      <w:tr w:rsidR="001647C6" w14:paraId="001238FC" w14:textId="77777777" w:rsidTr="007C17E0">
        <w:trPr>
          <w:jc w:val="center"/>
        </w:trPr>
        <w:tc>
          <w:tcPr>
            <w:tcW w:w="810" w:type="pct"/>
            <w:vAlign w:val="center"/>
          </w:tcPr>
          <w:p w14:paraId="62C9074C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67" w:type="pct"/>
            <w:vAlign w:val="center"/>
          </w:tcPr>
          <w:p w14:paraId="5529E60B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主机</w:t>
            </w:r>
          </w:p>
        </w:tc>
        <w:tc>
          <w:tcPr>
            <w:tcW w:w="2423" w:type="pct"/>
            <w:vAlign w:val="center"/>
          </w:tcPr>
          <w:p w14:paraId="436B225E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22台</w:t>
            </w:r>
          </w:p>
        </w:tc>
      </w:tr>
      <w:tr w:rsidR="001647C6" w14:paraId="2293B0F4" w14:textId="77777777" w:rsidTr="007C17E0">
        <w:trPr>
          <w:jc w:val="center"/>
        </w:trPr>
        <w:tc>
          <w:tcPr>
            <w:tcW w:w="810" w:type="pct"/>
            <w:vAlign w:val="center"/>
          </w:tcPr>
          <w:p w14:paraId="5620BDF0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67" w:type="pct"/>
            <w:vAlign w:val="center"/>
          </w:tcPr>
          <w:p w14:paraId="41238857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氧气供气管</w:t>
            </w:r>
          </w:p>
        </w:tc>
        <w:tc>
          <w:tcPr>
            <w:tcW w:w="2423" w:type="pct"/>
            <w:vAlign w:val="center"/>
          </w:tcPr>
          <w:p w14:paraId="0B324527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22根</w:t>
            </w:r>
          </w:p>
        </w:tc>
      </w:tr>
      <w:tr w:rsidR="001647C6" w14:paraId="22419168" w14:textId="77777777" w:rsidTr="007C17E0">
        <w:trPr>
          <w:jc w:val="center"/>
        </w:trPr>
        <w:tc>
          <w:tcPr>
            <w:tcW w:w="810" w:type="pct"/>
            <w:vAlign w:val="center"/>
          </w:tcPr>
          <w:p w14:paraId="16F83492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767" w:type="pct"/>
            <w:vAlign w:val="center"/>
          </w:tcPr>
          <w:p w14:paraId="4B0573CB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空气供气管</w:t>
            </w:r>
          </w:p>
        </w:tc>
        <w:tc>
          <w:tcPr>
            <w:tcW w:w="2423" w:type="pct"/>
            <w:vAlign w:val="center"/>
          </w:tcPr>
          <w:p w14:paraId="2B3819C6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22根</w:t>
            </w:r>
          </w:p>
        </w:tc>
      </w:tr>
      <w:tr w:rsidR="001647C6" w14:paraId="73BFC367" w14:textId="77777777" w:rsidTr="007C17E0">
        <w:trPr>
          <w:jc w:val="center"/>
        </w:trPr>
        <w:tc>
          <w:tcPr>
            <w:tcW w:w="810" w:type="pct"/>
            <w:vAlign w:val="center"/>
          </w:tcPr>
          <w:p w14:paraId="4873F967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767" w:type="pct"/>
            <w:vAlign w:val="center"/>
          </w:tcPr>
          <w:p w14:paraId="2433CE38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固定夹</w:t>
            </w:r>
            <w:proofErr w:type="gramEnd"/>
          </w:p>
        </w:tc>
        <w:tc>
          <w:tcPr>
            <w:tcW w:w="2423" w:type="pct"/>
            <w:vAlign w:val="center"/>
          </w:tcPr>
          <w:p w14:paraId="727B0019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22个</w:t>
            </w:r>
          </w:p>
        </w:tc>
      </w:tr>
      <w:tr w:rsidR="001647C6" w14:paraId="0CE327E4" w14:textId="77777777" w:rsidTr="007C17E0">
        <w:trPr>
          <w:jc w:val="center"/>
        </w:trPr>
        <w:tc>
          <w:tcPr>
            <w:tcW w:w="810" w:type="pct"/>
            <w:vAlign w:val="center"/>
          </w:tcPr>
          <w:p w14:paraId="1EB83E3B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767" w:type="pct"/>
            <w:vAlign w:val="center"/>
          </w:tcPr>
          <w:p w14:paraId="1D3821FF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湿化杯</w:t>
            </w:r>
          </w:p>
        </w:tc>
        <w:tc>
          <w:tcPr>
            <w:tcW w:w="2423" w:type="pct"/>
            <w:vAlign w:val="center"/>
          </w:tcPr>
          <w:p w14:paraId="0D7CEED5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44个</w:t>
            </w:r>
          </w:p>
        </w:tc>
      </w:tr>
      <w:tr w:rsidR="001647C6" w14:paraId="27922DAE" w14:textId="77777777" w:rsidTr="007C17E0">
        <w:trPr>
          <w:jc w:val="center"/>
        </w:trPr>
        <w:tc>
          <w:tcPr>
            <w:tcW w:w="810" w:type="pct"/>
            <w:vAlign w:val="center"/>
          </w:tcPr>
          <w:p w14:paraId="017E0663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767" w:type="pct"/>
            <w:vAlign w:val="center"/>
          </w:tcPr>
          <w:p w14:paraId="5AC7AC0D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硅胶管</w:t>
            </w:r>
          </w:p>
        </w:tc>
        <w:tc>
          <w:tcPr>
            <w:tcW w:w="2423" w:type="pct"/>
            <w:vAlign w:val="center"/>
          </w:tcPr>
          <w:p w14:paraId="39204F62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22根</w:t>
            </w:r>
          </w:p>
        </w:tc>
      </w:tr>
      <w:tr w:rsidR="001647C6" w14:paraId="09E36243" w14:textId="77777777" w:rsidTr="007C17E0">
        <w:trPr>
          <w:jc w:val="center"/>
        </w:trPr>
        <w:tc>
          <w:tcPr>
            <w:tcW w:w="810" w:type="pct"/>
            <w:vAlign w:val="center"/>
          </w:tcPr>
          <w:p w14:paraId="2DEF4634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</w:t>
            </w:r>
          </w:p>
        </w:tc>
        <w:tc>
          <w:tcPr>
            <w:tcW w:w="1767" w:type="pct"/>
            <w:vAlign w:val="center"/>
          </w:tcPr>
          <w:p w14:paraId="4F64F223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加温加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湿高流量鼻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导管吸氧仪</w:t>
            </w:r>
          </w:p>
        </w:tc>
        <w:tc>
          <w:tcPr>
            <w:tcW w:w="2423" w:type="pct"/>
            <w:vAlign w:val="center"/>
          </w:tcPr>
          <w:p w14:paraId="6EA9F9DC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4台</w:t>
            </w:r>
          </w:p>
        </w:tc>
      </w:tr>
      <w:tr w:rsidR="001647C6" w14:paraId="2D6CA977" w14:textId="77777777" w:rsidTr="007C17E0">
        <w:trPr>
          <w:jc w:val="center"/>
        </w:trPr>
        <w:tc>
          <w:tcPr>
            <w:tcW w:w="810" w:type="pct"/>
            <w:vAlign w:val="center"/>
          </w:tcPr>
          <w:p w14:paraId="733D6932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67" w:type="pct"/>
            <w:vAlign w:val="center"/>
          </w:tcPr>
          <w:p w14:paraId="15F9A099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空氧混合器</w:t>
            </w:r>
            <w:proofErr w:type="gramEnd"/>
          </w:p>
        </w:tc>
        <w:tc>
          <w:tcPr>
            <w:tcW w:w="2423" w:type="pct"/>
            <w:vAlign w:val="center"/>
          </w:tcPr>
          <w:p w14:paraId="2492C3C2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4套</w:t>
            </w:r>
          </w:p>
        </w:tc>
      </w:tr>
      <w:tr w:rsidR="001647C6" w14:paraId="34931C99" w14:textId="77777777" w:rsidTr="007C17E0">
        <w:trPr>
          <w:jc w:val="center"/>
        </w:trPr>
        <w:tc>
          <w:tcPr>
            <w:tcW w:w="810" w:type="pct"/>
            <w:vAlign w:val="center"/>
          </w:tcPr>
          <w:p w14:paraId="3CAE18B7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67" w:type="pct"/>
            <w:vAlign w:val="center"/>
          </w:tcPr>
          <w:p w14:paraId="7DF70030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湿化器</w:t>
            </w:r>
          </w:p>
        </w:tc>
        <w:tc>
          <w:tcPr>
            <w:tcW w:w="2423" w:type="pct"/>
            <w:vAlign w:val="center"/>
          </w:tcPr>
          <w:p w14:paraId="07CF3E3B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4根</w:t>
            </w:r>
          </w:p>
        </w:tc>
      </w:tr>
      <w:tr w:rsidR="001647C6" w14:paraId="2BD6197C" w14:textId="77777777" w:rsidTr="007C17E0">
        <w:trPr>
          <w:jc w:val="center"/>
        </w:trPr>
        <w:tc>
          <w:tcPr>
            <w:tcW w:w="810" w:type="pct"/>
            <w:vAlign w:val="center"/>
          </w:tcPr>
          <w:p w14:paraId="0ABCF825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767" w:type="pct"/>
            <w:vAlign w:val="center"/>
          </w:tcPr>
          <w:p w14:paraId="0E885FC3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管路</w:t>
            </w:r>
          </w:p>
        </w:tc>
        <w:tc>
          <w:tcPr>
            <w:tcW w:w="2423" w:type="pct"/>
            <w:vAlign w:val="center"/>
          </w:tcPr>
          <w:p w14:paraId="20CE77C9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4根</w:t>
            </w:r>
          </w:p>
        </w:tc>
      </w:tr>
      <w:tr w:rsidR="001647C6" w14:paraId="056A076D" w14:textId="77777777" w:rsidTr="007C17E0">
        <w:trPr>
          <w:jc w:val="center"/>
        </w:trPr>
        <w:tc>
          <w:tcPr>
            <w:tcW w:w="810" w:type="pct"/>
            <w:vAlign w:val="center"/>
          </w:tcPr>
          <w:p w14:paraId="4F9C7E1E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767" w:type="pct"/>
            <w:vAlign w:val="center"/>
          </w:tcPr>
          <w:p w14:paraId="419F1718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鼻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导管</w:t>
            </w:r>
          </w:p>
        </w:tc>
        <w:tc>
          <w:tcPr>
            <w:tcW w:w="2423" w:type="pct"/>
            <w:vAlign w:val="center"/>
          </w:tcPr>
          <w:p w14:paraId="0F45D787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4个</w:t>
            </w:r>
          </w:p>
        </w:tc>
      </w:tr>
      <w:tr w:rsidR="001647C6" w14:paraId="674308F3" w14:textId="77777777" w:rsidTr="007C17E0">
        <w:trPr>
          <w:jc w:val="center"/>
        </w:trPr>
        <w:tc>
          <w:tcPr>
            <w:tcW w:w="810" w:type="pct"/>
            <w:vAlign w:val="center"/>
          </w:tcPr>
          <w:p w14:paraId="4FAB889C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767" w:type="pct"/>
            <w:vAlign w:val="center"/>
          </w:tcPr>
          <w:p w14:paraId="02A4A25D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移动台车</w:t>
            </w:r>
          </w:p>
        </w:tc>
        <w:tc>
          <w:tcPr>
            <w:tcW w:w="2423" w:type="pct"/>
            <w:vAlign w:val="center"/>
          </w:tcPr>
          <w:p w14:paraId="00F58D86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4个</w:t>
            </w:r>
          </w:p>
        </w:tc>
      </w:tr>
      <w:tr w:rsidR="001647C6" w14:paraId="1D63C2D8" w14:textId="77777777" w:rsidTr="007C17E0">
        <w:trPr>
          <w:jc w:val="center"/>
        </w:trPr>
        <w:tc>
          <w:tcPr>
            <w:tcW w:w="810" w:type="pct"/>
            <w:vAlign w:val="center"/>
          </w:tcPr>
          <w:p w14:paraId="11BB36C1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67" w:type="pct"/>
            <w:vAlign w:val="center"/>
          </w:tcPr>
          <w:p w14:paraId="563040BC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T组合复苏器</w:t>
            </w:r>
          </w:p>
        </w:tc>
        <w:tc>
          <w:tcPr>
            <w:tcW w:w="2423" w:type="pct"/>
            <w:vAlign w:val="center"/>
          </w:tcPr>
          <w:p w14:paraId="14305619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10台</w:t>
            </w:r>
          </w:p>
        </w:tc>
      </w:tr>
      <w:tr w:rsidR="001647C6" w14:paraId="4D6E427A" w14:textId="77777777" w:rsidTr="007C17E0">
        <w:trPr>
          <w:jc w:val="center"/>
        </w:trPr>
        <w:tc>
          <w:tcPr>
            <w:tcW w:w="810" w:type="pct"/>
            <w:vAlign w:val="center"/>
          </w:tcPr>
          <w:p w14:paraId="17369012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67" w:type="pct"/>
            <w:vAlign w:val="center"/>
          </w:tcPr>
          <w:p w14:paraId="2341AD7A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婴儿复苏器</w:t>
            </w:r>
          </w:p>
        </w:tc>
        <w:tc>
          <w:tcPr>
            <w:tcW w:w="2423" w:type="pct"/>
            <w:vAlign w:val="center"/>
          </w:tcPr>
          <w:p w14:paraId="29A8D7DF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10台</w:t>
            </w:r>
          </w:p>
        </w:tc>
      </w:tr>
      <w:tr w:rsidR="001647C6" w14:paraId="71F77D06" w14:textId="77777777" w:rsidTr="007C17E0">
        <w:trPr>
          <w:jc w:val="center"/>
        </w:trPr>
        <w:tc>
          <w:tcPr>
            <w:tcW w:w="810" w:type="pct"/>
            <w:vAlign w:val="center"/>
          </w:tcPr>
          <w:p w14:paraId="19F93291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67" w:type="pct"/>
            <w:vAlign w:val="center"/>
          </w:tcPr>
          <w:p w14:paraId="08159BE7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一次性 T 形管管路</w:t>
            </w:r>
          </w:p>
        </w:tc>
        <w:tc>
          <w:tcPr>
            <w:tcW w:w="2423" w:type="pct"/>
            <w:vAlign w:val="center"/>
          </w:tcPr>
          <w:p w14:paraId="400A9B60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20根</w:t>
            </w:r>
          </w:p>
        </w:tc>
      </w:tr>
      <w:tr w:rsidR="001647C6" w14:paraId="086BEFB6" w14:textId="77777777" w:rsidTr="007C17E0">
        <w:trPr>
          <w:jc w:val="center"/>
        </w:trPr>
        <w:tc>
          <w:tcPr>
            <w:tcW w:w="810" w:type="pct"/>
            <w:vAlign w:val="center"/>
          </w:tcPr>
          <w:p w14:paraId="3E845680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767" w:type="pct"/>
            <w:vAlign w:val="center"/>
          </w:tcPr>
          <w:p w14:paraId="75F74822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模拟肺</w:t>
            </w:r>
          </w:p>
        </w:tc>
        <w:tc>
          <w:tcPr>
            <w:tcW w:w="2423" w:type="pct"/>
            <w:vAlign w:val="center"/>
          </w:tcPr>
          <w:p w14:paraId="2A97462D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10个</w:t>
            </w:r>
          </w:p>
        </w:tc>
      </w:tr>
      <w:tr w:rsidR="001647C6" w14:paraId="10864931" w14:textId="77777777" w:rsidTr="007C17E0">
        <w:trPr>
          <w:jc w:val="center"/>
        </w:trPr>
        <w:tc>
          <w:tcPr>
            <w:tcW w:w="810" w:type="pct"/>
            <w:vAlign w:val="center"/>
          </w:tcPr>
          <w:p w14:paraId="2FD7D7E9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767" w:type="pct"/>
            <w:vAlign w:val="center"/>
          </w:tcPr>
          <w:p w14:paraId="0682C15E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供气管</w:t>
            </w:r>
          </w:p>
        </w:tc>
        <w:tc>
          <w:tcPr>
            <w:tcW w:w="2423" w:type="pct"/>
            <w:vAlign w:val="center"/>
          </w:tcPr>
          <w:p w14:paraId="6140DDB5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10根</w:t>
            </w:r>
          </w:p>
        </w:tc>
      </w:tr>
      <w:tr w:rsidR="001647C6" w14:paraId="4905DD43" w14:textId="77777777" w:rsidTr="007C17E0">
        <w:trPr>
          <w:jc w:val="center"/>
        </w:trPr>
        <w:tc>
          <w:tcPr>
            <w:tcW w:w="810" w:type="pct"/>
            <w:vAlign w:val="center"/>
          </w:tcPr>
          <w:p w14:paraId="0AB28783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767" w:type="pct"/>
            <w:vAlign w:val="center"/>
          </w:tcPr>
          <w:p w14:paraId="7E057498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一次性婴儿复苏面罩</w:t>
            </w:r>
          </w:p>
        </w:tc>
        <w:tc>
          <w:tcPr>
            <w:tcW w:w="2423" w:type="pct"/>
            <w:vAlign w:val="center"/>
          </w:tcPr>
          <w:p w14:paraId="3256DA6A" w14:textId="77777777" w:rsidR="001647C6" w:rsidRDefault="001647C6" w:rsidP="007C17E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10套</w:t>
            </w:r>
          </w:p>
        </w:tc>
      </w:tr>
    </w:tbl>
    <w:p w14:paraId="01063B7F" w14:textId="77777777" w:rsidR="001647C6" w:rsidRDefault="001647C6" w:rsidP="001647C6">
      <w:pPr>
        <w:spacing w:line="360" w:lineRule="auto"/>
        <w:rPr>
          <w:rFonts w:ascii="宋体" w:hAnsi="宋体" w:cs="Arial" w:hint="eastAsia"/>
          <w:kern w:val="0"/>
          <w:sz w:val="24"/>
          <w:szCs w:val="24"/>
        </w:rPr>
      </w:pPr>
    </w:p>
    <w:p w14:paraId="672516AE" w14:textId="77777777" w:rsidR="001647C6" w:rsidRDefault="001647C6" w:rsidP="001647C6">
      <w:pPr>
        <w:adjustRightInd w:val="0"/>
        <w:snapToGrid w:val="0"/>
        <w:spacing w:line="36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二、伴随服务要求：</w:t>
      </w:r>
    </w:p>
    <w:p w14:paraId="14E3FD1D" w14:textId="77777777" w:rsidR="001647C6" w:rsidRDefault="001647C6" w:rsidP="001647C6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产品附件要求：同配置要求。</w:t>
      </w:r>
    </w:p>
    <w:p w14:paraId="0971EFB2" w14:textId="77777777" w:rsidR="001647C6" w:rsidRDefault="001647C6" w:rsidP="001647C6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产品升级服务要求：终身免费提供软件升级</w:t>
      </w:r>
    </w:p>
    <w:p w14:paraId="73052EF1" w14:textId="77777777" w:rsidR="001647C6" w:rsidRDefault="001647C6" w:rsidP="001647C6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安装及调试：提供免费现场安装和调试</w:t>
      </w:r>
    </w:p>
    <w:p w14:paraId="28E6C4FE" w14:textId="77777777" w:rsidR="001647C6" w:rsidRDefault="001647C6" w:rsidP="001647C6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提供技术援助：提供操作手册，每年技术回访：每年定期回访2次仪器维护保养与检修。</w:t>
      </w:r>
    </w:p>
    <w:p w14:paraId="38201E6A" w14:textId="77777777" w:rsidR="001647C6" w:rsidRDefault="001647C6" w:rsidP="001647C6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培训：现场技术培训，仪器应用及性能说明。日常维护保养，消毒及仪器清洁操作</w:t>
      </w:r>
    </w:p>
    <w:p w14:paraId="433B8FB1" w14:textId="77777777" w:rsidR="001647C6" w:rsidRDefault="001647C6" w:rsidP="001647C6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验收方案：需满足医院需求</w:t>
      </w:r>
    </w:p>
    <w:p w14:paraId="5F044234" w14:textId="77777777" w:rsidR="001647C6" w:rsidRDefault="001647C6" w:rsidP="001647C6">
      <w:pPr>
        <w:adjustRightInd w:val="0"/>
        <w:snapToGrid w:val="0"/>
        <w:spacing w:line="36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三、售后服务要求</w:t>
      </w:r>
    </w:p>
    <w:p w14:paraId="416CBAFA" w14:textId="77777777" w:rsidR="001647C6" w:rsidRDefault="001647C6" w:rsidP="001647C6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响应时间： </w:t>
      </w:r>
      <w:r>
        <w:rPr>
          <w:rFonts w:ascii="宋体" w:hAnsi="宋体" w:cs="宋体" w:hint="eastAsia"/>
          <w:kern w:val="0"/>
          <w:szCs w:val="21"/>
        </w:rPr>
        <w:t>2小时内响应，24小时内到达现场</w:t>
      </w:r>
      <w:r>
        <w:rPr>
          <w:rFonts w:ascii="宋体" w:hAnsi="宋体" w:hint="eastAsia"/>
          <w:sz w:val="24"/>
          <w:szCs w:val="24"/>
        </w:rPr>
        <w:t>。</w:t>
      </w:r>
    </w:p>
    <w:p w14:paraId="034DECDB" w14:textId="77777777" w:rsidR="001647C6" w:rsidRDefault="001647C6" w:rsidP="001647C6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保修年限：</w:t>
      </w:r>
      <w:r>
        <w:rPr>
          <w:rFonts w:ascii="宋体" w:hAnsi="宋体"/>
          <w:sz w:val="24"/>
          <w:szCs w:val="24"/>
        </w:rPr>
        <w:t>≥</w:t>
      </w:r>
      <w:r>
        <w:rPr>
          <w:rFonts w:ascii="宋体" w:hAnsi="宋体" w:hint="eastAsia"/>
          <w:sz w:val="24"/>
          <w:szCs w:val="24"/>
        </w:rPr>
        <w:t>5年</w:t>
      </w:r>
      <w:r>
        <w:rPr>
          <w:rFonts w:ascii="宋体" w:hAnsi="宋体"/>
          <w:sz w:val="24"/>
          <w:szCs w:val="24"/>
        </w:rPr>
        <w:t>原厂</w:t>
      </w:r>
      <w:r>
        <w:rPr>
          <w:rFonts w:ascii="宋体" w:hAnsi="宋体" w:hint="eastAsia"/>
          <w:sz w:val="24"/>
          <w:szCs w:val="24"/>
        </w:rPr>
        <w:t>保修</w:t>
      </w:r>
    </w:p>
    <w:p w14:paraId="5F842D7A" w14:textId="77777777" w:rsidR="001647C6" w:rsidRDefault="001647C6" w:rsidP="001647C6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维保内容</w:t>
      </w:r>
      <w:proofErr w:type="gramEnd"/>
      <w:r>
        <w:rPr>
          <w:rFonts w:ascii="宋体" w:hAnsi="宋体" w:hint="eastAsia"/>
          <w:sz w:val="24"/>
          <w:szCs w:val="24"/>
        </w:rPr>
        <w:t>与价格：</w:t>
      </w:r>
      <w:proofErr w:type="gramStart"/>
      <w:r>
        <w:rPr>
          <w:rFonts w:ascii="宋体" w:hAnsi="宋体" w:hint="eastAsia"/>
          <w:sz w:val="24"/>
          <w:szCs w:val="24"/>
        </w:rPr>
        <w:t>出保后维</w:t>
      </w:r>
      <w:proofErr w:type="gramEnd"/>
      <w:r>
        <w:rPr>
          <w:rFonts w:ascii="宋体" w:hAnsi="宋体" w:hint="eastAsia"/>
          <w:sz w:val="24"/>
          <w:szCs w:val="24"/>
        </w:rPr>
        <w:t>保费用不高于市场价的70%</w:t>
      </w:r>
    </w:p>
    <w:p w14:paraId="6CD189B2" w14:textId="77777777" w:rsidR="001647C6" w:rsidRDefault="001647C6" w:rsidP="001647C6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备品备件供货价格：备件需为原厂备件或可替代质量合格品，备件价格不高于市场价。</w:t>
      </w:r>
    </w:p>
    <w:p w14:paraId="4D25E7FC" w14:textId="77777777" w:rsidR="005622DE" w:rsidRPr="001647C6" w:rsidRDefault="005622DE">
      <w:pPr>
        <w:rPr>
          <w:rFonts w:hint="eastAsia"/>
        </w:rPr>
      </w:pPr>
    </w:p>
    <w:sectPr w:rsidR="005622DE" w:rsidRPr="00164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8EE94" w14:textId="77777777" w:rsidR="00064C5E" w:rsidRDefault="00064C5E" w:rsidP="001647C6">
      <w:pPr>
        <w:rPr>
          <w:rFonts w:hint="eastAsia"/>
        </w:rPr>
      </w:pPr>
      <w:r>
        <w:separator/>
      </w:r>
    </w:p>
  </w:endnote>
  <w:endnote w:type="continuationSeparator" w:id="0">
    <w:p w14:paraId="0D425C19" w14:textId="77777777" w:rsidR="00064C5E" w:rsidRDefault="00064C5E" w:rsidP="001647C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DA2AF" w14:textId="77777777" w:rsidR="00064C5E" w:rsidRDefault="00064C5E" w:rsidP="001647C6">
      <w:pPr>
        <w:rPr>
          <w:rFonts w:hint="eastAsia"/>
        </w:rPr>
      </w:pPr>
      <w:r>
        <w:separator/>
      </w:r>
    </w:p>
  </w:footnote>
  <w:footnote w:type="continuationSeparator" w:id="0">
    <w:p w14:paraId="2B3F6044" w14:textId="77777777" w:rsidR="00064C5E" w:rsidRDefault="00064C5E" w:rsidP="001647C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C34D8"/>
    <w:multiLevelType w:val="multilevel"/>
    <w:tmpl w:val="0F3C34D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5EA40721"/>
    <w:multiLevelType w:val="multilevel"/>
    <w:tmpl w:val="5EA4072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7F484C58"/>
    <w:multiLevelType w:val="multilevel"/>
    <w:tmpl w:val="7F484C58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431700989">
    <w:abstractNumId w:val="0"/>
  </w:num>
  <w:num w:numId="2" w16cid:durableId="217474777">
    <w:abstractNumId w:val="2"/>
  </w:num>
  <w:num w:numId="3" w16cid:durableId="831726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FF"/>
    <w:rsid w:val="00064C5E"/>
    <w:rsid w:val="00093D18"/>
    <w:rsid w:val="001647C6"/>
    <w:rsid w:val="00167E05"/>
    <w:rsid w:val="004064FF"/>
    <w:rsid w:val="005622DE"/>
    <w:rsid w:val="008C06A2"/>
    <w:rsid w:val="00AA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EF909CA-12BE-4CEC-874D-55D6473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7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7C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47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4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47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2024-11-14T07:01:00Z</dcterms:created>
  <dcterms:modified xsi:type="dcterms:W3CDTF">2024-11-14T07:02:00Z</dcterms:modified>
</cp:coreProperties>
</file>