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5D6D6" w14:textId="77777777" w:rsidR="00A27C84" w:rsidRDefault="00A27C84">
      <w:pPr>
        <w:spacing w:line="360" w:lineRule="auto"/>
        <w:jc w:val="center"/>
        <w:rPr>
          <w:rFonts w:ascii="宋体" w:hAnsi="宋体"/>
          <w:b/>
          <w:sz w:val="52"/>
          <w:szCs w:val="52"/>
        </w:rPr>
      </w:pPr>
    </w:p>
    <w:p w14:paraId="05EFAE01" w14:textId="77777777" w:rsidR="00A27C84" w:rsidRDefault="00A27C84">
      <w:pPr>
        <w:spacing w:line="360" w:lineRule="auto"/>
        <w:jc w:val="center"/>
        <w:rPr>
          <w:rFonts w:ascii="宋体" w:hAnsi="宋体"/>
          <w:b/>
          <w:sz w:val="52"/>
          <w:szCs w:val="52"/>
        </w:rPr>
      </w:pPr>
    </w:p>
    <w:p w14:paraId="56F3232B" w14:textId="77777777" w:rsidR="00A27C84" w:rsidRDefault="00C378B1">
      <w:pPr>
        <w:spacing w:line="360" w:lineRule="auto"/>
        <w:jc w:val="center"/>
        <w:rPr>
          <w:rFonts w:ascii="宋体" w:hAnsi="宋体"/>
          <w:b/>
          <w:sz w:val="52"/>
          <w:szCs w:val="52"/>
        </w:rPr>
      </w:pPr>
      <w:r>
        <w:rPr>
          <w:rFonts w:ascii="宋体" w:hAnsi="宋体" w:hint="eastAsia"/>
          <w:b/>
          <w:sz w:val="52"/>
          <w:szCs w:val="52"/>
        </w:rPr>
        <w:t>比 价 文 件</w:t>
      </w:r>
    </w:p>
    <w:p w14:paraId="48991B69" w14:textId="77777777" w:rsidR="00A27C84" w:rsidRDefault="00A27C84">
      <w:pPr>
        <w:spacing w:line="360" w:lineRule="auto"/>
        <w:ind w:firstLineChars="300" w:firstLine="960"/>
        <w:rPr>
          <w:rFonts w:ascii="宋体" w:hAnsi="宋体"/>
          <w:kern w:val="0"/>
          <w:sz w:val="32"/>
        </w:rPr>
      </w:pPr>
    </w:p>
    <w:p w14:paraId="34BD6F79" w14:textId="77777777" w:rsidR="00A27C84" w:rsidRDefault="00A27C84">
      <w:pPr>
        <w:spacing w:line="360" w:lineRule="auto"/>
        <w:ind w:firstLineChars="300" w:firstLine="960"/>
        <w:rPr>
          <w:rFonts w:ascii="宋体" w:hAnsi="宋体"/>
          <w:kern w:val="0"/>
          <w:sz w:val="32"/>
        </w:rPr>
      </w:pPr>
    </w:p>
    <w:p w14:paraId="626A571C" w14:textId="77777777" w:rsidR="00A27C84" w:rsidRDefault="00A27C84">
      <w:pPr>
        <w:spacing w:line="360" w:lineRule="auto"/>
        <w:ind w:firstLineChars="300" w:firstLine="960"/>
        <w:rPr>
          <w:rFonts w:ascii="宋体" w:hAnsi="宋体"/>
          <w:kern w:val="0"/>
          <w:sz w:val="32"/>
        </w:rPr>
      </w:pPr>
    </w:p>
    <w:p w14:paraId="249CCB6E" w14:textId="77777777" w:rsidR="00A27C84" w:rsidRDefault="00A27C84">
      <w:pPr>
        <w:spacing w:line="360" w:lineRule="auto"/>
        <w:ind w:firstLineChars="300" w:firstLine="960"/>
        <w:rPr>
          <w:rFonts w:ascii="宋体" w:hAnsi="宋体"/>
          <w:kern w:val="0"/>
          <w:sz w:val="32"/>
        </w:rPr>
      </w:pPr>
    </w:p>
    <w:p w14:paraId="2E34F0E9" w14:textId="5EAC2130" w:rsidR="00A27C84" w:rsidRDefault="00C378B1">
      <w:pPr>
        <w:tabs>
          <w:tab w:val="left" w:pos="1470"/>
          <w:tab w:val="center" w:pos="4677"/>
        </w:tabs>
        <w:spacing w:line="360" w:lineRule="auto"/>
        <w:ind w:firstLineChars="700" w:firstLine="2530"/>
        <w:rPr>
          <w:rFonts w:ascii="宋体" w:hAnsi="宋体"/>
          <w:b/>
          <w:sz w:val="36"/>
          <w:szCs w:val="36"/>
          <w:u w:val="single"/>
        </w:rPr>
      </w:pPr>
      <w:r>
        <w:rPr>
          <w:rFonts w:ascii="宋体" w:hAnsi="宋体" w:hint="eastAsia"/>
          <w:b/>
          <w:sz w:val="36"/>
          <w:szCs w:val="36"/>
        </w:rPr>
        <w:t>项目编号：</w:t>
      </w:r>
      <w:r>
        <w:rPr>
          <w:rFonts w:ascii="宋体" w:hAnsi="宋体" w:hint="eastAsia"/>
          <w:b/>
          <w:sz w:val="36"/>
          <w:szCs w:val="36"/>
          <w:u w:val="single"/>
        </w:rPr>
        <w:t xml:space="preserve">    </w:t>
      </w:r>
      <w:r w:rsidR="001405C5">
        <w:rPr>
          <w:rFonts w:ascii="宋体" w:hAnsi="宋体" w:hint="eastAsia"/>
          <w:b/>
          <w:sz w:val="36"/>
          <w:szCs w:val="36"/>
          <w:u w:val="single"/>
        </w:rPr>
        <w:t>BJXX24716</w:t>
      </w:r>
      <w:r>
        <w:rPr>
          <w:rFonts w:ascii="宋体" w:hAnsi="宋体" w:hint="eastAsia"/>
          <w:b/>
          <w:sz w:val="36"/>
          <w:szCs w:val="36"/>
          <w:u w:val="single"/>
        </w:rPr>
        <w:t xml:space="preserve">  </w:t>
      </w:r>
    </w:p>
    <w:p w14:paraId="400AEC18" w14:textId="1AE9ED0D" w:rsidR="00A27C84" w:rsidRDefault="00C378B1">
      <w:pPr>
        <w:tabs>
          <w:tab w:val="left" w:pos="1470"/>
          <w:tab w:val="center" w:pos="4677"/>
        </w:tabs>
        <w:spacing w:line="360" w:lineRule="auto"/>
        <w:jc w:val="center"/>
        <w:rPr>
          <w:rFonts w:ascii="宋体" w:hAnsi="宋体"/>
          <w:b/>
          <w:sz w:val="36"/>
          <w:szCs w:val="36"/>
          <w:u w:val="single"/>
        </w:rPr>
      </w:pPr>
      <w:r>
        <w:rPr>
          <w:rFonts w:ascii="宋体" w:hAnsi="宋体" w:hint="eastAsia"/>
          <w:b/>
          <w:sz w:val="36"/>
          <w:szCs w:val="36"/>
        </w:rPr>
        <w:t xml:space="preserve"> 项目名称：</w:t>
      </w:r>
      <w:r>
        <w:rPr>
          <w:rFonts w:ascii="宋体" w:hAnsi="宋体" w:hint="eastAsia"/>
          <w:b/>
          <w:sz w:val="36"/>
          <w:szCs w:val="36"/>
          <w:u w:val="single"/>
        </w:rPr>
        <w:t>新华医院</w:t>
      </w:r>
      <w:r w:rsidR="001405C5">
        <w:rPr>
          <w:rFonts w:ascii="宋体" w:hAnsi="宋体" w:hint="eastAsia"/>
          <w:b/>
          <w:sz w:val="36"/>
          <w:szCs w:val="36"/>
          <w:u w:val="single"/>
        </w:rPr>
        <w:t>移动查房工作站</w:t>
      </w:r>
      <w:r w:rsidR="009C077E">
        <w:rPr>
          <w:rFonts w:ascii="宋体" w:hAnsi="宋体" w:hint="eastAsia"/>
          <w:b/>
          <w:sz w:val="36"/>
          <w:szCs w:val="36"/>
          <w:u w:val="single"/>
        </w:rPr>
        <w:t>采购</w:t>
      </w:r>
      <w:r>
        <w:rPr>
          <w:rFonts w:ascii="宋体" w:hAnsi="宋体" w:hint="eastAsia"/>
          <w:b/>
          <w:sz w:val="36"/>
          <w:szCs w:val="36"/>
          <w:u w:val="single"/>
        </w:rPr>
        <w:t>项目</w:t>
      </w:r>
    </w:p>
    <w:p w14:paraId="7E101933" w14:textId="77777777" w:rsidR="00A27C84" w:rsidRDefault="00A27C84">
      <w:pPr>
        <w:spacing w:line="360" w:lineRule="auto"/>
        <w:jc w:val="center"/>
        <w:rPr>
          <w:rFonts w:ascii="宋体" w:hAnsi="宋体"/>
          <w:b/>
          <w:sz w:val="36"/>
          <w:szCs w:val="36"/>
        </w:rPr>
      </w:pPr>
    </w:p>
    <w:p w14:paraId="4AA3BA7B" w14:textId="77777777" w:rsidR="00A27C84" w:rsidRDefault="00C378B1">
      <w:pPr>
        <w:spacing w:line="360" w:lineRule="auto"/>
        <w:ind w:firstLineChars="300" w:firstLine="843"/>
        <w:rPr>
          <w:rFonts w:ascii="宋体" w:hAnsi="宋体" w:cs="宋体"/>
          <w:b/>
          <w:sz w:val="28"/>
          <w:szCs w:val="28"/>
        </w:rPr>
      </w:pPr>
      <w:r>
        <w:rPr>
          <w:rFonts w:ascii="宋体" w:hAnsi="宋体" w:cs="宋体" w:hint="eastAsia"/>
          <w:b/>
          <w:sz w:val="28"/>
          <w:szCs w:val="28"/>
        </w:rPr>
        <w:t xml:space="preserve"> </w:t>
      </w:r>
    </w:p>
    <w:p w14:paraId="0635CB64" w14:textId="77777777" w:rsidR="00A27C84" w:rsidRDefault="00A27C84">
      <w:pPr>
        <w:spacing w:line="360" w:lineRule="auto"/>
        <w:rPr>
          <w:rFonts w:ascii="宋体" w:hAnsi="宋体" w:cs="宋体"/>
          <w:b/>
          <w:sz w:val="28"/>
          <w:szCs w:val="28"/>
        </w:rPr>
      </w:pPr>
    </w:p>
    <w:p w14:paraId="58C87279" w14:textId="77777777" w:rsidR="00A27C84" w:rsidRDefault="00A27C84">
      <w:pPr>
        <w:spacing w:line="360" w:lineRule="auto"/>
        <w:rPr>
          <w:rFonts w:ascii="宋体" w:hAnsi="宋体"/>
          <w:b/>
          <w:kern w:val="0"/>
          <w:sz w:val="32"/>
        </w:rPr>
      </w:pPr>
    </w:p>
    <w:p w14:paraId="1CDC802C" w14:textId="77777777" w:rsidR="00A27C84" w:rsidRDefault="00A27C84">
      <w:pPr>
        <w:spacing w:line="360" w:lineRule="auto"/>
        <w:jc w:val="center"/>
        <w:rPr>
          <w:rFonts w:ascii="宋体" w:hAnsi="宋体"/>
          <w:b/>
          <w:kern w:val="0"/>
          <w:sz w:val="32"/>
        </w:rPr>
      </w:pPr>
    </w:p>
    <w:p w14:paraId="522DE742" w14:textId="77777777" w:rsidR="00A27C84" w:rsidRDefault="00C378B1">
      <w:pPr>
        <w:spacing w:line="360" w:lineRule="auto"/>
        <w:jc w:val="center"/>
        <w:rPr>
          <w:rFonts w:ascii="宋体" w:hAnsi="宋体"/>
          <w:b/>
          <w:kern w:val="0"/>
          <w:sz w:val="32"/>
        </w:rPr>
      </w:pPr>
      <w:r>
        <w:rPr>
          <w:rFonts w:ascii="宋体" w:hAnsi="宋体" w:hint="eastAsia"/>
          <w:b/>
          <w:kern w:val="0"/>
          <w:sz w:val="32"/>
        </w:rPr>
        <w:t>采购方：新华医院采购与招标管理中心</w:t>
      </w:r>
    </w:p>
    <w:p w14:paraId="460DAF8F" w14:textId="77777777" w:rsidR="00A27C84" w:rsidRDefault="00A27C84">
      <w:pPr>
        <w:spacing w:line="360" w:lineRule="auto"/>
        <w:jc w:val="center"/>
        <w:rPr>
          <w:rFonts w:ascii="宋体" w:hAnsi="宋体"/>
          <w:b/>
          <w:kern w:val="0"/>
          <w:sz w:val="32"/>
        </w:rPr>
      </w:pPr>
    </w:p>
    <w:p w14:paraId="1614DFF6" w14:textId="77777777" w:rsidR="00A27C84" w:rsidRDefault="00A27C84">
      <w:pPr>
        <w:spacing w:line="360" w:lineRule="auto"/>
        <w:jc w:val="center"/>
        <w:rPr>
          <w:rFonts w:ascii="宋体" w:hAnsi="宋体"/>
          <w:b/>
          <w:kern w:val="0"/>
          <w:sz w:val="30"/>
          <w:szCs w:val="30"/>
        </w:rPr>
      </w:pPr>
    </w:p>
    <w:p w14:paraId="39E0A022" w14:textId="4A4EDDD8" w:rsidR="00A27C84" w:rsidRDefault="00C378B1">
      <w:pPr>
        <w:jc w:val="center"/>
        <w:rPr>
          <w:rFonts w:ascii="宋体" w:hAnsi="宋体"/>
          <w:b/>
          <w:sz w:val="32"/>
        </w:rPr>
      </w:pPr>
      <w:r>
        <w:rPr>
          <w:rFonts w:ascii="宋体" w:hAnsi="宋体" w:hint="eastAsia"/>
          <w:sz w:val="30"/>
        </w:rPr>
        <w:t>二〇二四年</w:t>
      </w:r>
      <w:r w:rsidR="00A35FEC">
        <w:rPr>
          <w:rFonts w:ascii="宋体" w:hAnsi="宋体" w:hint="eastAsia"/>
          <w:sz w:val="30"/>
        </w:rPr>
        <w:t>十</w:t>
      </w:r>
      <w:r w:rsidR="009C077E">
        <w:rPr>
          <w:rFonts w:ascii="宋体" w:hAnsi="宋体" w:hint="eastAsia"/>
          <w:sz w:val="30"/>
        </w:rPr>
        <w:t>二</w:t>
      </w:r>
      <w:r>
        <w:rPr>
          <w:rFonts w:ascii="宋体" w:hAnsi="宋体" w:hint="eastAsia"/>
          <w:sz w:val="30"/>
        </w:rPr>
        <w:t>月</w:t>
      </w:r>
    </w:p>
    <w:p w14:paraId="796C01EE" w14:textId="77777777" w:rsidR="00A27C84" w:rsidRDefault="00A27C84">
      <w:pPr>
        <w:spacing w:line="360" w:lineRule="auto"/>
        <w:jc w:val="center"/>
        <w:rPr>
          <w:rFonts w:ascii="宋体" w:hAnsi="宋体"/>
          <w:b/>
          <w:sz w:val="24"/>
        </w:rPr>
        <w:sectPr w:rsidR="00A27C84">
          <w:headerReference w:type="default" r:id="rId9"/>
          <w:footerReference w:type="default" r:id="rId10"/>
          <w:pgSz w:w="11906" w:h="16838"/>
          <w:pgMar w:top="1418" w:right="1134" w:bottom="1134" w:left="1134" w:header="851" w:footer="992" w:gutter="0"/>
          <w:cols w:space="720"/>
          <w:docGrid w:type="lines" w:linePitch="312"/>
        </w:sectPr>
      </w:pPr>
    </w:p>
    <w:p w14:paraId="3F92EF89" w14:textId="77777777" w:rsidR="00A27C84" w:rsidRDefault="00C378B1">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14:paraId="02FC4027" w14:textId="73565F88" w:rsidR="00A27C84" w:rsidRDefault="00C378B1">
      <w:pPr>
        <w:spacing w:line="360" w:lineRule="auto"/>
        <w:ind w:firstLineChars="200" w:firstLine="480"/>
        <w:rPr>
          <w:rFonts w:ascii="宋体" w:hAnsi="宋体"/>
          <w:sz w:val="24"/>
        </w:rPr>
      </w:pPr>
      <w:r>
        <w:rPr>
          <w:rFonts w:ascii="宋体" w:hAnsi="宋体" w:hint="eastAsia"/>
          <w:sz w:val="24"/>
        </w:rPr>
        <w:t>新华医院采购与招标管理中心现就新华</w:t>
      </w:r>
      <w:r>
        <w:rPr>
          <w:rFonts w:ascii="宋体" w:hAnsi="宋体" w:hint="eastAsia"/>
          <w:sz w:val="24"/>
          <w:u w:val="single"/>
        </w:rPr>
        <w:t>医院</w:t>
      </w:r>
      <w:r w:rsidR="001405C5">
        <w:rPr>
          <w:rFonts w:ascii="宋体" w:hAnsi="宋体" w:hint="eastAsia"/>
          <w:sz w:val="24"/>
          <w:u w:val="single"/>
        </w:rPr>
        <w:t>移动查房工作站</w:t>
      </w:r>
      <w:r w:rsidR="009C077E">
        <w:rPr>
          <w:rFonts w:ascii="宋体" w:hAnsi="宋体" w:hint="eastAsia"/>
          <w:sz w:val="24"/>
          <w:u w:val="single"/>
        </w:rPr>
        <w:t>采购</w:t>
      </w:r>
      <w:r>
        <w:rPr>
          <w:rFonts w:ascii="宋体" w:hAnsi="宋体" w:hint="eastAsia"/>
          <w:sz w:val="24"/>
          <w:u w:val="single"/>
        </w:rPr>
        <w:t>项目</w:t>
      </w:r>
      <w:r>
        <w:rPr>
          <w:rFonts w:ascii="宋体" w:hAnsi="宋体" w:hint="eastAsia"/>
          <w:sz w:val="24"/>
        </w:rPr>
        <w:t>（项目编号：</w:t>
      </w:r>
      <w:r w:rsidR="001405C5">
        <w:rPr>
          <w:rFonts w:ascii="宋体" w:hAnsi="宋体" w:hint="eastAsia"/>
          <w:sz w:val="24"/>
          <w:u w:val="single"/>
        </w:rPr>
        <w:t>BJXX24716</w:t>
      </w:r>
      <w:r>
        <w:rPr>
          <w:rFonts w:ascii="宋体" w:hAnsi="宋体" w:hint="eastAsia"/>
          <w:sz w:val="24"/>
          <w:u w:val="single"/>
        </w:rPr>
        <w:t xml:space="preserve"> </w:t>
      </w:r>
      <w:r>
        <w:rPr>
          <w:rFonts w:ascii="宋体" w:hAnsi="宋体" w:hint="eastAsia"/>
          <w:sz w:val="24"/>
        </w:rPr>
        <w:t>）进行采购，按照相关规定，本次采购的项目采用比价方式组织实施，</w:t>
      </w:r>
      <w:proofErr w:type="gramStart"/>
      <w:r>
        <w:rPr>
          <w:rFonts w:ascii="宋体" w:hAnsi="宋体" w:hint="eastAsia"/>
          <w:sz w:val="24"/>
        </w:rPr>
        <w:t>现邀请贵</w:t>
      </w:r>
      <w:proofErr w:type="gramEnd"/>
      <w:r>
        <w:rPr>
          <w:rFonts w:ascii="宋体" w:hAnsi="宋体" w:hint="eastAsia"/>
          <w:sz w:val="24"/>
        </w:rPr>
        <w:t>单位前来报价。采购需求如下：</w:t>
      </w:r>
    </w:p>
    <w:p w14:paraId="2235C26E" w14:textId="77777777" w:rsidR="00A27C84" w:rsidRDefault="00A27C84">
      <w:pPr>
        <w:spacing w:after="120"/>
        <w:ind w:left="851" w:hanging="420"/>
      </w:pPr>
    </w:p>
    <w:p w14:paraId="0370BA87" w14:textId="77777777" w:rsidR="00A27C84" w:rsidRDefault="00C378B1">
      <w:pPr>
        <w:spacing w:line="360" w:lineRule="auto"/>
        <w:ind w:firstLineChars="177" w:firstLine="426"/>
        <w:rPr>
          <w:rFonts w:ascii="宋体" w:hAnsi="宋体"/>
          <w:b/>
          <w:bCs/>
          <w:kern w:val="0"/>
          <w:sz w:val="24"/>
        </w:rPr>
      </w:pPr>
      <w:r>
        <w:rPr>
          <w:rFonts w:ascii="宋体" w:hAnsi="宋体" w:hint="eastAsia"/>
          <w:b/>
          <w:bCs/>
          <w:kern w:val="0"/>
          <w:sz w:val="24"/>
        </w:rPr>
        <w:t>一、项目概况</w:t>
      </w:r>
    </w:p>
    <w:p w14:paraId="16B078E1" w14:textId="456ED4E5" w:rsidR="00A27C84" w:rsidRDefault="00C378B1">
      <w:pPr>
        <w:spacing w:line="360" w:lineRule="auto"/>
        <w:ind w:firstLineChars="200" w:firstLine="480"/>
        <w:rPr>
          <w:rFonts w:ascii="宋体" w:hAnsi="宋体"/>
          <w:sz w:val="24"/>
        </w:rPr>
      </w:pPr>
      <w:r>
        <w:rPr>
          <w:rFonts w:ascii="宋体" w:hAnsi="宋体" w:hint="eastAsia"/>
          <w:sz w:val="24"/>
        </w:rPr>
        <w:t>1、项目名称：新华医院</w:t>
      </w:r>
      <w:r w:rsidR="001405C5">
        <w:rPr>
          <w:rFonts w:ascii="宋体" w:hAnsi="宋体" w:hint="eastAsia"/>
          <w:sz w:val="24"/>
        </w:rPr>
        <w:t>移动查房工作站</w:t>
      </w:r>
      <w:r w:rsidR="009C077E">
        <w:rPr>
          <w:rFonts w:ascii="宋体" w:hAnsi="宋体" w:hint="eastAsia"/>
          <w:sz w:val="24"/>
        </w:rPr>
        <w:t>采购</w:t>
      </w:r>
      <w:r>
        <w:rPr>
          <w:rFonts w:ascii="宋体" w:hAnsi="宋体" w:hint="eastAsia"/>
          <w:sz w:val="24"/>
        </w:rPr>
        <w:t>项目</w:t>
      </w:r>
    </w:p>
    <w:p w14:paraId="0B1A0D2F" w14:textId="77777777" w:rsidR="00A27C84" w:rsidRDefault="00C378B1">
      <w:pPr>
        <w:spacing w:line="360" w:lineRule="auto"/>
        <w:ind w:firstLineChars="200" w:firstLine="480"/>
        <w:rPr>
          <w:rFonts w:ascii="宋体" w:hAnsi="宋体"/>
          <w:sz w:val="24"/>
        </w:rPr>
      </w:pPr>
      <w:r>
        <w:rPr>
          <w:rFonts w:ascii="宋体" w:hAnsi="宋体" w:hint="eastAsia"/>
          <w:sz w:val="24"/>
        </w:rPr>
        <w:t>2、项目地点：新华医院上海市杨浦区控江路1665号</w:t>
      </w:r>
    </w:p>
    <w:p w14:paraId="01787575" w14:textId="2A0F3FF7" w:rsidR="00A27C84" w:rsidRDefault="00C378B1">
      <w:pPr>
        <w:spacing w:line="360" w:lineRule="auto"/>
        <w:ind w:firstLineChars="200" w:firstLine="480"/>
        <w:rPr>
          <w:rFonts w:ascii="宋体" w:hAnsi="宋体"/>
          <w:sz w:val="24"/>
        </w:rPr>
      </w:pPr>
      <w:r>
        <w:rPr>
          <w:rFonts w:ascii="宋体" w:hAnsi="宋体" w:hint="eastAsia"/>
          <w:sz w:val="24"/>
        </w:rPr>
        <w:t>3、项目最高限价：</w:t>
      </w:r>
      <w:r w:rsidR="001405C5">
        <w:rPr>
          <w:rFonts w:ascii="宋体" w:hAnsi="宋体"/>
          <w:sz w:val="24"/>
          <w:highlight w:val="yellow"/>
        </w:rPr>
        <w:t>27</w:t>
      </w:r>
      <w:r w:rsidRPr="00A66849">
        <w:rPr>
          <w:rFonts w:ascii="宋体" w:hAnsi="宋体"/>
          <w:sz w:val="24"/>
          <w:highlight w:val="yellow"/>
        </w:rPr>
        <w:t>万元</w:t>
      </w:r>
    </w:p>
    <w:p w14:paraId="053EB185" w14:textId="4717BA74" w:rsidR="00A27C84" w:rsidRDefault="00C378B1">
      <w:pPr>
        <w:spacing w:line="360" w:lineRule="auto"/>
        <w:ind w:firstLineChars="177" w:firstLine="425"/>
        <w:rPr>
          <w:rFonts w:ascii="宋体" w:hAnsi="宋体"/>
          <w:bCs/>
          <w:kern w:val="0"/>
          <w:sz w:val="24"/>
        </w:rPr>
      </w:pPr>
      <w:r>
        <w:rPr>
          <w:rFonts w:ascii="宋体" w:hAnsi="宋体" w:hint="eastAsia"/>
          <w:bCs/>
          <w:kern w:val="0"/>
          <w:sz w:val="24"/>
        </w:rPr>
        <w:t>4、交货期：合同签订后</w:t>
      </w:r>
      <w:r w:rsidR="00FC5C35">
        <w:rPr>
          <w:rFonts w:ascii="宋体" w:hAnsi="宋体"/>
          <w:bCs/>
          <w:kern w:val="0"/>
          <w:sz w:val="24"/>
        </w:rPr>
        <w:t>2</w:t>
      </w:r>
      <w:r w:rsidR="007100C6">
        <w:rPr>
          <w:rFonts w:ascii="宋体" w:hAnsi="宋体"/>
          <w:bCs/>
          <w:kern w:val="0"/>
          <w:sz w:val="24"/>
        </w:rPr>
        <w:t>0</w:t>
      </w:r>
      <w:r>
        <w:rPr>
          <w:rFonts w:ascii="宋体" w:hAnsi="宋体" w:hint="eastAsia"/>
          <w:bCs/>
          <w:kern w:val="0"/>
          <w:sz w:val="24"/>
        </w:rPr>
        <w:t>天</w:t>
      </w:r>
      <w:r w:rsidR="00973B09">
        <w:rPr>
          <w:rFonts w:ascii="宋体" w:hAnsi="宋体" w:hint="eastAsia"/>
          <w:bCs/>
          <w:kern w:val="0"/>
          <w:sz w:val="24"/>
        </w:rPr>
        <w:t>内</w:t>
      </w:r>
    </w:p>
    <w:p w14:paraId="512CEEA5" w14:textId="558635CB" w:rsidR="00A27C84" w:rsidRDefault="00C378B1">
      <w:pPr>
        <w:spacing w:line="360" w:lineRule="auto"/>
        <w:ind w:firstLineChars="177" w:firstLine="425"/>
        <w:rPr>
          <w:rFonts w:ascii="宋体" w:hAnsi="宋体"/>
          <w:bCs/>
          <w:kern w:val="0"/>
          <w:sz w:val="24"/>
        </w:rPr>
      </w:pPr>
      <w:r>
        <w:rPr>
          <w:rFonts w:ascii="宋体" w:hAnsi="宋体" w:hint="eastAsia"/>
          <w:bCs/>
          <w:kern w:val="0"/>
          <w:sz w:val="24"/>
        </w:rPr>
        <w:t>5、质保期：产品验收合格后，</w:t>
      </w:r>
      <w:r w:rsidR="00980EDC">
        <w:rPr>
          <w:rFonts w:ascii="宋体" w:hAnsi="宋体" w:hint="eastAsia"/>
          <w:bCs/>
          <w:kern w:val="0"/>
          <w:sz w:val="24"/>
        </w:rPr>
        <w:t>原厂整机质保</w:t>
      </w:r>
      <w:r>
        <w:rPr>
          <w:rFonts w:hint="eastAsia"/>
          <w:szCs w:val="21"/>
        </w:rPr>
        <w:t>不少于</w:t>
      </w:r>
      <w:r w:rsidR="00A1615B">
        <w:rPr>
          <w:rFonts w:hint="eastAsia"/>
          <w:szCs w:val="21"/>
        </w:rPr>
        <w:t>三</w:t>
      </w:r>
      <w:r>
        <w:rPr>
          <w:rFonts w:hint="eastAsia"/>
          <w:szCs w:val="21"/>
        </w:rPr>
        <w:t>年</w:t>
      </w:r>
    </w:p>
    <w:p w14:paraId="43CBFF2C" w14:textId="77777777" w:rsidR="00A27C84" w:rsidRDefault="00A27C84">
      <w:pPr>
        <w:spacing w:line="360" w:lineRule="auto"/>
        <w:rPr>
          <w:szCs w:val="21"/>
        </w:rPr>
      </w:pPr>
    </w:p>
    <w:p w14:paraId="040923AA" w14:textId="5812A8D4" w:rsidR="00973B09" w:rsidRDefault="00B05451" w:rsidP="00973B09">
      <w:pPr>
        <w:spacing w:line="360" w:lineRule="auto"/>
        <w:ind w:firstLineChars="177" w:firstLine="426"/>
        <w:rPr>
          <w:rFonts w:ascii="宋体" w:hAnsi="宋体"/>
          <w:b/>
          <w:bCs/>
          <w:kern w:val="0"/>
          <w:sz w:val="24"/>
        </w:rPr>
      </w:pPr>
      <w:r>
        <w:rPr>
          <w:rFonts w:ascii="宋体" w:hAnsi="宋体" w:hint="eastAsia"/>
          <w:b/>
          <w:bCs/>
          <w:kern w:val="0"/>
          <w:sz w:val="24"/>
        </w:rPr>
        <w:t>二</w:t>
      </w:r>
      <w:r w:rsidR="00C378B1">
        <w:rPr>
          <w:rFonts w:ascii="宋体" w:hAnsi="宋体" w:hint="eastAsia"/>
          <w:b/>
          <w:bCs/>
          <w:kern w:val="0"/>
          <w:sz w:val="24"/>
        </w:rPr>
        <w:t>、采购清单</w:t>
      </w:r>
      <w:bookmarkStart w:id="0" w:name="_Toc526322718"/>
      <w:bookmarkStart w:id="1" w:name="_Toc530910220"/>
      <w:bookmarkStart w:id="2" w:name="_Toc531368204"/>
      <w:bookmarkStart w:id="3" w:name="_Toc526322744"/>
      <w:bookmarkStart w:id="4" w:name="_Toc526322502"/>
      <w:bookmarkStart w:id="5" w:name="_Toc526322660"/>
    </w:p>
    <w:bookmarkEnd w:id="0"/>
    <w:bookmarkEnd w:id="1"/>
    <w:bookmarkEnd w:id="2"/>
    <w:bookmarkEnd w:id="3"/>
    <w:bookmarkEnd w:id="4"/>
    <w:bookmarkEnd w:id="5"/>
    <w:p w14:paraId="283893E5" w14:textId="4D7A7B28" w:rsidR="00A27C84" w:rsidRDefault="001405C5" w:rsidP="009C077E">
      <w:pPr>
        <w:spacing w:line="360" w:lineRule="auto"/>
        <w:ind w:firstLineChars="200" w:firstLine="480"/>
        <w:rPr>
          <w:rFonts w:ascii="宋体" w:hAnsi="宋体"/>
          <w:sz w:val="24"/>
        </w:rPr>
      </w:pPr>
      <w:r w:rsidRPr="001405C5">
        <w:rPr>
          <w:rFonts w:ascii="宋体" w:hAnsi="宋体" w:hint="eastAsia"/>
          <w:sz w:val="24"/>
        </w:rPr>
        <w:t>移动查房工作站14台</w:t>
      </w:r>
    </w:p>
    <w:p w14:paraId="1BA2D267" w14:textId="77777777" w:rsidR="00A1615B" w:rsidRPr="009C077E" w:rsidRDefault="00A1615B" w:rsidP="009C077E">
      <w:pPr>
        <w:spacing w:line="360" w:lineRule="auto"/>
        <w:ind w:firstLineChars="200" w:firstLine="480"/>
        <w:rPr>
          <w:rFonts w:ascii="宋体" w:hAnsi="宋体"/>
          <w:sz w:val="24"/>
        </w:rPr>
      </w:pPr>
    </w:p>
    <w:p w14:paraId="1D8E83F2" w14:textId="57785E84" w:rsidR="00A27C84" w:rsidRDefault="00980EDC">
      <w:pPr>
        <w:spacing w:line="360" w:lineRule="auto"/>
        <w:ind w:firstLineChars="177" w:firstLine="426"/>
        <w:rPr>
          <w:rFonts w:ascii="宋体" w:hAnsi="宋体"/>
          <w:b/>
          <w:bCs/>
          <w:kern w:val="0"/>
          <w:sz w:val="24"/>
        </w:rPr>
      </w:pPr>
      <w:r>
        <w:rPr>
          <w:rFonts w:ascii="宋体" w:hAnsi="宋体" w:hint="eastAsia"/>
          <w:b/>
          <w:bCs/>
          <w:kern w:val="0"/>
          <w:sz w:val="24"/>
        </w:rPr>
        <w:t>三</w:t>
      </w:r>
      <w:r w:rsidR="00C378B1">
        <w:rPr>
          <w:rFonts w:ascii="宋体" w:hAnsi="宋体" w:hint="eastAsia"/>
          <w:b/>
          <w:bCs/>
          <w:kern w:val="0"/>
          <w:sz w:val="24"/>
        </w:rPr>
        <w:t>、技术参数要求</w:t>
      </w:r>
    </w:p>
    <w:tbl>
      <w:tblPr>
        <w:tblW w:w="9722" w:type="dxa"/>
        <w:tblInd w:w="-139" w:type="dxa"/>
        <w:tblLayout w:type="fixed"/>
        <w:tblCellMar>
          <w:left w:w="0" w:type="dxa"/>
          <w:right w:w="0" w:type="dxa"/>
        </w:tblCellMar>
        <w:tblLook w:val="04A0" w:firstRow="1" w:lastRow="0" w:firstColumn="1" w:lastColumn="0" w:noHBand="0" w:noVBand="1"/>
      </w:tblPr>
      <w:tblGrid>
        <w:gridCol w:w="436"/>
        <w:gridCol w:w="9286"/>
      </w:tblGrid>
      <w:tr w:rsidR="001405C5" w14:paraId="400E3ED7" w14:textId="77777777" w:rsidTr="007726D7">
        <w:trPr>
          <w:trHeight w:hRule="exact" w:val="512"/>
        </w:trPr>
        <w:tc>
          <w:tcPr>
            <w:tcW w:w="9722" w:type="dxa"/>
            <w:gridSpan w:val="2"/>
            <w:tcBorders>
              <w:top w:val="single" w:sz="2" w:space="0" w:color="000000"/>
              <w:left w:val="single" w:sz="2" w:space="0" w:color="000000"/>
              <w:bottom w:val="single" w:sz="2" w:space="0" w:color="000000"/>
              <w:right w:val="single" w:sz="2" w:space="0" w:color="000000"/>
            </w:tcBorders>
            <w:vAlign w:val="center"/>
          </w:tcPr>
          <w:p w14:paraId="3BD6F1FD" w14:textId="77777777" w:rsidR="001405C5" w:rsidRDefault="001405C5" w:rsidP="00B90C7B">
            <w:pPr>
              <w:pStyle w:val="TableParagraph"/>
              <w:kinsoku w:val="0"/>
              <w:overflowPunct w:val="0"/>
              <w:spacing w:after="156" w:line="284" w:lineRule="exact"/>
              <w:ind w:left="104"/>
              <w:jc w:val="both"/>
              <w:rPr>
                <w:sz w:val="21"/>
                <w:szCs w:val="21"/>
              </w:rPr>
            </w:pPr>
            <w:r>
              <w:rPr>
                <w:rFonts w:ascii="宋体" w:eastAsia="宋体" w:cs="宋体" w:hint="eastAsia"/>
                <w:sz w:val="21"/>
                <w:szCs w:val="21"/>
              </w:rPr>
              <w:t>一、车体部分</w:t>
            </w:r>
          </w:p>
        </w:tc>
      </w:tr>
      <w:tr w:rsidR="001405C5" w14:paraId="3F8BEF0A" w14:textId="77777777" w:rsidTr="007726D7">
        <w:trPr>
          <w:trHeight w:hRule="exact" w:val="622"/>
        </w:trPr>
        <w:tc>
          <w:tcPr>
            <w:tcW w:w="436" w:type="dxa"/>
            <w:tcBorders>
              <w:top w:val="single" w:sz="2" w:space="0" w:color="000000"/>
              <w:left w:val="single" w:sz="2" w:space="0" w:color="000000"/>
              <w:bottom w:val="single" w:sz="2" w:space="0" w:color="000000"/>
              <w:right w:val="single" w:sz="2" w:space="0" w:color="000000"/>
            </w:tcBorders>
            <w:vAlign w:val="center"/>
          </w:tcPr>
          <w:p w14:paraId="7D8DA654" w14:textId="77777777" w:rsidR="001405C5" w:rsidRDefault="001405C5" w:rsidP="00B90C7B">
            <w:pPr>
              <w:pStyle w:val="TableParagraph"/>
              <w:kinsoku w:val="0"/>
              <w:overflowPunct w:val="0"/>
              <w:spacing w:after="156"/>
              <w:jc w:val="center"/>
              <w:rPr>
                <w:sz w:val="21"/>
                <w:szCs w:val="21"/>
              </w:rPr>
            </w:pPr>
            <w:r>
              <w:rPr>
                <w:rFonts w:ascii="宋体" w:eastAsia="宋体" w:cs="宋体"/>
                <w:sz w:val="21"/>
                <w:szCs w:val="21"/>
              </w:rPr>
              <w:t>1</w:t>
            </w:r>
          </w:p>
        </w:tc>
        <w:tc>
          <w:tcPr>
            <w:tcW w:w="9286" w:type="dxa"/>
            <w:tcBorders>
              <w:top w:val="single" w:sz="2" w:space="0" w:color="000000"/>
              <w:left w:val="single" w:sz="2" w:space="0" w:color="000000"/>
              <w:bottom w:val="single" w:sz="2" w:space="0" w:color="000000"/>
              <w:right w:val="single" w:sz="2" w:space="0" w:color="000000"/>
            </w:tcBorders>
            <w:vAlign w:val="center"/>
          </w:tcPr>
          <w:p w14:paraId="3E32D7C1" w14:textId="77777777" w:rsidR="001405C5" w:rsidRDefault="001405C5" w:rsidP="00B90C7B">
            <w:pPr>
              <w:pStyle w:val="TableParagraph"/>
              <w:kinsoku w:val="0"/>
              <w:overflowPunct w:val="0"/>
              <w:spacing w:after="156" w:line="284" w:lineRule="exact"/>
              <w:ind w:left="104"/>
              <w:jc w:val="both"/>
              <w:rPr>
                <w:rFonts w:ascii="宋体" w:eastAsia="宋体" w:cs="宋体"/>
                <w:sz w:val="21"/>
                <w:szCs w:val="21"/>
              </w:rPr>
            </w:pPr>
            <w:r>
              <w:rPr>
                <w:rFonts w:ascii="宋体" w:eastAsia="宋体" w:cs="宋体" w:hint="eastAsia"/>
                <w:sz w:val="21"/>
                <w:szCs w:val="21"/>
              </w:rPr>
              <w:t>一体化设计，主机、控制模组均集成在台面内部，不外露，整体重量</w:t>
            </w:r>
            <w:r>
              <w:rPr>
                <w:rFonts w:ascii="宋体" w:eastAsia="宋体" w:cs="宋体" w:hint="eastAsia"/>
                <w:spacing w:val="-5"/>
                <w:sz w:val="21"/>
                <w:szCs w:val="21"/>
              </w:rPr>
              <w:t>≤</w:t>
            </w:r>
            <w:r>
              <w:rPr>
                <w:rFonts w:ascii="宋体" w:eastAsia="宋体" w:cs="宋体"/>
                <w:spacing w:val="-5"/>
                <w:sz w:val="21"/>
                <w:szCs w:val="21"/>
              </w:rPr>
              <w:t>45kg</w:t>
            </w:r>
            <w:r>
              <w:rPr>
                <w:rFonts w:ascii="宋体" w:eastAsia="宋体" w:cs="宋体" w:hint="eastAsia"/>
                <w:spacing w:val="-5"/>
                <w:sz w:val="21"/>
                <w:szCs w:val="21"/>
              </w:rPr>
              <w:t>。</w:t>
            </w:r>
          </w:p>
        </w:tc>
      </w:tr>
      <w:tr w:rsidR="001405C5" w14:paraId="20CE2690" w14:textId="77777777" w:rsidTr="007726D7">
        <w:trPr>
          <w:trHeight w:hRule="exact" w:val="676"/>
        </w:trPr>
        <w:tc>
          <w:tcPr>
            <w:tcW w:w="436" w:type="dxa"/>
            <w:tcBorders>
              <w:top w:val="single" w:sz="2" w:space="0" w:color="000000"/>
              <w:left w:val="single" w:sz="2" w:space="0" w:color="000000"/>
              <w:bottom w:val="single" w:sz="2" w:space="0" w:color="000000"/>
              <w:right w:val="single" w:sz="2" w:space="0" w:color="000000"/>
            </w:tcBorders>
            <w:vAlign w:val="center"/>
          </w:tcPr>
          <w:p w14:paraId="765E29FF" w14:textId="77777777" w:rsidR="001405C5" w:rsidRDefault="001405C5" w:rsidP="00B90C7B">
            <w:pPr>
              <w:pStyle w:val="TableParagraph"/>
              <w:kinsoku w:val="0"/>
              <w:overflowPunct w:val="0"/>
              <w:spacing w:before="66" w:after="156"/>
              <w:jc w:val="center"/>
              <w:rPr>
                <w:sz w:val="21"/>
                <w:szCs w:val="21"/>
              </w:rPr>
            </w:pPr>
            <w:r>
              <w:rPr>
                <w:rFonts w:ascii="宋体" w:eastAsia="宋体" w:cs="宋体"/>
                <w:sz w:val="21"/>
                <w:szCs w:val="21"/>
              </w:rPr>
              <w:t>2</w:t>
            </w:r>
          </w:p>
        </w:tc>
        <w:tc>
          <w:tcPr>
            <w:tcW w:w="9286" w:type="dxa"/>
            <w:tcBorders>
              <w:top w:val="single" w:sz="2" w:space="0" w:color="000000"/>
              <w:left w:val="single" w:sz="2" w:space="0" w:color="000000"/>
              <w:bottom w:val="single" w:sz="2" w:space="0" w:color="000000"/>
              <w:right w:val="single" w:sz="2" w:space="0" w:color="000000"/>
            </w:tcBorders>
            <w:vAlign w:val="center"/>
          </w:tcPr>
          <w:p w14:paraId="157E13E6" w14:textId="77777777" w:rsidR="001405C5" w:rsidRDefault="001405C5" w:rsidP="00B90C7B">
            <w:pPr>
              <w:pStyle w:val="TableParagraph"/>
              <w:kinsoku w:val="0"/>
              <w:overflowPunct w:val="0"/>
              <w:spacing w:after="156" w:line="296" w:lineRule="exact"/>
              <w:ind w:firstLineChars="50" w:firstLine="105"/>
              <w:jc w:val="both"/>
              <w:rPr>
                <w:rFonts w:ascii="宋体" w:eastAsia="宋体" w:cs="宋体"/>
                <w:sz w:val="21"/>
                <w:szCs w:val="21"/>
              </w:rPr>
            </w:pPr>
            <w:r>
              <w:rPr>
                <w:rFonts w:ascii="宋体" w:eastAsia="宋体" w:cs="宋体" w:hint="eastAsia"/>
                <w:sz w:val="21"/>
                <w:szCs w:val="21"/>
              </w:rPr>
              <w:t>电池放置在车体底部且离地悬空，符合国标技术设计要求，安全维</w:t>
            </w:r>
            <w:r>
              <w:rPr>
                <w:rFonts w:ascii="宋体" w:eastAsia="宋体" w:cs="宋体" w:hint="eastAsia"/>
                <w:spacing w:val="-5"/>
                <w:sz w:val="21"/>
                <w:szCs w:val="21"/>
              </w:rPr>
              <w:t>护方便。</w:t>
            </w:r>
          </w:p>
        </w:tc>
      </w:tr>
      <w:tr w:rsidR="001405C5" w14:paraId="3C8FAD51" w14:textId="77777777" w:rsidTr="007726D7">
        <w:trPr>
          <w:trHeight w:hRule="exact" w:val="512"/>
        </w:trPr>
        <w:tc>
          <w:tcPr>
            <w:tcW w:w="436" w:type="dxa"/>
            <w:tcBorders>
              <w:top w:val="single" w:sz="2" w:space="0" w:color="000000"/>
              <w:left w:val="single" w:sz="2" w:space="0" w:color="000000"/>
              <w:bottom w:val="single" w:sz="2" w:space="0" w:color="000000"/>
              <w:right w:val="single" w:sz="2" w:space="0" w:color="000000"/>
            </w:tcBorders>
            <w:vAlign w:val="center"/>
          </w:tcPr>
          <w:p w14:paraId="1FAA2B25" w14:textId="77777777" w:rsidR="001405C5" w:rsidRDefault="001405C5" w:rsidP="00B90C7B">
            <w:pPr>
              <w:pStyle w:val="TableParagraph"/>
              <w:kinsoku w:val="0"/>
              <w:overflowPunct w:val="0"/>
              <w:spacing w:before="3" w:after="156"/>
              <w:jc w:val="center"/>
              <w:rPr>
                <w:sz w:val="21"/>
                <w:szCs w:val="21"/>
              </w:rPr>
            </w:pPr>
            <w:r>
              <w:rPr>
                <w:rFonts w:ascii="宋体" w:eastAsia="宋体" w:cs="宋体"/>
                <w:sz w:val="21"/>
                <w:szCs w:val="21"/>
              </w:rPr>
              <w:t>3</w:t>
            </w:r>
          </w:p>
        </w:tc>
        <w:tc>
          <w:tcPr>
            <w:tcW w:w="9286" w:type="dxa"/>
            <w:tcBorders>
              <w:top w:val="single" w:sz="2" w:space="0" w:color="000000"/>
              <w:left w:val="single" w:sz="2" w:space="0" w:color="000000"/>
              <w:bottom w:val="single" w:sz="2" w:space="0" w:color="000000"/>
              <w:right w:val="single" w:sz="2" w:space="0" w:color="000000"/>
            </w:tcBorders>
            <w:vAlign w:val="center"/>
          </w:tcPr>
          <w:p w14:paraId="5E45F332" w14:textId="77777777" w:rsidR="001405C5" w:rsidRDefault="001405C5" w:rsidP="00B90C7B">
            <w:pPr>
              <w:pStyle w:val="TableParagraph"/>
              <w:kinsoku w:val="0"/>
              <w:overflowPunct w:val="0"/>
              <w:spacing w:after="156" w:line="284" w:lineRule="exact"/>
              <w:ind w:left="104"/>
              <w:jc w:val="both"/>
              <w:rPr>
                <w:sz w:val="21"/>
                <w:szCs w:val="21"/>
              </w:rPr>
            </w:pPr>
            <w:r>
              <w:rPr>
                <w:rFonts w:ascii="宋体" w:eastAsia="宋体" w:cs="宋体" w:hint="eastAsia"/>
                <w:sz w:val="21"/>
                <w:szCs w:val="21"/>
              </w:rPr>
              <w:t>车体尺寸：台面宽度</w:t>
            </w:r>
            <w:r>
              <w:rPr>
                <w:rFonts w:ascii="宋体" w:eastAsia="宋体" w:cs="宋体"/>
                <w:sz w:val="21"/>
                <w:szCs w:val="21"/>
              </w:rPr>
              <w:t>*</w:t>
            </w:r>
            <w:r>
              <w:rPr>
                <w:rFonts w:ascii="宋体" w:eastAsia="宋体" w:cs="宋体" w:hint="eastAsia"/>
                <w:sz w:val="21"/>
                <w:szCs w:val="21"/>
              </w:rPr>
              <w:t>台面深度≤</w:t>
            </w:r>
            <w:r>
              <w:rPr>
                <w:rFonts w:ascii="宋体" w:eastAsia="宋体" w:cs="宋体"/>
                <w:sz w:val="21"/>
                <w:szCs w:val="21"/>
              </w:rPr>
              <w:t>450mm*480mm</w:t>
            </w:r>
            <w:r>
              <w:rPr>
                <w:rFonts w:ascii="宋体" w:eastAsia="宋体" w:cs="宋体" w:hint="eastAsia"/>
                <w:sz w:val="21"/>
                <w:szCs w:val="21"/>
              </w:rPr>
              <w:t>。</w:t>
            </w:r>
          </w:p>
        </w:tc>
      </w:tr>
      <w:tr w:rsidR="001405C5" w14:paraId="48F6F559" w14:textId="77777777" w:rsidTr="007726D7">
        <w:trPr>
          <w:trHeight w:hRule="exact" w:val="863"/>
        </w:trPr>
        <w:tc>
          <w:tcPr>
            <w:tcW w:w="436" w:type="dxa"/>
            <w:tcBorders>
              <w:top w:val="single" w:sz="2" w:space="0" w:color="000000"/>
              <w:left w:val="single" w:sz="2" w:space="0" w:color="000000"/>
              <w:bottom w:val="single" w:sz="2" w:space="0" w:color="000000"/>
              <w:right w:val="single" w:sz="2" w:space="0" w:color="000000"/>
            </w:tcBorders>
            <w:vAlign w:val="center"/>
          </w:tcPr>
          <w:p w14:paraId="6EF8C255" w14:textId="77777777" w:rsidR="001405C5" w:rsidRDefault="001405C5" w:rsidP="00B90C7B">
            <w:pPr>
              <w:pStyle w:val="TableParagraph"/>
              <w:kinsoku w:val="0"/>
              <w:overflowPunct w:val="0"/>
              <w:spacing w:before="187" w:after="156"/>
              <w:jc w:val="center"/>
              <w:rPr>
                <w:sz w:val="21"/>
                <w:szCs w:val="21"/>
              </w:rPr>
            </w:pPr>
            <w:r>
              <w:rPr>
                <w:rFonts w:ascii="宋体" w:eastAsia="宋体" w:cs="宋体"/>
                <w:sz w:val="21"/>
                <w:szCs w:val="21"/>
              </w:rPr>
              <w:t>4</w:t>
            </w:r>
          </w:p>
        </w:tc>
        <w:tc>
          <w:tcPr>
            <w:tcW w:w="9286" w:type="dxa"/>
            <w:tcBorders>
              <w:top w:val="single" w:sz="2" w:space="0" w:color="000000"/>
              <w:left w:val="single" w:sz="2" w:space="0" w:color="000000"/>
              <w:bottom w:val="single" w:sz="2" w:space="0" w:color="000000"/>
              <w:right w:val="single" w:sz="2" w:space="0" w:color="000000"/>
            </w:tcBorders>
            <w:vAlign w:val="center"/>
          </w:tcPr>
          <w:p w14:paraId="584422C6" w14:textId="77777777" w:rsidR="001405C5" w:rsidRDefault="001405C5" w:rsidP="00B90C7B">
            <w:pPr>
              <w:pStyle w:val="TableParagraph"/>
              <w:kinsoku w:val="0"/>
              <w:overflowPunct w:val="0"/>
              <w:spacing w:after="156" w:line="284" w:lineRule="exact"/>
              <w:ind w:left="104"/>
              <w:jc w:val="both"/>
              <w:rPr>
                <w:rFonts w:ascii="宋体" w:eastAsia="宋体" w:cs="宋体"/>
                <w:sz w:val="21"/>
                <w:szCs w:val="21"/>
              </w:rPr>
            </w:pPr>
            <w:r>
              <w:rPr>
                <w:rFonts w:ascii="宋体" w:eastAsia="宋体" w:cs="宋体" w:hint="eastAsia"/>
                <w:sz w:val="21"/>
                <w:szCs w:val="21"/>
              </w:rPr>
              <w:t>台面显示屏升降：台面和显示屏升降方式皆为电动升降，台面可升降范围为离地</w:t>
            </w:r>
            <w:r>
              <w:rPr>
                <w:rFonts w:ascii="宋体" w:eastAsia="宋体" w:cs="宋体"/>
                <w:sz w:val="21"/>
                <w:szCs w:val="21"/>
              </w:rPr>
              <w:t xml:space="preserve"> </w:t>
            </w:r>
            <w:r>
              <w:rPr>
                <w:rFonts w:ascii="宋体" w:eastAsia="宋体" w:cs="宋体"/>
                <w:spacing w:val="-4"/>
                <w:sz w:val="21"/>
                <w:szCs w:val="21"/>
              </w:rPr>
              <w:t>8</w:t>
            </w:r>
            <w:r>
              <w:rPr>
                <w:rFonts w:ascii="宋体" w:eastAsia="宋体" w:cs="宋体" w:hint="eastAsia"/>
                <w:spacing w:val="-4"/>
                <w:sz w:val="21"/>
                <w:szCs w:val="21"/>
              </w:rPr>
              <w:t>50</w:t>
            </w:r>
            <w:r>
              <w:rPr>
                <w:rFonts w:ascii="宋体" w:eastAsia="宋体" w:cs="宋体"/>
                <w:spacing w:val="-4"/>
                <w:sz w:val="21"/>
                <w:szCs w:val="21"/>
              </w:rPr>
              <w:t>-11</w:t>
            </w:r>
            <w:r>
              <w:rPr>
                <w:rFonts w:ascii="宋体" w:eastAsia="宋体" w:cs="宋体" w:hint="eastAsia"/>
                <w:spacing w:val="-4"/>
                <w:sz w:val="21"/>
                <w:szCs w:val="21"/>
              </w:rPr>
              <w:t>50</w:t>
            </w:r>
            <w:r>
              <w:rPr>
                <w:rFonts w:ascii="宋体" w:eastAsia="宋体" w:cs="宋体"/>
                <w:spacing w:val="-4"/>
                <w:sz w:val="21"/>
                <w:szCs w:val="21"/>
              </w:rPr>
              <w:t>mm</w:t>
            </w:r>
            <w:r>
              <w:rPr>
                <w:rFonts w:ascii="宋体" w:eastAsia="宋体" w:cs="宋体" w:hint="eastAsia"/>
                <w:color w:val="0000FF"/>
                <w:spacing w:val="-4"/>
                <w:sz w:val="21"/>
                <w:szCs w:val="21"/>
                <w:u w:val="single"/>
              </w:rPr>
              <w:t>（</w:t>
            </w:r>
            <w:r>
              <w:rPr>
                <w:rFonts w:ascii="宋体" w:eastAsia="宋体" w:cs="宋体" w:hint="eastAsia"/>
                <w:color w:val="000000"/>
                <w:spacing w:val="-4"/>
                <w:sz w:val="21"/>
                <w:szCs w:val="21"/>
              </w:rPr>
              <w:t>±</w:t>
            </w:r>
            <w:r>
              <w:rPr>
                <w:rFonts w:ascii="宋体" w:eastAsia="宋体" w:cs="宋体"/>
                <w:color w:val="000000"/>
                <w:spacing w:val="-4"/>
                <w:sz w:val="21"/>
                <w:szCs w:val="21"/>
              </w:rPr>
              <w:t>10%</w:t>
            </w:r>
            <w:r>
              <w:rPr>
                <w:rFonts w:ascii="宋体" w:eastAsia="宋体" w:cs="宋体" w:hint="eastAsia"/>
                <w:color w:val="0000FF"/>
                <w:spacing w:val="-4"/>
                <w:sz w:val="21"/>
                <w:szCs w:val="21"/>
                <w:u w:val="single"/>
              </w:rPr>
              <w:t>）</w:t>
            </w:r>
            <w:r>
              <w:rPr>
                <w:rFonts w:ascii="宋体" w:eastAsia="宋体" w:cs="宋体" w:hint="eastAsia"/>
                <w:color w:val="000000"/>
                <w:spacing w:val="-4"/>
                <w:sz w:val="21"/>
                <w:szCs w:val="21"/>
              </w:rPr>
              <w:t>，显示屏可升降范围为显示屏中心离台面</w:t>
            </w:r>
            <w:r>
              <w:rPr>
                <w:rFonts w:ascii="宋体" w:eastAsia="宋体" w:cs="宋体"/>
                <w:color w:val="000000"/>
                <w:spacing w:val="-89"/>
                <w:sz w:val="21"/>
                <w:szCs w:val="21"/>
              </w:rPr>
              <w:t xml:space="preserve"> </w:t>
            </w:r>
            <w:r>
              <w:rPr>
                <w:rFonts w:ascii="宋体" w:eastAsia="宋体" w:cs="宋体"/>
                <w:color w:val="000000"/>
                <w:sz w:val="21"/>
                <w:szCs w:val="21"/>
              </w:rPr>
              <w:t>2</w:t>
            </w:r>
            <w:r>
              <w:rPr>
                <w:rFonts w:ascii="宋体" w:eastAsia="宋体" w:cs="宋体" w:hint="eastAsia"/>
                <w:color w:val="000000"/>
                <w:sz w:val="21"/>
                <w:szCs w:val="21"/>
              </w:rPr>
              <w:t>50</w:t>
            </w:r>
            <w:r>
              <w:rPr>
                <w:rFonts w:ascii="宋体" w:eastAsia="宋体" w:cs="宋体"/>
                <w:color w:val="000000"/>
                <w:sz w:val="21"/>
                <w:szCs w:val="21"/>
              </w:rPr>
              <w:t>-</w:t>
            </w:r>
            <w:r>
              <w:rPr>
                <w:rFonts w:ascii="宋体" w:eastAsia="宋体" w:cs="宋体" w:hint="eastAsia"/>
                <w:color w:val="000000"/>
                <w:sz w:val="21"/>
                <w:szCs w:val="21"/>
              </w:rPr>
              <w:t>450</w:t>
            </w:r>
            <w:r>
              <w:rPr>
                <w:rFonts w:ascii="宋体" w:eastAsia="宋体" w:cs="宋体"/>
                <w:color w:val="000000"/>
                <w:sz w:val="21"/>
                <w:szCs w:val="21"/>
              </w:rPr>
              <w:t>mm</w:t>
            </w:r>
            <w:r>
              <w:rPr>
                <w:rFonts w:ascii="宋体" w:eastAsia="宋体" w:cs="宋体" w:hint="eastAsia"/>
                <w:spacing w:val="-15"/>
                <w:sz w:val="21"/>
                <w:szCs w:val="21"/>
              </w:rPr>
              <w:t>（±</w:t>
            </w:r>
            <w:r>
              <w:rPr>
                <w:rFonts w:ascii="宋体" w:eastAsia="宋体" w:cs="宋体"/>
                <w:spacing w:val="-15"/>
                <w:sz w:val="21"/>
                <w:szCs w:val="21"/>
              </w:rPr>
              <w:t>10%</w:t>
            </w:r>
            <w:r>
              <w:rPr>
                <w:rFonts w:ascii="宋体" w:eastAsia="宋体" w:cs="宋体" w:hint="eastAsia"/>
                <w:spacing w:val="-15"/>
                <w:sz w:val="21"/>
                <w:szCs w:val="21"/>
              </w:rPr>
              <w:t>）。</w:t>
            </w:r>
          </w:p>
        </w:tc>
      </w:tr>
      <w:tr w:rsidR="001405C5" w14:paraId="030ABCD9" w14:textId="77777777" w:rsidTr="007726D7">
        <w:trPr>
          <w:trHeight w:hRule="exact" w:val="512"/>
        </w:trPr>
        <w:tc>
          <w:tcPr>
            <w:tcW w:w="436" w:type="dxa"/>
            <w:tcBorders>
              <w:top w:val="single" w:sz="2" w:space="0" w:color="000000"/>
              <w:left w:val="single" w:sz="2" w:space="0" w:color="000000"/>
              <w:bottom w:val="single" w:sz="2" w:space="0" w:color="000000"/>
              <w:right w:val="single" w:sz="2" w:space="0" w:color="000000"/>
            </w:tcBorders>
            <w:vAlign w:val="center"/>
          </w:tcPr>
          <w:p w14:paraId="452F34FE" w14:textId="77777777" w:rsidR="001405C5" w:rsidRDefault="001405C5" w:rsidP="00B90C7B">
            <w:pPr>
              <w:pStyle w:val="TableParagraph"/>
              <w:kinsoku w:val="0"/>
              <w:overflowPunct w:val="0"/>
              <w:spacing w:before="3" w:after="156"/>
              <w:jc w:val="center"/>
              <w:rPr>
                <w:sz w:val="21"/>
                <w:szCs w:val="21"/>
              </w:rPr>
            </w:pPr>
            <w:r>
              <w:rPr>
                <w:rFonts w:ascii="宋体" w:eastAsia="宋体" w:cs="宋体"/>
                <w:sz w:val="21"/>
                <w:szCs w:val="21"/>
              </w:rPr>
              <w:t>5</w:t>
            </w:r>
          </w:p>
        </w:tc>
        <w:tc>
          <w:tcPr>
            <w:tcW w:w="9286" w:type="dxa"/>
            <w:tcBorders>
              <w:top w:val="single" w:sz="2" w:space="0" w:color="000000"/>
              <w:left w:val="single" w:sz="2" w:space="0" w:color="000000"/>
              <w:bottom w:val="single" w:sz="2" w:space="0" w:color="000000"/>
              <w:right w:val="single" w:sz="2" w:space="0" w:color="000000"/>
            </w:tcBorders>
            <w:vAlign w:val="center"/>
          </w:tcPr>
          <w:p w14:paraId="3F10D010" w14:textId="77777777" w:rsidR="001405C5" w:rsidRDefault="001405C5" w:rsidP="00B90C7B">
            <w:pPr>
              <w:pStyle w:val="TableParagraph"/>
              <w:kinsoku w:val="0"/>
              <w:overflowPunct w:val="0"/>
              <w:spacing w:after="156" w:line="284" w:lineRule="exact"/>
              <w:ind w:left="104"/>
              <w:jc w:val="both"/>
              <w:rPr>
                <w:sz w:val="21"/>
                <w:szCs w:val="21"/>
              </w:rPr>
            </w:pPr>
            <w:r>
              <w:rPr>
                <w:rFonts w:ascii="宋体" w:eastAsia="宋体" w:cs="宋体" w:hint="eastAsia"/>
                <w:sz w:val="21"/>
                <w:szCs w:val="21"/>
              </w:rPr>
              <w:t>台面采用抗菌材质</w:t>
            </w:r>
            <w:r>
              <w:rPr>
                <w:rFonts w:ascii="宋体" w:eastAsia="宋体" w:cs="宋体"/>
                <w:spacing w:val="-60"/>
                <w:sz w:val="21"/>
                <w:szCs w:val="21"/>
              </w:rPr>
              <w:t xml:space="preserve"> </w:t>
            </w:r>
            <w:r>
              <w:rPr>
                <w:rFonts w:ascii="宋体" w:eastAsia="宋体" w:cs="宋体"/>
                <w:sz w:val="21"/>
                <w:szCs w:val="21"/>
              </w:rPr>
              <w:t>ABS</w:t>
            </w:r>
            <w:r>
              <w:rPr>
                <w:rFonts w:ascii="宋体" w:eastAsia="宋体" w:cs="宋体"/>
                <w:spacing w:val="-60"/>
                <w:sz w:val="21"/>
                <w:szCs w:val="21"/>
              </w:rPr>
              <w:t xml:space="preserve"> </w:t>
            </w:r>
            <w:r>
              <w:rPr>
                <w:rFonts w:ascii="宋体" w:eastAsia="宋体" w:cs="宋体" w:hint="eastAsia"/>
                <w:sz w:val="21"/>
                <w:szCs w:val="21"/>
              </w:rPr>
              <w:t>一体成型塑料，台面为方型。</w:t>
            </w:r>
          </w:p>
        </w:tc>
      </w:tr>
      <w:tr w:rsidR="001405C5" w14:paraId="167035F9" w14:textId="77777777" w:rsidTr="007726D7">
        <w:trPr>
          <w:trHeight w:hRule="exact" w:val="512"/>
        </w:trPr>
        <w:tc>
          <w:tcPr>
            <w:tcW w:w="436" w:type="dxa"/>
            <w:tcBorders>
              <w:top w:val="single" w:sz="2" w:space="0" w:color="000000"/>
              <w:left w:val="single" w:sz="2" w:space="0" w:color="000000"/>
              <w:bottom w:val="single" w:sz="2" w:space="0" w:color="000000"/>
              <w:right w:val="single" w:sz="2" w:space="0" w:color="000000"/>
            </w:tcBorders>
            <w:vAlign w:val="center"/>
          </w:tcPr>
          <w:p w14:paraId="4DFB8BCD" w14:textId="77777777" w:rsidR="001405C5" w:rsidRDefault="001405C5" w:rsidP="00B90C7B">
            <w:pPr>
              <w:pStyle w:val="TableParagraph"/>
              <w:kinsoku w:val="0"/>
              <w:overflowPunct w:val="0"/>
              <w:spacing w:before="3" w:after="156"/>
              <w:jc w:val="center"/>
              <w:rPr>
                <w:sz w:val="21"/>
                <w:szCs w:val="21"/>
              </w:rPr>
            </w:pPr>
            <w:r>
              <w:rPr>
                <w:rFonts w:ascii="宋体" w:eastAsia="宋体" w:cs="宋体"/>
                <w:sz w:val="21"/>
                <w:szCs w:val="21"/>
              </w:rPr>
              <w:t>6</w:t>
            </w:r>
          </w:p>
        </w:tc>
        <w:tc>
          <w:tcPr>
            <w:tcW w:w="9286" w:type="dxa"/>
            <w:tcBorders>
              <w:top w:val="single" w:sz="2" w:space="0" w:color="000000"/>
              <w:left w:val="single" w:sz="2" w:space="0" w:color="000000"/>
              <w:bottom w:val="single" w:sz="2" w:space="0" w:color="000000"/>
              <w:right w:val="single" w:sz="2" w:space="0" w:color="000000"/>
            </w:tcBorders>
            <w:vAlign w:val="center"/>
          </w:tcPr>
          <w:p w14:paraId="462F0F71" w14:textId="77777777" w:rsidR="001405C5" w:rsidRDefault="001405C5" w:rsidP="00B90C7B">
            <w:pPr>
              <w:pStyle w:val="TableParagraph"/>
              <w:kinsoku w:val="0"/>
              <w:overflowPunct w:val="0"/>
              <w:spacing w:after="156" w:line="284" w:lineRule="exact"/>
              <w:ind w:left="104"/>
              <w:jc w:val="both"/>
              <w:rPr>
                <w:sz w:val="21"/>
                <w:szCs w:val="21"/>
              </w:rPr>
            </w:pPr>
            <w:r>
              <w:rPr>
                <w:rFonts w:ascii="宋体" w:eastAsia="宋体" w:cs="宋体" w:hint="eastAsia"/>
                <w:sz w:val="21"/>
                <w:szCs w:val="21"/>
              </w:rPr>
              <w:t>台面下框为整体</w:t>
            </w:r>
            <w:r>
              <w:rPr>
                <w:rFonts w:ascii="宋体" w:eastAsia="宋体" w:cs="宋体"/>
                <w:spacing w:val="-60"/>
                <w:sz w:val="21"/>
                <w:szCs w:val="21"/>
              </w:rPr>
              <w:t xml:space="preserve"> </w:t>
            </w:r>
            <w:r>
              <w:rPr>
                <w:rFonts w:ascii="宋体" w:eastAsia="宋体" w:cs="宋体"/>
                <w:sz w:val="21"/>
                <w:szCs w:val="21"/>
              </w:rPr>
              <w:t>ABS</w:t>
            </w:r>
            <w:r>
              <w:rPr>
                <w:rFonts w:ascii="宋体" w:eastAsia="宋体" w:cs="宋体"/>
                <w:spacing w:val="-60"/>
                <w:sz w:val="21"/>
                <w:szCs w:val="21"/>
              </w:rPr>
              <w:t xml:space="preserve"> </w:t>
            </w:r>
            <w:r>
              <w:rPr>
                <w:rFonts w:ascii="宋体" w:eastAsia="宋体" w:cs="宋体" w:hint="eastAsia"/>
                <w:sz w:val="21"/>
                <w:szCs w:val="21"/>
              </w:rPr>
              <w:t>一体成型塑料。</w:t>
            </w:r>
          </w:p>
        </w:tc>
      </w:tr>
      <w:tr w:rsidR="001405C5" w14:paraId="7D87C708" w14:textId="77777777" w:rsidTr="007726D7">
        <w:trPr>
          <w:trHeight w:hRule="exact" w:val="512"/>
        </w:trPr>
        <w:tc>
          <w:tcPr>
            <w:tcW w:w="436" w:type="dxa"/>
            <w:tcBorders>
              <w:top w:val="single" w:sz="2" w:space="0" w:color="000000"/>
              <w:left w:val="single" w:sz="2" w:space="0" w:color="000000"/>
              <w:bottom w:val="single" w:sz="2" w:space="0" w:color="000000"/>
              <w:right w:val="single" w:sz="2" w:space="0" w:color="000000"/>
            </w:tcBorders>
            <w:vAlign w:val="center"/>
          </w:tcPr>
          <w:p w14:paraId="69D355B7" w14:textId="77777777" w:rsidR="001405C5" w:rsidRDefault="001405C5" w:rsidP="00B90C7B">
            <w:pPr>
              <w:pStyle w:val="TableParagraph"/>
              <w:kinsoku w:val="0"/>
              <w:overflowPunct w:val="0"/>
              <w:spacing w:before="3" w:after="156"/>
              <w:jc w:val="center"/>
              <w:rPr>
                <w:sz w:val="21"/>
                <w:szCs w:val="21"/>
              </w:rPr>
            </w:pPr>
            <w:r>
              <w:rPr>
                <w:rFonts w:ascii="宋体" w:eastAsia="宋体" w:cs="宋体"/>
                <w:sz w:val="21"/>
                <w:szCs w:val="21"/>
              </w:rPr>
              <w:t>7</w:t>
            </w:r>
          </w:p>
        </w:tc>
        <w:tc>
          <w:tcPr>
            <w:tcW w:w="9286" w:type="dxa"/>
            <w:tcBorders>
              <w:top w:val="single" w:sz="2" w:space="0" w:color="000000"/>
              <w:left w:val="single" w:sz="2" w:space="0" w:color="000000"/>
              <w:bottom w:val="single" w:sz="2" w:space="0" w:color="000000"/>
              <w:right w:val="single" w:sz="2" w:space="0" w:color="000000"/>
            </w:tcBorders>
            <w:vAlign w:val="center"/>
          </w:tcPr>
          <w:p w14:paraId="6B8C3986" w14:textId="77777777" w:rsidR="001405C5" w:rsidRDefault="001405C5" w:rsidP="00B90C7B">
            <w:pPr>
              <w:pStyle w:val="TableParagraph"/>
              <w:kinsoku w:val="0"/>
              <w:overflowPunct w:val="0"/>
              <w:spacing w:after="156" w:line="284" w:lineRule="exact"/>
              <w:ind w:firstLineChars="50" w:firstLine="105"/>
              <w:jc w:val="both"/>
              <w:rPr>
                <w:sz w:val="21"/>
                <w:szCs w:val="21"/>
              </w:rPr>
            </w:pPr>
            <w:r>
              <w:rPr>
                <w:rFonts w:ascii="宋体" w:eastAsia="宋体" w:cs="宋体" w:hint="eastAsia"/>
                <w:sz w:val="21"/>
                <w:szCs w:val="21"/>
              </w:rPr>
              <w:t>显示器需采用伸缩铝合金支架固定。</w:t>
            </w:r>
          </w:p>
        </w:tc>
      </w:tr>
      <w:tr w:rsidR="001405C5" w14:paraId="4DC81F12" w14:textId="77777777" w:rsidTr="007726D7">
        <w:trPr>
          <w:trHeight w:hRule="exact" w:val="830"/>
        </w:trPr>
        <w:tc>
          <w:tcPr>
            <w:tcW w:w="436" w:type="dxa"/>
            <w:tcBorders>
              <w:top w:val="single" w:sz="2" w:space="0" w:color="000000"/>
              <w:left w:val="single" w:sz="2" w:space="0" w:color="000000"/>
              <w:bottom w:val="single" w:sz="2" w:space="0" w:color="000000"/>
              <w:right w:val="single" w:sz="2" w:space="0" w:color="000000"/>
            </w:tcBorders>
            <w:vAlign w:val="center"/>
          </w:tcPr>
          <w:p w14:paraId="5CEB79C3" w14:textId="77777777" w:rsidR="001405C5" w:rsidRPr="007726D7" w:rsidRDefault="001405C5" w:rsidP="007726D7">
            <w:pPr>
              <w:pStyle w:val="TableParagraph"/>
              <w:kinsoku w:val="0"/>
              <w:overflowPunct w:val="0"/>
              <w:spacing w:after="156" w:line="284" w:lineRule="exact"/>
              <w:ind w:firstLineChars="50" w:firstLine="105"/>
              <w:jc w:val="both"/>
              <w:rPr>
                <w:rFonts w:ascii="宋体" w:eastAsia="宋体" w:cs="宋体"/>
                <w:sz w:val="21"/>
                <w:szCs w:val="21"/>
              </w:rPr>
            </w:pPr>
            <w:r>
              <w:rPr>
                <w:rFonts w:ascii="宋体" w:eastAsia="宋体" w:cs="宋体"/>
                <w:sz w:val="21"/>
                <w:szCs w:val="21"/>
              </w:rPr>
              <w:t>8</w:t>
            </w:r>
          </w:p>
        </w:tc>
        <w:tc>
          <w:tcPr>
            <w:tcW w:w="9286" w:type="dxa"/>
            <w:tcBorders>
              <w:top w:val="single" w:sz="2" w:space="0" w:color="000000"/>
              <w:left w:val="single" w:sz="2" w:space="0" w:color="000000"/>
              <w:bottom w:val="single" w:sz="2" w:space="0" w:color="000000"/>
              <w:right w:val="single" w:sz="2" w:space="0" w:color="000000"/>
            </w:tcBorders>
            <w:vAlign w:val="center"/>
          </w:tcPr>
          <w:p w14:paraId="50AB116B" w14:textId="77777777" w:rsidR="001405C5" w:rsidRPr="007726D7" w:rsidRDefault="001405C5" w:rsidP="007726D7">
            <w:pPr>
              <w:pStyle w:val="TableParagraph"/>
              <w:kinsoku w:val="0"/>
              <w:overflowPunct w:val="0"/>
              <w:spacing w:after="156" w:line="284" w:lineRule="exact"/>
              <w:ind w:left="104" w:firstLineChars="50" w:firstLine="105"/>
              <w:jc w:val="both"/>
              <w:rPr>
                <w:rFonts w:ascii="宋体" w:eastAsia="宋体" w:cs="宋体"/>
                <w:sz w:val="21"/>
                <w:szCs w:val="21"/>
              </w:rPr>
            </w:pPr>
            <w:r w:rsidRPr="007726D7">
              <w:rPr>
                <w:rFonts w:ascii="宋体" w:eastAsia="宋体" w:cs="宋体" w:hint="eastAsia"/>
                <w:sz w:val="21"/>
                <w:szCs w:val="21"/>
              </w:rPr>
              <w:t>支撑台面的立柱为两段结构，上段为粗立柱，下段为窄立柱。</w:t>
            </w:r>
          </w:p>
        </w:tc>
      </w:tr>
      <w:tr w:rsidR="001405C5" w14:paraId="4679F3B9" w14:textId="77777777" w:rsidTr="007726D7">
        <w:trPr>
          <w:trHeight w:hRule="exact" w:val="713"/>
        </w:trPr>
        <w:tc>
          <w:tcPr>
            <w:tcW w:w="436" w:type="dxa"/>
            <w:tcBorders>
              <w:top w:val="single" w:sz="2" w:space="0" w:color="000000"/>
              <w:left w:val="single" w:sz="2" w:space="0" w:color="000000"/>
              <w:bottom w:val="single" w:sz="2" w:space="0" w:color="000000"/>
              <w:right w:val="single" w:sz="2" w:space="0" w:color="000000"/>
            </w:tcBorders>
            <w:vAlign w:val="center"/>
          </w:tcPr>
          <w:p w14:paraId="115CD048" w14:textId="77777777" w:rsidR="001405C5" w:rsidRDefault="001405C5" w:rsidP="00B90C7B">
            <w:pPr>
              <w:pStyle w:val="TableParagraph"/>
              <w:kinsoku w:val="0"/>
              <w:overflowPunct w:val="0"/>
              <w:spacing w:after="156"/>
              <w:jc w:val="center"/>
              <w:rPr>
                <w:sz w:val="21"/>
                <w:szCs w:val="21"/>
              </w:rPr>
            </w:pPr>
            <w:r>
              <w:rPr>
                <w:rFonts w:ascii="宋体" w:eastAsia="宋体" w:cs="宋体"/>
                <w:sz w:val="21"/>
                <w:szCs w:val="21"/>
              </w:rPr>
              <w:t>9</w:t>
            </w:r>
          </w:p>
        </w:tc>
        <w:tc>
          <w:tcPr>
            <w:tcW w:w="9286" w:type="dxa"/>
            <w:tcBorders>
              <w:top w:val="single" w:sz="2" w:space="0" w:color="000000"/>
              <w:left w:val="single" w:sz="2" w:space="0" w:color="000000"/>
              <w:bottom w:val="single" w:sz="2" w:space="0" w:color="000000"/>
              <w:right w:val="single" w:sz="2" w:space="0" w:color="000000"/>
            </w:tcBorders>
            <w:vAlign w:val="center"/>
          </w:tcPr>
          <w:p w14:paraId="30AF0C5C" w14:textId="77777777" w:rsidR="001405C5" w:rsidRDefault="001405C5" w:rsidP="00B90C7B">
            <w:pPr>
              <w:pStyle w:val="TableParagraph"/>
              <w:kinsoku w:val="0"/>
              <w:overflowPunct w:val="0"/>
              <w:spacing w:after="156" w:line="284" w:lineRule="exact"/>
              <w:ind w:left="104"/>
              <w:jc w:val="both"/>
              <w:rPr>
                <w:rFonts w:ascii="宋体" w:eastAsia="宋体" w:cs="宋体"/>
                <w:sz w:val="21"/>
                <w:szCs w:val="21"/>
              </w:rPr>
            </w:pPr>
            <w:r>
              <w:rPr>
                <w:rFonts w:ascii="宋体" w:eastAsia="宋体" w:cs="宋体" w:hint="eastAsia"/>
                <w:sz w:val="21"/>
                <w:szCs w:val="21"/>
              </w:rPr>
              <w:t>控制面板上具备液晶电量百分比数据显示，可实时显示电池状态及电量，带有充电状态文字指示，更直观的体现设备的电池状态。</w:t>
            </w:r>
          </w:p>
        </w:tc>
      </w:tr>
      <w:tr w:rsidR="001405C5" w14:paraId="124C50B0" w14:textId="77777777" w:rsidTr="007726D7">
        <w:trPr>
          <w:trHeight w:hRule="exact" w:val="1028"/>
        </w:trPr>
        <w:tc>
          <w:tcPr>
            <w:tcW w:w="436" w:type="dxa"/>
            <w:tcBorders>
              <w:top w:val="single" w:sz="2" w:space="0" w:color="000000"/>
              <w:left w:val="single" w:sz="2" w:space="0" w:color="000000"/>
              <w:bottom w:val="single" w:sz="2" w:space="0" w:color="000000"/>
              <w:right w:val="single" w:sz="2" w:space="0" w:color="000000"/>
            </w:tcBorders>
            <w:vAlign w:val="center"/>
          </w:tcPr>
          <w:p w14:paraId="4F87D2ED" w14:textId="77777777" w:rsidR="001405C5" w:rsidRPr="007726D7" w:rsidRDefault="001405C5" w:rsidP="007726D7">
            <w:pPr>
              <w:pStyle w:val="TableParagraph"/>
              <w:kinsoku w:val="0"/>
              <w:overflowPunct w:val="0"/>
              <w:spacing w:after="156" w:line="284" w:lineRule="exact"/>
              <w:ind w:firstLineChars="50" w:firstLine="105"/>
              <w:jc w:val="both"/>
              <w:rPr>
                <w:rFonts w:ascii="宋体" w:eastAsia="宋体" w:cs="宋体"/>
                <w:sz w:val="21"/>
                <w:szCs w:val="21"/>
              </w:rPr>
            </w:pPr>
            <w:r>
              <w:rPr>
                <w:rFonts w:ascii="宋体" w:eastAsia="宋体" w:cs="宋体"/>
                <w:sz w:val="21"/>
                <w:szCs w:val="21"/>
              </w:rPr>
              <w:lastRenderedPageBreak/>
              <w:t>10</w:t>
            </w:r>
          </w:p>
        </w:tc>
        <w:tc>
          <w:tcPr>
            <w:tcW w:w="9286" w:type="dxa"/>
            <w:tcBorders>
              <w:top w:val="single" w:sz="2" w:space="0" w:color="000000"/>
              <w:left w:val="single" w:sz="2" w:space="0" w:color="000000"/>
              <w:bottom w:val="single" w:sz="2" w:space="0" w:color="000000"/>
              <w:right w:val="single" w:sz="2" w:space="0" w:color="000000"/>
            </w:tcBorders>
            <w:vAlign w:val="center"/>
          </w:tcPr>
          <w:p w14:paraId="28B3BC52" w14:textId="77777777" w:rsidR="001405C5" w:rsidRPr="007726D7" w:rsidRDefault="001405C5" w:rsidP="007726D7">
            <w:pPr>
              <w:pStyle w:val="TableParagraph"/>
              <w:kinsoku w:val="0"/>
              <w:overflowPunct w:val="0"/>
              <w:spacing w:after="156" w:line="284" w:lineRule="exact"/>
              <w:ind w:firstLineChars="50" w:firstLine="105"/>
              <w:jc w:val="both"/>
              <w:rPr>
                <w:rFonts w:ascii="宋体" w:eastAsia="宋体" w:cs="宋体"/>
                <w:sz w:val="21"/>
                <w:szCs w:val="21"/>
              </w:rPr>
            </w:pPr>
            <w:r w:rsidRPr="007726D7">
              <w:rPr>
                <w:rFonts w:ascii="宋体" w:eastAsia="宋体" w:cs="宋体" w:hint="eastAsia"/>
                <w:sz w:val="21"/>
                <w:szCs w:val="21"/>
              </w:rPr>
              <w:t>台面前部采用双把手位。</w:t>
            </w:r>
          </w:p>
        </w:tc>
      </w:tr>
      <w:tr w:rsidR="001405C5" w14:paraId="2476CE01" w14:textId="77777777" w:rsidTr="007726D7">
        <w:trPr>
          <w:trHeight w:hRule="exact" w:val="407"/>
        </w:trPr>
        <w:tc>
          <w:tcPr>
            <w:tcW w:w="436" w:type="dxa"/>
            <w:tcBorders>
              <w:top w:val="single" w:sz="2" w:space="0" w:color="000000"/>
              <w:left w:val="single" w:sz="2" w:space="0" w:color="000000"/>
              <w:bottom w:val="single" w:sz="2" w:space="0" w:color="000000"/>
              <w:right w:val="single" w:sz="2" w:space="0" w:color="000000"/>
            </w:tcBorders>
            <w:vAlign w:val="center"/>
          </w:tcPr>
          <w:p w14:paraId="14C01A93" w14:textId="77777777" w:rsidR="001405C5" w:rsidRPr="007726D7" w:rsidRDefault="001405C5" w:rsidP="007726D7">
            <w:pPr>
              <w:pStyle w:val="TableParagraph"/>
              <w:kinsoku w:val="0"/>
              <w:overflowPunct w:val="0"/>
              <w:spacing w:after="156" w:line="284" w:lineRule="exact"/>
              <w:ind w:firstLineChars="50" w:firstLine="105"/>
              <w:jc w:val="both"/>
              <w:rPr>
                <w:rFonts w:ascii="宋体" w:eastAsia="宋体" w:cs="宋体"/>
                <w:sz w:val="21"/>
                <w:szCs w:val="21"/>
              </w:rPr>
            </w:pPr>
            <w:r>
              <w:rPr>
                <w:rFonts w:ascii="宋体" w:eastAsia="宋体" w:cs="宋体"/>
                <w:sz w:val="21"/>
                <w:szCs w:val="21"/>
              </w:rPr>
              <w:t>11</w:t>
            </w:r>
          </w:p>
        </w:tc>
        <w:tc>
          <w:tcPr>
            <w:tcW w:w="9286" w:type="dxa"/>
            <w:tcBorders>
              <w:top w:val="single" w:sz="2" w:space="0" w:color="000000"/>
              <w:left w:val="single" w:sz="2" w:space="0" w:color="000000"/>
              <w:bottom w:val="single" w:sz="2" w:space="0" w:color="000000"/>
              <w:right w:val="single" w:sz="2" w:space="0" w:color="000000"/>
            </w:tcBorders>
            <w:vAlign w:val="center"/>
          </w:tcPr>
          <w:p w14:paraId="28C83A71" w14:textId="64131BA8" w:rsidR="001405C5" w:rsidRPr="007726D7" w:rsidRDefault="001405C5" w:rsidP="007726D7">
            <w:pPr>
              <w:pStyle w:val="TableParagraph"/>
              <w:kinsoku w:val="0"/>
              <w:overflowPunct w:val="0"/>
              <w:spacing w:after="156" w:line="284" w:lineRule="exact"/>
              <w:ind w:right="-21" w:firstLineChars="50" w:firstLine="105"/>
              <w:jc w:val="both"/>
              <w:rPr>
                <w:rFonts w:ascii="宋体" w:eastAsia="宋体" w:cs="宋体"/>
                <w:sz w:val="21"/>
                <w:szCs w:val="21"/>
              </w:rPr>
            </w:pPr>
            <w:r w:rsidRPr="007726D7">
              <w:rPr>
                <w:rFonts w:ascii="宋体" w:eastAsia="宋体" w:cs="宋体" w:hint="eastAsia"/>
                <w:sz w:val="21"/>
                <w:szCs w:val="21"/>
              </w:rPr>
              <w:t>键盘采用放置于台面下方</w:t>
            </w:r>
            <w:r w:rsidR="007726D7">
              <w:rPr>
                <w:rFonts w:ascii="宋体" w:eastAsia="宋体" w:cs="宋体" w:hint="eastAsia"/>
                <w:sz w:val="21"/>
                <w:szCs w:val="21"/>
              </w:rPr>
              <w:t>。</w:t>
            </w:r>
          </w:p>
        </w:tc>
      </w:tr>
      <w:tr w:rsidR="001405C5" w14:paraId="4A27BF41" w14:textId="77777777" w:rsidTr="007726D7">
        <w:trPr>
          <w:trHeight w:hRule="exact" w:val="577"/>
        </w:trPr>
        <w:tc>
          <w:tcPr>
            <w:tcW w:w="436" w:type="dxa"/>
            <w:tcBorders>
              <w:top w:val="single" w:sz="2" w:space="0" w:color="000000"/>
              <w:left w:val="single" w:sz="2" w:space="0" w:color="000000"/>
              <w:bottom w:val="single" w:sz="2" w:space="0" w:color="000000"/>
              <w:right w:val="single" w:sz="2" w:space="0" w:color="000000"/>
            </w:tcBorders>
            <w:vAlign w:val="center"/>
          </w:tcPr>
          <w:p w14:paraId="7CC9C4BE" w14:textId="77777777" w:rsidR="001405C5" w:rsidRDefault="001405C5" w:rsidP="00B90C7B">
            <w:pPr>
              <w:pStyle w:val="TableParagraph"/>
              <w:kinsoku w:val="0"/>
              <w:overflowPunct w:val="0"/>
              <w:spacing w:before="3" w:after="156"/>
              <w:jc w:val="center"/>
              <w:rPr>
                <w:sz w:val="21"/>
                <w:szCs w:val="21"/>
              </w:rPr>
            </w:pPr>
            <w:r>
              <w:rPr>
                <w:rFonts w:ascii="宋体" w:eastAsia="宋体" w:cs="宋体"/>
                <w:sz w:val="21"/>
                <w:szCs w:val="21"/>
              </w:rPr>
              <w:t>12</w:t>
            </w:r>
          </w:p>
        </w:tc>
        <w:tc>
          <w:tcPr>
            <w:tcW w:w="9286" w:type="dxa"/>
            <w:tcBorders>
              <w:top w:val="single" w:sz="2" w:space="0" w:color="000000"/>
              <w:left w:val="single" w:sz="2" w:space="0" w:color="000000"/>
              <w:bottom w:val="single" w:sz="2" w:space="0" w:color="000000"/>
              <w:right w:val="single" w:sz="2" w:space="0" w:color="000000"/>
            </w:tcBorders>
            <w:vAlign w:val="center"/>
          </w:tcPr>
          <w:p w14:paraId="638D98B2" w14:textId="3BB92144" w:rsidR="001405C5" w:rsidRDefault="001405C5" w:rsidP="003D43CD">
            <w:pPr>
              <w:pStyle w:val="TableParagraph"/>
              <w:kinsoku w:val="0"/>
              <w:overflowPunct w:val="0"/>
              <w:spacing w:after="156" w:line="284" w:lineRule="exact"/>
              <w:ind w:firstLineChars="50" w:firstLine="105"/>
              <w:jc w:val="both"/>
              <w:rPr>
                <w:sz w:val="21"/>
                <w:szCs w:val="21"/>
              </w:rPr>
            </w:pPr>
            <w:r>
              <w:rPr>
                <w:rFonts w:ascii="宋体" w:eastAsia="宋体" w:cs="宋体" w:hint="eastAsia"/>
                <w:sz w:val="21"/>
                <w:szCs w:val="21"/>
              </w:rPr>
              <w:t>配鼠标</w:t>
            </w:r>
            <w:r w:rsidR="00802192">
              <w:rPr>
                <w:rFonts w:ascii="宋体" w:eastAsia="宋体" w:cs="宋体" w:hint="eastAsia"/>
                <w:sz w:val="21"/>
                <w:szCs w:val="21"/>
              </w:rPr>
              <w:t>键盘</w:t>
            </w:r>
            <w:r w:rsidR="003D43CD">
              <w:rPr>
                <w:rFonts w:ascii="宋体" w:eastAsia="宋体" w:cs="宋体" w:hint="eastAsia"/>
                <w:sz w:val="21"/>
                <w:szCs w:val="21"/>
              </w:rPr>
              <w:t>各一个</w:t>
            </w:r>
            <w:r>
              <w:rPr>
                <w:rFonts w:ascii="宋体" w:eastAsia="宋体" w:cs="宋体" w:hint="eastAsia"/>
                <w:sz w:val="21"/>
                <w:szCs w:val="21"/>
              </w:rPr>
              <w:t>，及支持</w:t>
            </w:r>
            <w:r>
              <w:rPr>
                <w:rFonts w:ascii="宋体" w:eastAsia="宋体" w:cs="宋体"/>
                <w:spacing w:val="-60"/>
                <w:sz w:val="21"/>
                <w:szCs w:val="21"/>
              </w:rPr>
              <w:t xml:space="preserve"> </w:t>
            </w:r>
            <w:proofErr w:type="spellStart"/>
            <w:r>
              <w:rPr>
                <w:rFonts w:ascii="宋体" w:eastAsia="宋体" w:cs="宋体"/>
                <w:sz w:val="21"/>
                <w:szCs w:val="21"/>
              </w:rPr>
              <w:t>usb</w:t>
            </w:r>
            <w:proofErr w:type="spellEnd"/>
            <w:r>
              <w:rPr>
                <w:rFonts w:ascii="宋体" w:eastAsia="宋体" w:cs="宋体"/>
                <w:spacing w:val="-60"/>
                <w:sz w:val="21"/>
                <w:szCs w:val="21"/>
              </w:rPr>
              <w:t xml:space="preserve"> </w:t>
            </w:r>
            <w:r>
              <w:rPr>
                <w:rFonts w:ascii="宋体" w:eastAsia="宋体" w:cs="宋体" w:hint="eastAsia"/>
                <w:sz w:val="21"/>
                <w:szCs w:val="21"/>
              </w:rPr>
              <w:t>有线鼠标的放置。</w:t>
            </w:r>
          </w:p>
        </w:tc>
      </w:tr>
      <w:tr w:rsidR="001405C5" w14:paraId="0716DE3A" w14:textId="77777777" w:rsidTr="007726D7">
        <w:trPr>
          <w:trHeight w:hRule="exact" w:val="512"/>
        </w:trPr>
        <w:tc>
          <w:tcPr>
            <w:tcW w:w="436" w:type="dxa"/>
            <w:tcBorders>
              <w:top w:val="single" w:sz="2" w:space="0" w:color="000000"/>
              <w:left w:val="single" w:sz="2" w:space="0" w:color="000000"/>
              <w:bottom w:val="single" w:sz="2" w:space="0" w:color="000000"/>
              <w:right w:val="single" w:sz="2" w:space="0" w:color="000000"/>
            </w:tcBorders>
            <w:vAlign w:val="center"/>
          </w:tcPr>
          <w:p w14:paraId="71E0EB3D" w14:textId="77777777" w:rsidR="001405C5" w:rsidRDefault="001405C5" w:rsidP="00B90C7B">
            <w:pPr>
              <w:pStyle w:val="TableParagraph"/>
              <w:kinsoku w:val="0"/>
              <w:overflowPunct w:val="0"/>
              <w:spacing w:after="156"/>
              <w:jc w:val="center"/>
              <w:rPr>
                <w:rFonts w:ascii="宋体" w:eastAsia="宋体" w:cs="宋体"/>
                <w:sz w:val="21"/>
                <w:szCs w:val="21"/>
              </w:rPr>
            </w:pPr>
            <w:r>
              <w:rPr>
                <w:rFonts w:ascii="宋体" w:eastAsia="宋体" w:cs="宋体"/>
                <w:sz w:val="21"/>
                <w:szCs w:val="21"/>
              </w:rPr>
              <w:t>13</w:t>
            </w:r>
          </w:p>
        </w:tc>
        <w:tc>
          <w:tcPr>
            <w:tcW w:w="9286" w:type="dxa"/>
            <w:tcBorders>
              <w:top w:val="single" w:sz="2" w:space="0" w:color="000000"/>
              <w:left w:val="single" w:sz="2" w:space="0" w:color="000000"/>
              <w:bottom w:val="single" w:sz="2" w:space="0" w:color="000000"/>
              <w:right w:val="single" w:sz="2" w:space="0" w:color="000000"/>
            </w:tcBorders>
            <w:vAlign w:val="center"/>
          </w:tcPr>
          <w:p w14:paraId="5CAD8010" w14:textId="77777777" w:rsidR="001405C5" w:rsidRDefault="001405C5" w:rsidP="00B90C7B">
            <w:pPr>
              <w:pStyle w:val="TableParagraph"/>
              <w:kinsoku w:val="0"/>
              <w:overflowPunct w:val="0"/>
              <w:spacing w:after="156"/>
              <w:ind w:firstLineChars="50" w:firstLine="105"/>
              <w:jc w:val="both"/>
              <w:rPr>
                <w:rFonts w:ascii="宋体" w:eastAsia="宋体" w:cs="宋体"/>
                <w:sz w:val="21"/>
                <w:szCs w:val="21"/>
              </w:rPr>
            </w:pPr>
            <w:r>
              <w:rPr>
                <w:rFonts w:ascii="宋体" w:eastAsia="宋体" w:cs="宋体" w:hint="eastAsia"/>
                <w:sz w:val="21"/>
                <w:szCs w:val="21"/>
              </w:rPr>
              <w:t>配备四个</w:t>
            </w:r>
            <w:r>
              <w:rPr>
                <w:rFonts w:ascii="宋体" w:eastAsia="宋体" w:cs="宋体"/>
                <w:sz w:val="21"/>
                <w:szCs w:val="21"/>
              </w:rPr>
              <w:t xml:space="preserve"> 4 </w:t>
            </w:r>
            <w:r>
              <w:rPr>
                <w:rFonts w:ascii="宋体" w:eastAsia="宋体" w:cs="宋体" w:hint="eastAsia"/>
                <w:sz w:val="21"/>
                <w:szCs w:val="21"/>
              </w:rPr>
              <w:t>寸医用进口</w:t>
            </w:r>
            <w:proofErr w:type="gramStart"/>
            <w:r>
              <w:rPr>
                <w:rFonts w:ascii="宋体" w:eastAsia="宋体" w:cs="宋体" w:hint="eastAsia"/>
                <w:sz w:val="21"/>
                <w:szCs w:val="21"/>
              </w:rPr>
              <w:t>静音万向</w:t>
            </w:r>
            <w:proofErr w:type="gramEnd"/>
            <w:r>
              <w:rPr>
                <w:rFonts w:ascii="宋体" w:eastAsia="宋体" w:cs="宋体" w:hint="eastAsia"/>
                <w:sz w:val="21"/>
                <w:szCs w:val="21"/>
              </w:rPr>
              <w:t>轮，其中前两个轮子可以锁定。</w:t>
            </w:r>
          </w:p>
        </w:tc>
      </w:tr>
      <w:tr w:rsidR="001405C5" w14:paraId="4B9E4497" w14:textId="77777777" w:rsidTr="007726D7">
        <w:trPr>
          <w:trHeight w:hRule="exact" w:val="512"/>
        </w:trPr>
        <w:tc>
          <w:tcPr>
            <w:tcW w:w="436" w:type="dxa"/>
            <w:tcBorders>
              <w:top w:val="single" w:sz="2" w:space="0" w:color="000000"/>
              <w:left w:val="single" w:sz="2" w:space="0" w:color="000000"/>
              <w:bottom w:val="single" w:sz="2" w:space="0" w:color="000000"/>
              <w:right w:val="single" w:sz="2" w:space="0" w:color="000000"/>
            </w:tcBorders>
            <w:vAlign w:val="center"/>
          </w:tcPr>
          <w:p w14:paraId="13580694" w14:textId="77777777" w:rsidR="001405C5" w:rsidRDefault="001405C5" w:rsidP="00B90C7B">
            <w:pPr>
              <w:pStyle w:val="TableParagraph"/>
              <w:kinsoku w:val="0"/>
              <w:overflowPunct w:val="0"/>
              <w:spacing w:after="156"/>
              <w:jc w:val="center"/>
              <w:rPr>
                <w:rFonts w:ascii="宋体" w:eastAsia="宋体" w:cs="宋体"/>
                <w:sz w:val="21"/>
                <w:szCs w:val="21"/>
              </w:rPr>
            </w:pPr>
            <w:r>
              <w:rPr>
                <w:rFonts w:ascii="宋体" w:eastAsia="宋体" w:cs="宋体"/>
                <w:sz w:val="21"/>
                <w:szCs w:val="21"/>
              </w:rPr>
              <w:t>14</w:t>
            </w:r>
          </w:p>
        </w:tc>
        <w:tc>
          <w:tcPr>
            <w:tcW w:w="9286" w:type="dxa"/>
            <w:tcBorders>
              <w:top w:val="single" w:sz="2" w:space="0" w:color="000000"/>
              <w:left w:val="single" w:sz="2" w:space="0" w:color="000000"/>
              <w:bottom w:val="single" w:sz="2" w:space="0" w:color="000000"/>
              <w:right w:val="single" w:sz="2" w:space="0" w:color="000000"/>
            </w:tcBorders>
            <w:vAlign w:val="center"/>
          </w:tcPr>
          <w:p w14:paraId="33011563" w14:textId="77777777" w:rsidR="001405C5" w:rsidRDefault="001405C5" w:rsidP="00B90C7B">
            <w:pPr>
              <w:pStyle w:val="TableParagraph"/>
              <w:kinsoku w:val="0"/>
              <w:overflowPunct w:val="0"/>
              <w:spacing w:after="156"/>
              <w:ind w:firstLineChars="50" w:firstLine="105"/>
              <w:jc w:val="both"/>
              <w:rPr>
                <w:rFonts w:ascii="宋体" w:eastAsia="宋体" w:cs="宋体"/>
                <w:sz w:val="21"/>
                <w:szCs w:val="21"/>
              </w:rPr>
            </w:pPr>
            <w:r>
              <w:rPr>
                <w:rFonts w:ascii="宋体" w:eastAsia="宋体" w:cs="宋体" w:hint="eastAsia"/>
                <w:sz w:val="21"/>
                <w:szCs w:val="21"/>
              </w:rPr>
              <w:t>显示终端采用</w:t>
            </w:r>
            <w:r>
              <w:rPr>
                <w:rFonts w:ascii="宋体" w:eastAsia="宋体" w:cs="宋体"/>
                <w:sz w:val="21"/>
                <w:szCs w:val="21"/>
              </w:rPr>
              <w:t xml:space="preserve"> LED</w:t>
            </w:r>
            <w:r>
              <w:rPr>
                <w:rFonts w:ascii="宋体" w:eastAsia="宋体" w:cs="宋体" w:hint="eastAsia"/>
                <w:sz w:val="21"/>
                <w:szCs w:val="21"/>
              </w:rPr>
              <w:t xml:space="preserve"> </w:t>
            </w:r>
            <w:r>
              <w:rPr>
                <w:rFonts w:ascii="宋体" w:eastAsia="宋体" w:cs="宋体"/>
                <w:sz w:val="21"/>
                <w:szCs w:val="21"/>
              </w:rPr>
              <w:t xml:space="preserve">IPS </w:t>
            </w:r>
            <w:r>
              <w:rPr>
                <w:rFonts w:ascii="宋体" w:eastAsia="宋体" w:cs="宋体" w:hint="eastAsia"/>
                <w:sz w:val="21"/>
                <w:szCs w:val="21"/>
              </w:rPr>
              <w:t>屏采用</w:t>
            </w:r>
            <w:proofErr w:type="gramStart"/>
            <w:r>
              <w:rPr>
                <w:rFonts w:ascii="宋体" w:eastAsia="宋体" w:cs="宋体" w:hint="eastAsia"/>
                <w:sz w:val="21"/>
                <w:szCs w:val="21"/>
              </w:rPr>
              <w:t>薄款窄</w:t>
            </w:r>
            <w:proofErr w:type="gramEnd"/>
            <w:r>
              <w:rPr>
                <w:rFonts w:ascii="宋体" w:eastAsia="宋体" w:cs="宋体" w:hint="eastAsia"/>
                <w:sz w:val="21"/>
                <w:szCs w:val="21"/>
              </w:rPr>
              <w:t>边框设计，尺寸≥</w:t>
            </w:r>
            <w:r>
              <w:rPr>
                <w:rFonts w:ascii="宋体" w:eastAsia="宋体" w:cs="宋体"/>
                <w:sz w:val="21"/>
                <w:szCs w:val="21"/>
              </w:rPr>
              <w:t>21.5</w:t>
            </w:r>
            <w:proofErr w:type="gramStart"/>
            <w:r>
              <w:rPr>
                <w:rFonts w:ascii="宋体" w:eastAsia="宋体" w:cs="宋体" w:hint="eastAsia"/>
                <w:sz w:val="21"/>
                <w:szCs w:val="21"/>
              </w:rPr>
              <w:t>’</w:t>
            </w:r>
            <w:proofErr w:type="gramEnd"/>
            <w:r>
              <w:rPr>
                <w:rFonts w:ascii="宋体" w:eastAsia="宋体" w:cs="宋体" w:hint="eastAsia"/>
                <w:sz w:val="21"/>
                <w:szCs w:val="21"/>
              </w:rPr>
              <w:t>，最佳分辨率≥</w:t>
            </w:r>
            <w:r>
              <w:rPr>
                <w:rFonts w:ascii="宋体" w:eastAsia="宋体" w:cs="宋体"/>
                <w:sz w:val="21"/>
                <w:szCs w:val="21"/>
              </w:rPr>
              <w:t>1920x1080</w:t>
            </w:r>
            <w:r>
              <w:rPr>
                <w:rFonts w:ascii="宋体" w:eastAsia="宋体" w:cs="宋体" w:hint="eastAsia"/>
                <w:sz w:val="21"/>
                <w:szCs w:val="21"/>
              </w:rPr>
              <w:t>。</w:t>
            </w:r>
          </w:p>
        </w:tc>
      </w:tr>
      <w:tr w:rsidR="001405C5" w14:paraId="2FA6A870" w14:textId="77777777" w:rsidTr="007726D7">
        <w:trPr>
          <w:trHeight w:hRule="exact" w:val="512"/>
        </w:trPr>
        <w:tc>
          <w:tcPr>
            <w:tcW w:w="9722" w:type="dxa"/>
            <w:gridSpan w:val="2"/>
            <w:tcBorders>
              <w:top w:val="single" w:sz="2" w:space="0" w:color="000000"/>
              <w:left w:val="single" w:sz="2" w:space="0" w:color="000000"/>
              <w:bottom w:val="single" w:sz="2" w:space="0" w:color="000000"/>
              <w:right w:val="single" w:sz="2" w:space="0" w:color="000000"/>
            </w:tcBorders>
            <w:vAlign w:val="center"/>
          </w:tcPr>
          <w:p w14:paraId="11BA3597" w14:textId="77777777" w:rsidR="001405C5" w:rsidRDefault="001405C5" w:rsidP="00B90C7B">
            <w:pPr>
              <w:pStyle w:val="TableParagraph"/>
              <w:kinsoku w:val="0"/>
              <w:overflowPunct w:val="0"/>
              <w:spacing w:after="156" w:line="284" w:lineRule="exact"/>
              <w:ind w:left="104"/>
              <w:jc w:val="both"/>
              <w:rPr>
                <w:sz w:val="21"/>
                <w:szCs w:val="21"/>
              </w:rPr>
            </w:pPr>
            <w:r>
              <w:rPr>
                <w:rFonts w:ascii="宋体" w:eastAsia="宋体" w:cs="宋体" w:hint="eastAsia"/>
                <w:sz w:val="21"/>
                <w:szCs w:val="21"/>
              </w:rPr>
              <w:t>二、电脑部分</w:t>
            </w:r>
          </w:p>
        </w:tc>
      </w:tr>
      <w:tr w:rsidR="001405C5" w14:paraId="432B71F7" w14:textId="77777777" w:rsidTr="007726D7">
        <w:trPr>
          <w:trHeight w:hRule="exact" w:val="512"/>
        </w:trPr>
        <w:tc>
          <w:tcPr>
            <w:tcW w:w="436" w:type="dxa"/>
            <w:tcBorders>
              <w:top w:val="single" w:sz="2" w:space="0" w:color="000000"/>
              <w:left w:val="single" w:sz="2" w:space="0" w:color="000000"/>
              <w:bottom w:val="single" w:sz="2" w:space="0" w:color="000000"/>
              <w:right w:val="single" w:sz="2" w:space="0" w:color="000000"/>
            </w:tcBorders>
          </w:tcPr>
          <w:p w14:paraId="2798AE93" w14:textId="77777777" w:rsidR="001405C5" w:rsidRDefault="001405C5" w:rsidP="00B90C7B">
            <w:pPr>
              <w:pStyle w:val="TableParagraph"/>
              <w:kinsoku w:val="0"/>
              <w:overflowPunct w:val="0"/>
              <w:spacing w:after="156"/>
              <w:jc w:val="center"/>
              <w:rPr>
                <w:rFonts w:ascii="宋体" w:eastAsia="宋体" w:cs="宋体"/>
                <w:sz w:val="21"/>
                <w:szCs w:val="21"/>
              </w:rPr>
            </w:pPr>
            <w:r>
              <w:rPr>
                <w:rFonts w:ascii="宋体" w:eastAsia="宋体" w:cs="宋体"/>
                <w:sz w:val="21"/>
                <w:szCs w:val="21"/>
              </w:rPr>
              <w:t>15</w:t>
            </w:r>
          </w:p>
        </w:tc>
        <w:tc>
          <w:tcPr>
            <w:tcW w:w="9286" w:type="dxa"/>
            <w:tcBorders>
              <w:top w:val="single" w:sz="2" w:space="0" w:color="000000"/>
              <w:left w:val="single" w:sz="2" w:space="0" w:color="000000"/>
              <w:bottom w:val="single" w:sz="2" w:space="0" w:color="000000"/>
              <w:right w:val="single" w:sz="2" w:space="0" w:color="000000"/>
            </w:tcBorders>
          </w:tcPr>
          <w:p w14:paraId="276E07BC" w14:textId="77777777" w:rsidR="001405C5" w:rsidRDefault="001405C5" w:rsidP="00B90C7B">
            <w:pPr>
              <w:pStyle w:val="TableParagraph"/>
              <w:kinsoku w:val="0"/>
              <w:overflowPunct w:val="0"/>
              <w:spacing w:after="156"/>
              <w:rPr>
                <w:rFonts w:ascii="宋体" w:eastAsia="宋体" w:cs="宋体"/>
                <w:sz w:val="21"/>
                <w:szCs w:val="21"/>
              </w:rPr>
            </w:pPr>
            <w:r>
              <w:rPr>
                <w:rFonts w:ascii="宋体" w:eastAsia="宋体" w:cs="宋体" w:hint="eastAsia"/>
                <w:sz w:val="21"/>
                <w:szCs w:val="21"/>
              </w:rPr>
              <w:t>电脑主机须为品牌电脑整机产品，而非组装电脑主机。投标文件中须明确电脑主机的制造商名称</w:t>
            </w:r>
          </w:p>
        </w:tc>
      </w:tr>
      <w:tr w:rsidR="001405C5" w14:paraId="17411503" w14:textId="77777777" w:rsidTr="007726D7">
        <w:trPr>
          <w:trHeight w:hRule="exact" w:val="512"/>
        </w:trPr>
        <w:tc>
          <w:tcPr>
            <w:tcW w:w="436" w:type="dxa"/>
            <w:tcBorders>
              <w:top w:val="single" w:sz="2" w:space="0" w:color="000000"/>
              <w:left w:val="single" w:sz="2" w:space="0" w:color="000000"/>
              <w:bottom w:val="single" w:sz="2" w:space="0" w:color="000000"/>
              <w:right w:val="single" w:sz="2" w:space="0" w:color="000000"/>
            </w:tcBorders>
            <w:vAlign w:val="center"/>
          </w:tcPr>
          <w:p w14:paraId="74BFF32F" w14:textId="77777777" w:rsidR="001405C5" w:rsidRDefault="001405C5" w:rsidP="00B90C7B">
            <w:pPr>
              <w:pStyle w:val="TableParagraph"/>
              <w:kinsoku w:val="0"/>
              <w:overflowPunct w:val="0"/>
              <w:spacing w:after="156"/>
              <w:jc w:val="center"/>
              <w:rPr>
                <w:rFonts w:ascii="宋体" w:eastAsia="宋体" w:cs="宋体"/>
                <w:sz w:val="21"/>
                <w:szCs w:val="21"/>
              </w:rPr>
            </w:pPr>
            <w:r>
              <w:rPr>
                <w:rFonts w:ascii="宋体" w:eastAsia="宋体" w:cs="宋体" w:hint="eastAsia"/>
                <w:sz w:val="21"/>
                <w:szCs w:val="21"/>
              </w:rPr>
              <w:t>16</w:t>
            </w:r>
          </w:p>
        </w:tc>
        <w:tc>
          <w:tcPr>
            <w:tcW w:w="9286" w:type="dxa"/>
            <w:tcBorders>
              <w:top w:val="single" w:sz="2" w:space="0" w:color="000000"/>
              <w:left w:val="single" w:sz="2" w:space="0" w:color="000000"/>
              <w:bottom w:val="single" w:sz="2" w:space="0" w:color="000000"/>
              <w:right w:val="single" w:sz="2" w:space="0" w:color="000000"/>
            </w:tcBorders>
          </w:tcPr>
          <w:p w14:paraId="02E145D8" w14:textId="33F3863E" w:rsidR="001405C5" w:rsidRDefault="001405C5" w:rsidP="001B0313">
            <w:pPr>
              <w:pStyle w:val="TableParagraph"/>
              <w:kinsoku w:val="0"/>
              <w:overflowPunct w:val="0"/>
              <w:spacing w:after="156"/>
              <w:rPr>
                <w:rFonts w:ascii="宋体" w:eastAsia="宋体" w:cs="宋体"/>
                <w:sz w:val="21"/>
                <w:szCs w:val="21"/>
              </w:rPr>
            </w:pPr>
            <w:r>
              <w:rPr>
                <w:rFonts w:ascii="微软雅黑" w:eastAsia="微软雅黑" w:hAnsi="微软雅黑" w:cs="微软雅黑" w:hint="eastAsia"/>
                <w:sz w:val="21"/>
                <w:szCs w:val="21"/>
              </w:rPr>
              <w:t>★</w:t>
            </w:r>
            <w:r>
              <w:rPr>
                <w:rFonts w:ascii="宋体" w:eastAsia="宋体" w:cs="宋体"/>
                <w:sz w:val="21"/>
                <w:szCs w:val="21"/>
              </w:rPr>
              <w:t>CPU</w:t>
            </w:r>
            <w:r>
              <w:rPr>
                <w:rFonts w:ascii="宋体" w:eastAsia="宋体" w:cs="宋体" w:hint="eastAsia"/>
                <w:sz w:val="21"/>
                <w:szCs w:val="21"/>
              </w:rPr>
              <w:t>: 性能大于等于酷</w:t>
            </w:r>
            <w:proofErr w:type="gramStart"/>
            <w:r>
              <w:rPr>
                <w:rFonts w:ascii="宋体" w:eastAsia="宋体" w:cs="宋体" w:hint="eastAsia"/>
                <w:sz w:val="21"/>
                <w:szCs w:val="21"/>
              </w:rPr>
              <w:t>睿</w:t>
            </w:r>
            <w:proofErr w:type="gramEnd"/>
            <w:r>
              <w:rPr>
                <w:rFonts w:ascii="宋体" w:eastAsia="宋体" w:cs="宋体" w:hint="eastAsia"/>
                <w:sz w:val="21"/>
                <w:szCs w:val="21"/>
              </w:rPr>
              <w:t xml:space="preserve"> </w:t>
            </w:r>
            <w:r>
              <w:rPr>
                <w:rFonts w:ascii="宋体" w:eastAsia="宋体" w:cs="宋体"/>
                <w:sz w:val="21"/>
                <w:szCs w:val="21"/>
              </w:rPr>
              <w:t>I5</w:t>
            </w:r>
            <w:r>
              <w:rPr>
                <w:rFonts w:ascii="宋体" w:eastAsia="宋体" w:cs="宋体" w:hint="eastAsia"/>
                <w:sz w:val="21"/>
                <w:szCs w:val="21"/>
              </w:rPr>
              <w:t xml:space="preserve"> </w:t>
            </w:r>
            <w:r>
              <w:rPr>
                <w:rFonts w:ascii="宋体" w:eastAsia="宋体" w:cs="宋体"/>
                <w:sz w:val="21"/>
                <w:szCs w:val="21"/>
              </w:rPr>
              <w:t xml:space="preserve">9 </w:t>
            </w:r>
            <w:proofErr w:type="gramStart"/>
            <w:r>
              <w:rPr>
                <w:rFonts w:ascii="宋体" w:eastAsia="宋体" w:cs="宋体" w:hint="eastAsia"/>
                <w:sz w:val="21"/>
                <w:szCs w:val="21"/>
              </w:rPr>
              <w:t>代及以上</w:t>
            </w:r>
            <w:proofErr w:type="gramEnd"/>
          </w:p>
        </w:tc>
      </w:tr>
      <w:tr w:rsidR="001405C5" w14:paraId="71362CE8" w14:textId="77777777" w:rsidTr="007726D7">
        <w:trPr>
          <w:trHeight w:hRule="exact" w:val="512"/>
        </w:trPr>
        <w:tc>
          <w:tcPr>
            <w:tcW w:w="436" w:type="dxa"/>
            <w:tcBorders>
              <w:top w:val="single" w:sz="2" w:space="0" w:color="000000"/>
              <w:left w:val="single" w:sz="2" w:space="0" w:color="000000"/>
              <w:bottom w:val="single" w:sz="2" w:space="0" w:color="000000"/>
              <w:right w:val="single" w:sz="2" w:space="0" w:color="000000"/>
            </w:tcBorders>
            <w:vAlign w:val="center"/>
          </w:tcPr>
          <w:p w14:paraId="36CFC7A5" w14:textId="77777777" w:rsidR="001405C5" w:rsidRDefault="001405C5" w:rsidP="00B90C7B">
            <w:pPr>
              <w:pStyle w:val="TableParagraph"/>
              <w:kinsoku w:val="0"/>
              <w:overflowPunct w:val="0"/>
              <w:spacing w:after="156"/>
              <w:jc w:val="both"/>
              <w:rPr>
                <w:rFonts w:ascii="宋体" w:eastAsia="宋体" w:cs="宋体"/>
                <w:sz w:val="21"/>
                <w:szCs w:val="21"/>
              </w:rPr>
            </w:pPr>
            <w:r>
              <w:rPr>
                <w:rFonts w:ascii="宋体" w:eastAsia="宋体" w:cs="宋体" w:hint="eastAsia"/>
                <w:sz w:val="21"/>
                <w:szCs w:val="21"/>
              </w:rPr>
              <w:t>17</w:t>
            </w:r>
          </w:p>
        </w:tc>
        <w:tc>
          <w:tcPr>
            <w:tcW w:w="9286" w:type="dxa"/>
            <w:tcBorders>
              <w:top w:val="single" w:sz="2" w:space="0" w:color="000000"/>
              <w:left w:val="single" w:sz="2" w:space="0" w:color="000000"/>
              <w:bottom w:val="single" w:sz="2" w:space="0" w:color="000000"/>
              <w:right w:val="single" w:sz="2" w:space="0" w:color="000000"/>
            </w:tcBorders>
            <w:vAlign w:val="center"/>
          </w:tcPr>
          <w:p w14:paraId="5C2ACE38" w14:textId="77777777" w:rsidR="001405C5" w:rsidRDefault="001405C5" w:rsidP="00B90C7B">
            <w:pPr>
              <w:pStyle w:val="TableParagraph"/>
              <w:kinsoku w:val="0"/>
              <w:overflowPunct w:val="0"/>
              <w:spacing w:after="156"/>
              <w:jc w:val="both"/>
              <w:rPr>
                <w:rFonts w:ascii="宋体" w:eastAsia="宋体" w:cs="宋体"/>
                <w:sz w:val="21"/>
                <w:szCs w:val="21"/>
              </w:rPr>
            </w:pPr>
            <w:r>
              <w:rPr>
                <w:rFonts w:ascii="微软雅黑" w:eastAsia="微软雅黑" w:hAnsi="微软雅黑" w:cs="微软雅黑" w:hint="eastAsia"/>
                <w:sz w:val="21"/>
                <w:szCs w:val="21"/>
              </w:rPr>
              <w:t>★</w:t>
            </w:r>
            <w:r>
              <w:rPr>
                <w:rFonts w:ascii="宋体" w:eastAsia="宋体" w:cs="宋体" w:hint="eastAsia"/>
                <w:sz w:val="21"/>
                <w:szCs w:val="21"/>
              </w:rPr>
              <w:t>内存：≥</w:t>
            </w:r>
            <w:r>
              <w:rPr>
                <w:rFonts w:ascii="宋体" w:eastAsia="宋体" w:cs="宋体"/>
                <w:sz w:val="21"/>
                <w:szCs w:val="21"/>
              </w:rPr>
              <w:t xml:space="preserve">16GB </w:t>
            </w:r>
            <w:r>
              <w:rPr>
                <w:rFonts w:ascii="宋体" w:eastAsia="宋体" w:cs="宋体" w:hint="eastAsia"/>
                <w:sz w:val="21"/>
                <w:szCs w:val="21"/>
              </w:rPr>
              <w:t>内存。</w:t>
            </w:r>
          </w:p>
        </w:tc>
      </w:tr>
      <w:tr w:rsidR="001405C5" w14:paraId="631CBB6E" w14:textId="77777777" w:rsidTr="007726D7">
        <w:trPr>
          <w:trHeight w:hRule="exact" w:val="512"/>
        </w:trPr>
        <w:tc>
          <w:tcPr>
            <w:tcW w:w="436" w:type="dxa"/>
            <w:tcBorders>
              <w:top w:val="single" w:sz="2" w:space="0" w:color="000000"/>
              <w:left w:val="single" w:sz="2" w:space="0" w:color="000000"/>
              <w:bottom w:val="single" w:sz="2" w:space="0" w:color="000000"/>
              <w:right w:val="single" w:sz="2" w:space="0" w:color="000000"/>
            </w:tcBorders>
            <w:vAlign w:val="center"/>
          </w:tcPr>
          <w:p w14:paraId="4665B612" w14:textId="77777777" w:rsidR="001405C5" w:rsidRDefault="001405C5" w:rsidP="00B90C7B">
            <w:pPr>
              <w:pStyle w:val="TableParagraph"/>
              <w:kinsoku w:val="0"/>
              <w:overflowPunct w:val="0"/>
              <w:spacing w:after="156"/>
              <w:jc w:val="both"/>
              <w:rPr>
                <w:rFonts w:ascii="宋体" w:eastAsia="宋体" w:cs="宋体"/>
                <w:sz w:val="21"/>
                <w:szCs w:val="21"/>
              </w:rPr>
            </w:pPr>
            <w:r>
              <w:rPr>
                <w:rFonts w:ascii="宋体" w:eastAsia="宋体" w:cs="宋体" w:hint="eastAsia"/>
                <w:sz w:val="21"/>
                <w:szCs w:val="21"/>
              </w:rPr>
              <w:t>18</w:t>
            </w:r>
          </w:p>
        </w:tc>
        <w:tc>
          <w:tcPr>
            <w:tcW w:w="9286" w:type="dxa"/>
            <w:tcBorders>
              <w:top w:val="single" w:sz="2" w:space="0" w:color="000000"/>
              <w:left w:val="single" w:sz="2" w:space="0" w:color="000000"/>
              <w:bottom w:val="single" w:sz="2" w:space="0" w:color="000000"/>
              <w:right w:val="single" w:sz="2" w:space="0" w:color="000000"/>
            </w:tcBorders>
            <w:vAlign w:val="center"/>
          </w:tcPr>
          <w:p w14:paraId="470698B2" w14:textId="77777777" w:rsidR="001405C5" w:rsidRDefault="001405C5" w:rsidP="00B90C7B">
            <w:pPr>
              <w:pStyle w:val="TableParagraph"/>
              <w:kinsoku w:val="0"/>
              <w:overflowPunct w:val="0"/>
              <w:spacing w:after="156"/>
              <w:jc w:val="both"/>
              <w:rPr>
                <w:rFonts w:ascii="宋体" w:eastAsia="宋体" w:cs="宋体"/>
                <w:sz w:val="21"/>
                <w:szCs w:val="21"/>
              </w:rPr>
            </w:pPr>
            <w:r>
              <w:rPr>
                <w:rFonts w:ascii="微软雅黑" w:eastAsia="微软雅黑" w:hAnsi="微软雅黑" w:cs="微软雅黑" w:hint="eastAsia"/>
                <w:sz w:val="21"/>
                <w:szCs w:val="21"/>
              </w:rPr>
              <w:t>★</w:t>
            </w:r>
            <w:r>
              <w:rPr>
                <w:rFonts w:ascii="宋体" w:eastAsia="宋体" w:cs="宋体" w:hint="eastAsia"/>
                <w:sz w:val="21"/>
                <w:szCs w:val="21"/>
              </w:rPr>
              <w:t>硬盘：固态硬盘，容量≥</w:t>
            </w:r>
            <w:r>
              <w:rPr>
                <w:rFonts w:ascii="宋体" w:eastAsia="宋体" w:cs="宋体"/>
                <w:sz w:val="21"/>
                <w:szCs w:val="21"/>
              </w:rPr>
              <w:t>256GB</w:t>
            </w:r>
            <w:r>
              <w:rPr>
                <w:rFonts w:ascii="宋体" w:eastAsia="宋体" w:cs="宋体" w:hint="eastAsia"/>
                <w:sz w:val="21"/>
                <w:szCs w:val="21"/>
              </w:rPr>
              <w:t>，主机具备硬盘支架防震结构设计。</w:t>
            </w:r>
          </w:p>
        </w:tc>
      </w:tr>
      <w:tr w:rsidR="001405C5" w14:paraId="43ABE3CE" w14:textId="77777777" w:rsidTr="007726D7">
        <w:trPr>
          <w:trHeight w:hRule="exact" w:val="665"/>
        </w:trPr>
        <w:tc>
          <w:tcPr>
            <w:tcW w:w="436" w:type="dxa"/>
            <w:tcBorders>
              <w:top w:val="single" w:sz="2" w:space="0" w:color="000000"/>
              <w:left w:val="single" w:sz="2" w:space="0" w:color="000000"/>
              <w:bottom w:val="single" w:sz="2" w:space="0" w:color="000000"/>
              <w:right w:val="single" w:sz="2" w:space="0" w:color="000000"/>
            </w:tcBorders>
            <w:vAlign w:val="center"/>
          </w:tcPr>
          <w:p w14:paraId="604F51D6" w14:textId="77777777" w:rsidR="001405C5" w:rsidRDefault="001405C5" w:rsidP="00B90C7B">
            <w:pPr>
              <w:pStyle w:val="TableParagraph"/>
              <w:kinsoku w:val="0"/>
              <w:overflowPunct w:val="0"/>
              <w:spacing w:after="156"/>
              <w:jc w:val="both"/>
              <w:rPr>
                <w:rFonts w:ascii="宋体" w:eastAsia="宋体" w:cs="宋体"/>
                <w:sz w:val="21"/>
                <w:szCs w:val="21"/>
              </w:rPr>
            </w:pPr>
            <w:r>
              <w:rPr>
                <w:rFonts w:ascii="宋体" w:eastAsia="宋体" w:cs="宋体" w:hint="eastAsia"/>
                <w:sz w:val="21"/>
                <w:szCs w:val="21"/>
              </w:rPr>
              <w:t>19</w:t>
            </w:r>
          </w:p>
        </w:tc>
        <w:tc>
          <w:tcPr>
            <w:tcW w:w="9286" w:type="dxa"/>
            <w:tcBorders>
              <w:top w:val="single" w:sz="2" w:space="0" w:color="000000"/>
              <w:left w:val="single" w:sz="2" w:space="0" w:color="000000"/>
              <w:bottom w:val="single" w:sz="2" w:space="0" w:color="000000"/>
              <w:right w:val="single" w:sz="2" w:space="0" w:color="000000"/>
            </w:tcBorders>
            <w:vAlign w:val="center"/>
          </w:tcPr>
          <w:p w14:paraId="5E0367A4" w14:textId="77777777" w:rsidR="001405C5" w:rsidRDefault="001405C5" w:rsidP="00B90C7B">
            <w:pPr>
              <w:pStyle w:val="TableParagraph"/>
              <w:kinsoku w:val="0"/>
              <w:overflowPunct w:val="0"/>
              <w:spacing w:after="156"/>
              <w:jc w:val="both"/>
              <w:rPr>
                <w:rFonts w:ascii="宋体" w:eastAsia="宋体" w:cs="宋体"/>
                <w:sz w:val="21"/>
                <w:szCs w:val="21"/>
              </w:rPr>
            </w:pPr>
            <w:r>
              <w:rPr>
                <w:rFonts w:ascii="宋体" w:eastAsia="宋体" w:cs="宋体" w:hint="eastAsia"/>
                <w:sz w:val="21"/>
                <w:szCs w:val="21"/>
              </w:rPr>
              <w:t>网卡：无线网卡，支持</w:t>
            </w:r>
            <w:r>
              <w:rPr>
                <w:rFonts w:ascii="宋体" w:eastAsia="宋体" w:cs="宋体"/>
                <w:sz w:val="21"/>
                <w:szCs w:val="21"/>
              </w:rPr>
              <w:t xml:space="preserve"> 2.4G/5G Hz </w:t>
            </w:r>
            <w:proofErr w:type="spellStart"/>
            <w:r>
              <w:rPr>
                <w:rFonts w:ascii="宋体" w:eastAsia="宋体" w:cs="宋体"/>
                <w:sz w:val="21"/>
                <w:szCs w:val="21"/>
              </w:rPr>
              <w:t>Wifi</w:t>
            </w:r>
            <w:proofErr w:type="spellEnd"/>
            <w:r>
              <w:rPr>
                <w:rFonts w:ascii="宋体" w:eastAsia="宋体" w:cs="宋体"/>
                <w:sz w:val="21"/>
                <w:szCs w:val="21"/>
              </w:rPr>
              <w:t xml:space="preserve"> </w:t>
            </w:r>
            <w:r>
              <w:rPr>
                <w:rFonts w:ascii="宋体" w:eastAsia="宋体" w:cs="宋体" w:hint="eastAsia"/>
                <w:sz w:val="21"/>
                <w:szCs w:val="21"/>
              </w:rPr>
              <w:t>网络，支持</w:t>
            </w:r>
            <w:r>
              <w:rPr>
                <w:rFonts w:ascii="宋体" w:eastAsia="宋体" w:cs="宋体"/>
                <w:sz w:val="21"/>
                <w:szCs w:val="21"/>
              </w:rPr>
              <w:t xml:space="preserve"> 802.11 b/g/n/ac </w:t>
            </w:r>
            <w:r>
              <w:rPr>
                <w:rFonts w:ascii="宋体" w:eastAsia="宋体" w:cs="宋体" w:hint="eastAsia"/>
                <w:sz w:val="21"/>
                <w:szCs w:val="21"/>
              </w:rPr>
              <w:t>以上标准，增加外置天线，使信号传输及稳定性更强。</w:t>
            </w:r>
          </w:p>
        </w:tc>
      </w:tr>
      <w:tr w:rsidR="001405C5" w14:paraId="431CAC83" w14:textId="77777777" w:rsidTr="007726D7">
        <w:trPr>
          <w:trHeight w:hRule="exact" w:val="512"/>
        </w:trPr>
        <w:tc>
          <w:tcPr>
            <w:tcW w:w="436" w:type="dxa"/>
            <w:tcBorders>
              <w:top w:val="single" w:sz="2" w:space="0" w:color="000000"/>
              <w:left w:val="single" w:sz="2" w:space="0" w:color="000000"/>
              <w:bottom w:val="single" w:sz="2" w:space="0" w:color="000000"/>
              <w:right w:val="single" w:sz="2" w:space="0" w:color="000000"/>
            </w:tcBorders>
            <w:vAlign w:val="center"/>
          </w:tcPr>
          <w:p w14:paraId="344F3EE3" w14:textId="77777777" w:rsidR="001405C5" w:rsidRDefault="001405C5" w:rsidP="00B90C7B">
            <w:pPr>
              <w:pStyle w:val="TableParagraph"/>
              <w:kinsoku w:val="0"/>
              <w:overflowPunct w:val="0"/>
              <w:spacing w:after="156"/>
              <w:jc w:val="both"/>
              <w:rPr>
                <w:rFonts w:ascii="宋体" w:eastAsia="宋体" w:cs="宋体"/>
                <w:sz w:val="21"/>
                <w:szCs w:val="21"/>
              </w:rPr>
            </w:pPr>
            <w:r>
              <w:rPr>
                <w:rFonts w:ascii="宋体" w:eastAsia="宋体" w:cs="宋体"/>
                <w:sz w:val="21"/>
                <w:szCs w:val="21"/>
              </w:rPr>
              <w:t>20</w:t>
            </w:r>
          </w:p>
        </w:tc>
        <w:tc>
          <w:tcPr>
            <w:tcW w:w="9286" w:type="dxa"/>
            <w:tcBorders>
              <w:top w:val="single" w:sz="2" w:space="0" w:color="000000"/>
              <w:left w:val="single" w:sz="2" w:space="0" w:color="000000"/>
              <w:bottom w:val="single" w:sz="2" w:space="0" w:color="000000"/>
              <w:right w:val="single" w:sz="2" w:space="0" w:color="000000"/>
            </w:tcBorders>
            <w:vAlign w:val="center"/>
          </w:tcPr>
          <w:p w14:paraId="5F2C5744" w14:textId="77777777" w:rsidR="001405C5" w:rsidRDefault="001405C5" w:rsidP="00B90C7B">
            <w:pPr>
              <w:pStyle w:val="TableParagraph"/>
              <w:kinsoku w:val="0"/>
              <w:overflowPunct w:val="0"/>
              <w:spacing w:after="156"/>
              <w:jc w:val="both"/>
              <w:rPr>
                <w:rFonts w:ascii="宋体" w:eastAsia="宋体" w:cs="宋体"/>
                <w:sz w:val="21"/>
                <w:szCs w:val="21"/>
              </w:rPr>
            </w:pPr>
            <w:r>
              <w:rPr>
                <w:rFonts w:ascii="宋体" w:eastAsia="宋体" w:cs="宋体" w:hint="eastAsia"/>
                <w:sz w:val="21"/>
                <w:szCs w:val="21"/>
              </w:rPr>
              <w:t>接口：</w:t>
            </w:r>
            <w:r w:rsidRPr="001B0313">
              <w:rPr>
                <w:rFonts w:ascii="宋体" w:eastAsia="宋体" w:cs="宋体"/>
                <w:sz w:val="21"/>
                <w:szCs w:val="21"/>
              </w:rPr>
              <w:t xml:space="preserve">USB2.0 </w:t>
            </w:r>
            <w:r w:rsidRPr="001B0313">
              <w:rPr>
                <w:rFonts w:ascii="宋体" w:eastAsia="宋体" w:cs="宋体" w:hint="eastAsia"/>
                <w:sz w:val="21"/>
                <w:szCs w:val="21"/>
              </w:rPr>
              <w:t>不少于</w:t>
            </w:r>
            <w:r w:rsidRPr="001B0313">
              <w:rPr>
                <w:rFonts w:ascii="宋体" w:eastAsia="宋体" w:cs="宋体"/>
                <w:sz w:val="21"/>
                <w:szCs w:val="21"/>
              </w:rPr>
              <w:t xml:space="preserve"> 2</w:t>
            </w:r>
            <w:r w:rsidRPr="001B0313">
              <w:rPr>
                <w:rFonts w:ascii="宋体" w:eastAsia="宋体" w:cs="宋体" w:hint="eastAsia"/>
                <w:sz w:val="21"/>
                <w:szCs w:val="21"/>
              </w:rPr>
              <w:t>个</w:t>
            </w:r>
            <w:r w:rsidRPr="001B0313">
              <w:rPr>
                <w:rFonts w:ascii="宋体" w:eastAsia="宋体" w:cs="宋体"/>
                <w:sz w:val="21"/>
                <w:szCs w:val="21"/>
              </w:rPr>
              <w:t xml:space="preserve">,USB3.0 </w:t>
            </w:r>
            <w:r w:rsidRPr="001B0313">
              <w:rPr>
                <w:rFonts w:ascii="宋体" w:eastAsia="宋体" w:cs="宋体" w:hint="eastAsia"/>
                <w:sz w:val="21"/>
                <w:szCs w:val="21"/>
              </w:rPr>
              <w:t>不少于</w:t>
            </w:r>
            <w:r w:rsidRPr="001B0313">
              <w:rPr>
                <w:rFonts w:ascii="宋体" w:eastAsia="宋体" w:cs="宋体"/>
                <w:sz w:val="21"/>
                <w:szCs w:val="21"/>
              </w:rPr>
              <w:t xml:space="preserve"> 1 </w:t>
            </w:r>
            <w:proofErr w:type="gramStart"/>
            <w:r w:rsidRPr="001B0313">
              <w:rPr>
                <w:rFonts w:ascii="宋体" w:eastAsia="宋体" w:cs="宋体" w:hint="eastAsia"/>
                <w:sz w:val="21"/>
                <w:szCs w:val="21"/>
              </w:rPr>
              <w:t>个</w:t>
            </w:r>
            <w:proofErr w:type="gramEnd"/>
            <w:r w:rsidRPr="001B0313">
              <w:rPr>
                <w:rFonts w:ascii="宋体" w:eastAsia="宋体" w:cs="宋体"/>
                <w:sz w:val="21"/>
                <w:szCs w:val="21"/>
              </w:rPr>
              <w:t>,</w:t>
            </w:r>
            <w:r w:rsidRPr="001B0313">
              <w:rPr>
                <w:rFonts w:ascii="宋体" w:eastAsia="宋体" w:cs="宋体" w:hint="eastAsia"/>
                <w:sz w:val="21"/>
                <w:szCs w:val="21"/>
              </w:rPr>
              <w:t>有线网口</w:t>
            </w:r>
            <w:r w:rsidRPr="001B0313">
              <w:rPr>
                <w:rFonts w:ascii="宋体" w:eastAsia="宋体" w:cs="宋体"/>
                <w:sz w:val="21"/>
                <w:szCs w:val="21"/>
              </w:rPr>
              <w:t xml:space="preserve"> </w:t>
            </w:r>
            <w:r w:rsidRPr="001B0313">
              <w:rPr>
                <w:rFonts w:ascii="宋体" w:eastAsia="宋体" w:cs="宋体" w:hint="eastAsia"/>
                <w:sz w:val="21"/>
                <w:szCs w:val="21"/>
              </w:rPr>
              <w:t>不少于</w:t>
            </w:r>
            <w:r w:rsidRPr="001B0313">
              <w:rPr>
                <w:rFonts w:ascii="宋体" w:eastAsia="宋体" w:cs="宋体"/>
                <w:sz w:val="21"/>
                <w:szCs w:val="21"/>
              </w:rPr>
              <w:t xml:space="preserve"> 1 </w:t>
            </w:r>
            <w:proofErr w:type="gramStart"/>
            <w:r w:rsidRPr="001B0313">
              <w:rPr>
                <w:rFonts w:ascii="宋体" w:eastAsia="宋体" w:cs="宋体" w:hint="eastAsia"/>
                <w:sz w:val="21"/>
                <w:szCs w:val="21"/>
              </w:rPr>
              <w:t>个</w:t>
            </w:r>
            <w:proofErr w:type="gramEnd"/>
            <w:r w:rsidRPr="001B0313">
              <w:rPr>
                <w:rFonts w:ascii="宋体" w:eastAsia="宋体" w:cs="宋体" w:hint="eastAsia"/>
                <w:sz w:val="21"/>
                <w:szCs w:val="21"/>
              </w:rPr>
              <w:t>。</w:t>
            </w:r>
          </w:p>
        </w:tc>
      </w:tr>
      <w:tr w:rsidR="001405C5" w14:paraId="2F5B322C" w14:textId="77777777" w:rsidTr="007726D7">
        <w:trPr>
          <w:trHeight w:hRule="exact" w:val="512"/>
        </w:trPr>
        <w:tc>
          <w:tcPr>
            <w:tcW w:w="436" w:type="dxa"/>
            <w:tcBorders>
              <w:top w:val="single" w:sz="2" w:space="0" w:color="000000"/>
              <w:left w:val="single" w:sz="2" w:space="0" w:color="000000"/>
              <w:bottom w:val="single" w:sz="2" w:space="0" w:color="000000"/>
              <w:right w:val="single" w:sz="2" w:space="0" w:color="000000"/>
            </w:tcBorders>
            <w:vAlign w:val="center"/>
          </w:tcPr>
          <w:p w14:paraId="3E12EB24" w14:textId="77777777" w:rsidR="001405C5" w:rsidRDefault="001405C5" w:rsidP="00B90C7B">
            <w:pPr>
              <w:pStyle w:val="TableParagraph"/>
              <w:kinsoku w:val="0"/>
              <w:overflowPunct w:val="0"/>
              <w:spacing w:after="156"/>
              <w:jc w:val="both"/>
              <w:rPr>
                <w:rFonts w:ascii="宋体" w:eastAsia="宋体" w:cs="宋体"/>
                <w:sz w:val="21"/>
                <w:szCs w:val="21"/>
              </w:rPr>
            </w:pPr>
            <w:r>
              <w:rPr>
                <w:rFonts w:ascii="宋体" w:eastAsia="宋体" w:cs="宋体"/>
                <w:sz w:val="21"/>
                <w:szCs w:val="21"/>
              </w:rPr>
              <w:t>21</w:t>
            </w:r>
          </w:p>
        </w:tc>
        <w:tc>
          <w:tcPr>
            <w:tcW w:w="9286" w:type="dxa"/>
            <w:tcBorders>
              <w:top w:val="single" w:sz="2" w:space="0" w:color="000000"/>
              <w:left w:val="single" w:sz="2" w:space="0" w:color="000000"/>
              <w:bottom w:val="single" w:sz="2" w:space="0" w:color="000000"/>
              <w:right w:val="single" w:sz="2" w:space="0" w:color="000000"/>
            </w:tcBorders>
            <w:vAlign w:val="center"/>
          </w:tcPr>
          <w:p w14:paraId="76D39DD7" w14:textId="3D954E9C" w:rsidR="001405C5" w:rsidRDefault="001405C5" w:rsidP="007100C6">
            <w:pPr>
              <w:pStyle w:val="TableParagraph"/>
              <w:kinsoku w:val="0"/>
              <w:overflowPunct w:val="0"/>
              <w:spacing w:after="156"/>
              <w:jc w:val="both"/>
              <w:rPr>
                <w:rFonts w:ascii="宋体" w:eastAsia="宋体" w:cs="宋体"/>
                <w:sz w:val="21"/>
                <w:szCs w:val="21"/>
              </w:rPr>
            </w:pPr>
            <w:r>
              <w:rPr>
                <w:rFonts w:ascii="宋体" w:eastAsia="宋体" w:cs="宋体" w:hint="eastAsia"/>
                <w:sz w:val="21"/>
                <w:szCs w:val="21"/>
              </w:rPr>
              <w:t>支持</w:t>
            </w:r>
            <w:r>
              <w:rPr>
                <w:rFonts w:ascii="宋体" w:eastAsia="宋体" w:cs="宋体"/>
                <w:sz w:val="21"/>
                <w:szCs w:val="21"/>
              </w:rPr>
              <w:t xml:space="preserve"> windows10 </w:t>
            </w:r>
            <w:r>
              <w:rPr>
                <w:rFonts w:ascii="宋体" w:eastAsia="宋体" w:cs="宋体" w:hint="eastAsia"/>
                <w:sz w:val="21"/>
                <w:szCs w:val="21"/>
              </w:rPr>
              <w:t>及以上操作系统</w:t>
            </w:r>
            <w:r w:rsidR="007100C6">
              <w:rPr>
                <w:rFonts w:ascii="宋体" w:eastAsia="宋体" w:cs="宋体" w:hint="eastAsia"/>
                <w:sz w:val="21"/>
                <w:szCs w:val="21"/>
              </w:rPr>
              <w:t>，</w:t>
            </w:r>
            <w:r w:rsidR="007100C6">
              <w:rPr>
                <w:rFonts w:ascii="微软雅黑" w:eastAsia="微软雅黑" w:hAnsi="微软雅黑" w:cs="微软雅黑" w:hint="eastAsia"/>
                <w:sz w:val="21"/>
                <w:szCs w:val="21"/>
              </w:rPr>
              <w:t>★</w:t>
            </w:r>
            <w:r w:rsidR="007100C6">
              <w:rPr>
                <w:rFonts w:ascii="宋体" w:eastAsia="宋体" w:cs="宋体" w:hint="eastAsia"/>
                <w:sz w:val="21"/>
                <w:szCs w:val="21"/>
              </w:rPr>
              <w:t>需</w:t>
            </w:r>
            <w:r w:rsidR="007100C6" w:rsidRPr="007100C6">
              <w:rPr>
                <w:rFonts w:ascii="宋体" w:eastAsia="宋体" w:cs="宋体" w:hint="eastAsia"/>
                <w:sz w:val="21"/>
                <w:szCs w:val="21"/>
              </w:rPr>
              <w:t>适配院内的核心业务系统</w:t>
            </w:r>
            <w:r w:rsidR="007100C6">
              <w:rPr>
                <w:rFonts w:ascii="宋体" w:eastAsia="宋体" w:cs="宋体" w:hint="eastAsia"/>
                <w:sz w:val="21"/>
                <w:szCs w:val="21"/>
              </w:rPr>
              <w:t>，提供免费接入承诺。</w:t>
            </w:r>
          </w:p>
        </w:tc>
      </w:tr>
      <w:tr w:rsidR="001405C5" w14:paraId="251678DC" w14:textId="77777777" w:rsidTr="007726D7">
        <w:trPr>
          <w:trHeight w:hRule="exact" w:val="512"/>
        </w:trPr>
        <w:tc>
          <w:tcPr>
            <w:tcW w:w="9722" w:type="dxa"/>
            <w:gridSpan w:val="2"/>
            <w:tcBorders>
              <w:top w:val="single" w:sz="2" w:space="0" w:color="000000"/>
              <w:left w:val="single" w:sz="2" w:space="0" w:color="000000"/>
              <w:bottom w:val="single" w:sz="2" w:space="0" w:color="000000"/>
              <w:right w:val="single" w:sz="2" w:space="0" w:color="000000"/>
            </w:tcBorders>
            <w:vAlign w:val="center"/>
          </w:tcPr>
          <w:p w14:paraId="58A09F92" w14:textId="77777777" w:rsidR="001405C5" w:rsidRDefault="001405C5" w:rsidP="00B90C7B">
            <w:pPr>
              <w:pStyle w:val="TableParagraph"/>
              <w:kinsoku w:val="0"/>
              <w:overflowPunct w:val="0"/>
              <w:spacing w:after="156" w:line="284" w:lineRule="exact"/>
              <w:ind w:left="104"/>
              <w:jc w:val="both"/>
              <w:rPr>
                <w:rFonts w:ascii="宋体" w:eastAsia="宋体" w:cs="宋体"/>
                <w:sz w:val="21"/>
                <w:szCs w:val="21"/>
              </w:rPr>
            </w:pPr>
            <w:r>
              <w:rPr>
                <w:rFonts w:ascii="宋体" w:eastAsia="宋体" w:cs="宋体" w:hint="eastAsia"/>
                <w:sz w:val="21"/>
                <w:szCs w:val="21"/>
              </w:rPr>
              <w:t>三、电池电源部分</w:t>
            </w:r>
          </w:p>
        </w:tc>
      </w:tr>
      <w:tr w:rsidR="001405C5" w14:paraId="116F7B6A" w14:textId="77777777" w:rsidTr="007726D7">
        <w:trPr>
          <w:trHeight w:hRule="exact" w:val="512"/>
        </w:trPr>
        <w:tc>
          <w:tcPr>
            <w:tcW w:w="436" w:type="dxa"/>
            <w:tcBorders>
              <w:top w:val="single" w:sz="2" w:space="0" w:color="000000"/>
              <w:left w:val="single" w:sz="2" w:space="0" w:color="000000"/>
              <w:bottom w:val="single" w:sz="2" w:space="0" w:color="000000"/>
              <w:right w:val="single" w:sz="2" w:space="0" w:color="000000"/>
            </w:tcBorders>
            <w:vAlign w:val="center"/>
          </w:tcPr>
          <w:p w14:paraId="6A275B13" w14:textId="77777777" w:rsidR="001405C5" w:rsidRDefault="001405C5" w:rsidP="00B90C7B">
            <w:pPr>
              <w:pStyle w:val="TableParagraph"/>
              <w:kinsoku w:val="0"/>
              <w:overflowPunct w:val="0"/>
              <w:spacing w:after="156"/>
              <w:jc w:val="both"/>
              <w:rPr>
                <w:rFonts w:ascii="宋体" w:eastAsia="宋体" w:cs="宋体"/>
                <w:sz w:val="21"/>
                <w:szCs w:val="21"/>
              </w:rPr>
            </w:pPr>
            <w:r>
              <w:rPr>
                <w:rFonts w:ascii="宋体" w:eastAsia="宋体" w:cs="宋体"/>
                <w:sz w:val="21"/>
                <w:szCs w:val="21"/>
              </w:rPr>
              <w:t>22</w:t>
            </w:r>
          </w:p>
        </w:tc>
        <w:tc>
          <w:tcPr>
            <w:tcW w:w="9286" w:type="dxa"/>
            <w:tcBorders>
              <w:top w:val="single" w:sz="2" w:space="0" w:color="000000"/>
              <w:left w:val="single" w:sz="2" w:space="0" w:color="000000"/>
              <w:bottom w:val="single" w:sz="2" w:space="0" w:color="000000"/>
              <w:right w:val="single" w:sz="2" w:space="0" w:color="000000"/>
            </w:tcBorders>
            <w:vAlign w:val="center"/>
          </w:tcPr>
          <w:p w14:paraId="02DDC8DD" w14:textId="3A993552" w:rsidR="001405C5" w:rsidRDefault="001405C5" w:rsidP="001B0313">
            <w:pPr>
              <w:pStyle w:val="TableParagraph"/>
              <w:kinsoku w:val="0"/>
              <w:overflowPunct w:val="0"/>
              <w:spacing w:after="156"/>
              <w:jc w:val="both"/>
              <w:rPr>
                <w:rFonts w:ascii="宋体" w:eastAsia="宋体" w:cs="宋体"/>
                <w:sz w:val="21"/>
                <w:szCs w:val="21"/>
              </w:rPr>
            </w:pPr>
            <w:r>
              <w:rPr>
                <w:rFonts w:ascii="宋体" w:eastAsia="宋体" w:cs="宋体" w:hint="eastAsia"/>
                <w:sz w:val="21"/>
                <w:szCs w:val="21"/>
              </w:rPr>
              <w:t>电池：采用磷酸铁锂材质电池，安全稳定，放置于底座底部，符合国标设计</w:t>
            </w:r>
            <w:proofErr w:type="gramStart"/>
            <w:r>
              <w:rPr>
                <w:rFonts w:ascii="宋体" w:eastAsia="宋体" w:cs="宋体" w:hint="eastAsia"/>
                <w:sz w:val="21"/>
                <w:szCs w:val="21"/>
              </w:rPr>
              <w:t>且维护</w:t>
            </w:r>
            <w:proofErr w:type="gramEnd"/>
            <w:r>
              <w:rPr>
                <w:rFonts w:ascii="宋体" w:eastAsia="宋体" w:cs="宋体" w:hint="eastAsia"/>
                <w:sz w:val="21"/>
                <w:szCs w:val="21"/>
              </w:rPr>
              <w:t>方便。</w:t>
            </w:r>
          </w:p>
        </w:tc>
      </w:tr>
      <w:tr w:rsidR="001405C5" w14:paraId="10355152" w14:textId="77777777" w:rsidTr="007726D7">
        <w:trPr>
          <w:trHeight w:hRule="exact" w:val="512"/>
        </w:trPr>
        <w:tc>
          <w:tcPr>
            <w:tcW w:w="436" w:type="dxa"/>
            <w:tcBorders>
              <w:top w:val="single" w:sz="2" w:space="0" w:color="000000"/>
              <w:left w:val="single" w:sz="2" w:space="0" w:color="000000"/>
              <w:bottom w:val="single" w:sz="2" w:space="0" w:color="000000"/>
              <w:right w:val="single" w:sz="2" w:space="0" w:color="000000"/>
            </w:tcBorders>
            <w:vAlign w:val="center"/>
          </w:tcPr>
          <w:p w14:paraId="7CDE3CAA" w14:textId="77777777" w:rsidR="001405C5" w:rsidRDefault="001405C5" w:rsidP="00B90C7B">
            <w:pPr>
              <w:pStyle w:val="TableParagraph"/>
              <w:kinsoku w:val="0"/>
              <w:overflowPunct w:val="0"/>
              <w:spacing w:after="156"/>
              <w:jc w:val="both"/>
              <w:rPr>
                <w:rFonts w:ascii="宋体" w:eastAsia="宋体" w:cs="宋体"/>
                <w:sz w:val="21"/>
                <w:szCs w:val="21"/>
              </w:rPr>
            </w:pPr>
            <w:r>
              <w:rPr>
                <w:rFonts w:ascii="宋体" w:eastAsia="宋体" w:cs="宋体"/>
                <w:sz w:val="21"/>
                <w:szCs w:val="21"/>
              </w:rPr>
              <w:t>23</w:t>
            </w:r>
          </w:p>
        </w:tc>
        <w:tc>
          <w:tcPr>
            <w:tcW w:w="9286" w:type="dxa"/>
            <w:tcBorders>
              <w:top w:val="single" w:sz="2" w:space="0" w:color="000000"/>
              <w:left w:val="single" w:sz="2" w:space="0" w:color="000000"/>
              <w:bottom w:val="single" w:sz="2" w:space="0" w:color="000000"/>
              <w:right w:val="single" w:sz="2" w:space="0" w:color="000000"/>
            </w:tcBorders>
            <w:vAlign w:val="center"/>
          </w:tcPr>
          <w:p w14:paraId="74CA4E93" w14:textId="77777777" w:rsidR="001405C5" w:rsidRDefault="001405C5" w:rsidP="00B90C7B">
            <w:pPr>
              <w:pStyle w:val="TableParagraph"/>
              <w:kinsoku w:val="0"/>
              <w:overflowPunct w:val="0"/>
              <w:spacing w:after="156"/>
              <w:jc w:val="both"/>
              <w:rPr>
                <w:rFonts w:ascii="宋体" w:eastAsia="宋体" w:cs="宋体"/>
                <w:sz w:val="21"/>
                <w:szCs w:val="21"/>
              </w:rPr>
            </w:pPr>
            <w:r>
              <w:rPr>
                <w:rFonts w:ascii="宋体" w:eastAsia="宋体" w:cs="宋体" w:hint="eastAsia"/>
                <w:sz w:val="21"/>
                <w:szCs w:val="21"/>
              </w:rPr>
              <w:t>电池</w:t>
            </w:r>
            <w:proofErr w:type="gramStart"/>
            <w:r>
              <w:rPr>
                <w:rFonts w:ascii="宋体" w:eastAsia="宋体" w:cs="宋体" w:hint="eastAsia"/>
                <w:sz w:val="21"/>
                <w:szCs w:val="21"/>
              </w:rPr>
              <w:t>支持总</w:t>
            </w:r>
            <w:proofErr w:type="gramEnd"/>
            <w:r>
              <w:rPr>
                <w:rFonts w:ascii="宋体" w:eastAsia="宋体" w:cs="宋体" w:hint="eastAsia"/>
                <w:sz w:val="21"/>
                <w:szCs w:val="21"/>
              </w:rPr>
              <w:t>续航</w:t>
            </w:r>
            <w:r>
              <w:rPr>
                <w:rFonts w:ascii="宋体" w:eastAsia="宋体" w:cs="宋体"/>
                <w:sz w:val="21"/>
                <w:szCs w:val="21"/>
              </w:rPr>
              <w:t xml:space="preserve"> 8 </w:t>
            </w:r>
            <w:r>
              <w:rPr>
                <w:rFonts w:ascii="宋体" w:eastAsia="宋体" w:cs="宋体" w:hint="eastAsia"/>
                <w:sz w:val="21"/>
                <w:szCs w:val="21"/>
              </w:rPr>
              <w:t>小时以上，电池容量：电池平台电压</w:t>
            </w:r>
            <w:r>
              <w:rPr>
                <w:rFonts w:ascii="宋体" w:eastAsia="宋体" w:cs="宋体"/>
                <w:sz w:val="21"/>
                <w:szCs w:val="21"/>
              </w:rPr>
              <w:t>*</w:t>
            </w:r>
            <w:r>
              <w:rPr>
                <w:rFonts w:ascii="宋体" w:eastAsia="宋体" w:cs="宋体" w:hint="eastAsia"/>
                <w:sz w:val="21"/>
                <w:szCs w:val="21"/>
              </w:rPr>
              <w:t>电芯容量（</w:t>
            </w:r>
            <w:r>
              <w:rPr>
                <w:rFonts w:ascii="宋体" w:eastAsia="宋体" w:cs="宋体"/>
                <w:sz w:val="21"/>
                <w:szCs w:val="21"/>
              </w:rPr>
              <w:t>24V*12AH</w:t>
            </w:r>
            <w:r>
              <w:rPr>
                <w:rFonts w:ascii="宋体" w:eastAsia="宋体" w:cs="宋体" w:hint="eastAsia"/>
                <w:sz w:val="21"/>
                <w:szCs w:val="21"/>
              </w:rPr>
              <w:t>）</w:t>
            </w:r>
            <w:r>
              <w:rPr>
                <w:rFonts w:ascii="宋体" w:eastAsia="宋体" w:cs="宋体"/>
                <w:sz w:val="21"/>
                <w:szCs w:val="21"/>
              </w:rPr>
              <w:t>,</w:t>
            </w:r>
            <w:r>
              <w:rPr>
                <w:rFonts w:ascii="宋体" w:eastAsia="宋体" w:cs="宋体" w:hint="eastAsia"/>
                <w:sz w:val="21"/>
                <w:szCs w:val="21"/>
              </w:rPr>
              <w:t>循环寿命≥</w:t>
            </w:r>
            <w:r>
              <w:rPr>
                <w:rFonts w:ascii="宋体" w:eastAsia="宋体" w:cs="宋体"/>
                <w:sz w:val="21"/>
                <w:szCs w:val="21"/>
              </w:rPr>
              <w:t xml:space="preserve">2000 </w:t>
            </w:r>
            <w:r>
              <w:rPr>
                <w:rFonts w:ascii="宋体" w:eastAsia="宋体" w:cs="宋体" w:hint="eastAsia"/>
                <w:sz w:val="21"/>
                <w:szCs w:val="21"/>
              </w:rPr>
              <w:t>次</w:t>
            </w:r>
          </w:p>
        </w:tc>
      </w:tr>
      <w:tr w:rsidR="001405C5" w14:paraId="147D3044" w14:textId="77777777" w:rsidTr="007726D7">
        <w:trPr>
          <w:trHeight w:hRule="exact" w:val="512"/>
        </w:trPr>
        <w:tc>
          <w:tcPr>
            <w:tcW w:w="436" w:type="dxa"/>
            <w:tcBorders>
              <w:top w:val="single" w:sz="2" w:space="0" w:color="000000"/>
              <w:left w:val="single" w:sz="2" w:space="0" w:color="000000"/>
              <w:bottom w:val="single" w:sz="2" w:space="0" w:color="000000"/>
              <w:right w:val="single" w:sz="2" w:space="0" w:color="000000"/>
            </w:tcBorders>
            <w:vAlign w:val="center"/>
          </w:tcPr>
          <w:p w14:paraId="687D6A43" w14:textId="77777777" w:rsidR="001405C5" w:rsidRDefault="001405C5" w:rsidP="00B90C7B">
            <w:pPr>
              <w:pStyle w:val="TableParagraph"/>
              <w:kinsoku w:val="0"/>
              <w:overflowPunct w:val="0"/>
              <w:spacing w:after="156"/>
              <w:jc w:val="both"/>
              <w:rPr>
                <w:rFonts w:ascii="宋体" w:eastAsia="宋体" w:cs="宋体"/>
                <w:sz w:val="21"/>
                <w:szCs w:val="21"/>
              </w:rPr>
            </w:pPr>
            <w:r>
              <w:rPr>
                <w:rFonts w:ascii="宋体" w:eastAsia="宋体" w:cs="宋体"/>
                <w:sz w:val="21"/>
                <w:szCs w:val="21"/>
              </w:rPr>
              <w:t>24</w:t>
            </w:r>
          </w:p>
        </w:tc>
        <w:tc>
          <w:tcPr>
            <w:tcW w:w="9286" w:type="dxa"/>
            <w:tcBorders>
              <w:top w:val="single" w:sz="2" w:space="0" w:color="000000"/>
              <w:left w:val="single" w:sz="2" w:space="0" w:color="000000"/>
              <w:bottom w:val="single" w:sz="2" w:space="0" w:color="000000"/>
              <w:right w:val="single" w:sz="2" w:space="0" w:color="000000"/>
            </w:tcBorders>
            <w:vAlign w:val="center"/>
          </w:tcPr>
          <w:p w14:paraId="2E628460" w14:textId="77777777" w:rsidR="001405C5" w:rsidRDefault="001405C5" w:rsidP="00B90C7B">
            <w:pPr>
              <w:pStyle w:val="TableParagraph"/>
              <w:kinsoku w:val="0"/>
              <w:overflowPunct w:val="0"/>
              <w:spacing w:after="156"/>
              <w:jc w:val="both"/>
              <w:rPr>
                <w:rFonts w:ascii="宋体" w:eastAsia="宋体" w:cs="宋体"/>
                <w:sz w:val="21"/>
                <w:szCs w:val="21"/>
              </w:rPr>
            </w:pPr>
            <w:r>
              <w:rPr>
                <w:rFonts w:ascii="宋体" w:eastAsia="宋体" w:cs="宋体" w:hint="eastAsia"/>
                <w:sz w:val="21"/>
                <w:szCs w:val="21"/>
              </w:rPr>
              <w:t>电源开关：有一键启动功能，可一键启动所有用电设备。</w:t>
            </w:r>
          </w:p>
        </w:tc>
      </w:tr>
      <w:tr w:rsidR="001405C5" w14:paraId="31B945F5" w14:textId="77777777" w:rsidTr="007726D7">
        <w:trPr>
          <w:trHeight w:hRule="exact" w:val="717"/>
        </w:trPr>
        <w:tc>
          <w:tcPr>
            <w:tcW w:w="436" w:type="dxa"/>
            <w:tcBorders>
              <w:top w:val="single" w:sz="2" w:space="0" w:color="000000"/>
              <w:left w:val="single" w:sz="2" w:space="0" w:color="000000"/>
              <w:bottom w:val="single" w:sz="2" w:space="0" w:color="000000"/>
              <w:right w:val="single" w:sz="2" w:space="0" w:color="000000"/>
            </w:tcBorders>
            <w:vAlign w:val="center"/>
          </w:tcPr>
          <w:p w14:paraId="21B16EEE" w14:textId="77777777" w:rsidR="001405C5" w:rsidRDefault="001405C5" w:rsidP="00B90C7B">
            <w:pPr>
              <w:pStyle w:val="TableParagraph"/>
              <w:kinsoku w:val="0"/>
              <w:overflowPunct w:val="0"/>
              <w:spacing w:after="156"/>
              <w:jc w:val="both"/>
              <w:rPr>
                <w:rFonts w:ascii="宋体" w:eastAsia="宋体" w:cs="宋体"/>
                <w:sz w:val="21"/>
                <w:szCs w:val="21"/>
              </w:rPr>
            </w:pPr>
            <w:r>
              <w:rPr>
                <w:rFonts w:ascii="宋体" w:eastAsia="宋体" w:cs="宋体"/>
                <w:sz w:val="21"/>
                <w:szCs w:val="21"/>
              </w:rPr>
              <w:t>25</w:t>
            </w:r>
          </w:p>
        </w:tc>
        <w:tc>
          <w:tcPr>
            <w:tcW w:w="9286" w:type="dxa"/>
            <w:tcBorders>
              <w:top w:val="single" w:sz="2" w:space="0" w:color="000000"/>
              <w:left w:val="single" w:sz="2" w:space="0" w:color="000000"/>
              <w:bottom w:val="single" w:sz="2" w:space="0" w:color="000000"/>
              <w:right w:val="single" w:sz="2" w:space="0" w:color="000000"/>
            </w:tcBorders>
            <w:vAlign w:val="center"/>
          </w:tcPr>
          <w:p w14:paraId="2EF96C37" w14:textId="3E11C58A" w:rsidR="001405C5" w:rsidRDefault="001405C5" w:rsidP="00B90C7B">
            <w:pPr>
              <w:pStyle w:val="TableParagraph"/>
              <w:kinsoku w:val="0"/>
              <w:overflowPunct w:val="0"/>
              <w:spacing w:after="156"/>
              <w:jc w:val="both"/>
              <w:rPr>
                <w:rFonts w:ascii="宋体" w:eastAsia="宋体" w:cs="宋体"/>
                <w:sz w:val="21"/>
                <w:szCs w:val="21"/>
              </w:rPr>
            </w:pPr>
            <w:r>
              <w:rPr>
                <w:rFonts w:ascii="宋体" w:eastAsia="宋体" w:cs="宋体" w:hint="eastAsia"/>
                <w:sz w:val="21"/>
                <w:szCs w:val="21"/>
              </w:rPr>
              <w:t>提供由国家第三</w:t>
            </w:r>
            <w:proofErr w:type="gramStart"/>
            <w:r>
              <w:rPr>
                <w:rFonts w:ascii="宋体" w:eastAsia="宋体" w:cs="宋体" w:hint="eastAsia"/>
                <w:sz w:val="21"/>
                <w:szCs w:val="21"/>
              </w:rPr>
              <w:t>方专业</w:t>
            </w:r>
            <w:proofErr w:type="gramEnd"/>
            <w:r>
              <w:rPr>
                <w:rFonts w:ascii="宋体" w:eastAsia="宋体" w:cs="宋体" w:hint="eastAsia"/>
                <w:sz w:val="21"/>
                <w:szCs w:val="21"/>
              </w:rPr>
              <w:t>检测机构出具的电池充满电后，工作站续航时间</w:t>
            </w:r>
            <w:r>
              <w:rPr>
                <w:rFonts w:ascii="宋体" w:eastAsia="宋体" w:cs="宋体"/>
                <w:sz w:val="21"/>
                <w:szCs w:val="21"/>
              </w:rPr>
              <w:t xml:space="preserve"> 8 </w:t>
            </w:r>
            <w:r>
              <w:rPr>
                <w:rFonts w:ascii="宋体" w:eastAsia="宋体" w:cs="宋体" w:hint="eastAsia"/>
                <w:sz w:val="21"/>
                <w:szCs w:val="21"/>
              </w:rPr>
              <w:t>小时以上的检测报告扫描件。</w:t>
            </w:r>
          </w:p>
        </w:tc>
      </w:tr>
      <w:tr w:rsidR="001405C5" w14:paraId="2604E0FC" w14:textId="77777777" w:rsidTr="007726D7">
        <w:trPr>
          <w:trHeight w:hRule="exact" w:val="512"/>
        </w:trPr>
        <w:tc>
          <w:tcPr>
            <w:tcW w:w="9722" w:type="dxa"/>
            <w:gridSpan w:val="2"/>
            <w:tcBorders>
              <w:top w:val="single" w:sz="2" w:space="0" w:color="000000"/>
              <w:left w:val="single" w:sz="2" w:space="0" w:color="000000"/>
              <w:bottom w:val="single" w:sz="2" w:space="0" w:color="000000"/>
              <w:right w:val="single" w:sz="2" w:space="0" w:color="000000"/>
            </w:tcBorders>
            <w:vAlign w:val="center"/>
          </w:tcPr>
          <w:p w14:paraId="2BBDA8E3" w14:textId="77777777" w:rsidR="001405C5" w:rsidRDefault="001405C5" w:rsidP="00B90C7B">
            <w:pPr>
              <w:pStyle w:val="TableParagraph"/>
              <w:kinsoku w:val="0"/>
              <w:overflowPunct w:val="0"/>
              <w:spacing w:after="156" w:line="284" w:lineRule="exact"/>
              <w:ind w:left="104"/>
              <w:jc w:val="both"/>
              <w:rPr>
                <w:rFonts w:ascii="宋体" w:eastAsia="宋体" w:cs="宋体"/>
                <w:sz w:val="21"/>
                <w:szCs w:val="21"/>
              </w:rPr>
            </w:pPr>
            <w:r>
              <w:rPr>
                <w:rFonts w:ascii="宋体" w:eastAsia="宋体" w:cs="宋体" w:hint="eastAsia"/>
                <w:sz w:val="21"/>
                <w:szCs w:val="21"/>
              </w:rPr>
              <w:t>四、售后服务</w:t>
            </w:r>
          </w:p>
        </w:tc>
      </w:tr>
      <w:tr w:rsidR="001405C5" w14:paraId="78526CB9" w14:textId="77777777" w:rsidTr="007726D7">
        <w:trPr>
          <w:trHeight w:hRule="exact" w:val="964"/>
        </w:trPr>
        <w:tc>
          <w:tcPr>
            <w:tcW w:w="436" w:type="dxa"/>
            <w:tcBorders>
              <w:top w:val="single" w:sz="2" w:space="0" w:color="000000"/>
              <w:left w:val="single" w:sz="2" w:space="0" w:color="000000"/>
              <w:bottom w:val="single" w:sz="2" w:space="0" w:color="000000"/>
              <w:right w:val="single" w:sz="2" w:space="0" w:color="000000"/>
            </w:tcBorders>
          </w:tcPr>
          <w:p w14:paraId="2437F931" w14:textId="77777777" w:rsidR="001405C5" w:rsidRDefault="001405C5" w:rsidP="00B90C7B">
            <w:pPr>
              <w:pStyle w:val="TableParagraph"/>
              <w:kinsoku w:val="0"/>
              <w:overflowPunct w:val="0"/>
              <w:spacing w:after="156"/>
              <w:jc w:val="both"/>
              <w:rPr>
                <w:rFonts w:ascii="宋体" w:eastAsia="宋体" w:cs="宋体"/>
                <w:sz w:val="21"/>
                <w:szCs w:val="21"/>
              </w:rPr>
            </w:pPr>
            <w:r>
              <w:rPr>
                <w:rFonts w:ascii="宋体" w:eastAsia="宋体" w:cs="宋体"/>
                <w:sz w:val="21"/>
                <w:szCs w:val="21"/>
              </w:rPr>
              <w:t>26</w:t>
            </w:r>
          </w:p>
        </w:tc>
        <w:tc>
          <w:tcPr>
            <w:tcW w:w="9286" w:type="dxa"/>
            <w:tcBorders>
              <w:top w:val="single" w:sz="2" w:space="0" w:color="000000"/>
              <w:left w:val="single" w:sz="2" w:space="0" w:color="000000"/>
              <w:bottom w:val="single" w:sz="2" w:space="0" w:color="000000"/>
              <w:right w:val="single" w:sz="2" w:space="0" w:color="000000"/>
            </w:tcBorders>
          </w:tcPr>
          <w:p w14:paraId="125F97E2" w14:textId="196A437C" w:rsidR="001405C5" w:rsidRDefault="001405C5" w:rsidP="00B90C7B">
            <w:pPr>
              <w:pStyle w:val="TableParagraph"/>
              <w:kinsoku w:val="0"/>
              <w:overflowPunct w:val="0"/>
              <w:spacing w:after="156"/>
              <w:jc w:val="both"/>
              <w:rPr>
                <w:rFonts w:ascii="宋体" w:eastAsia="宋体" w:cs="宋体"/>
                <w:sz w:val="21"/>
                <w:szCs w:val="21"/>
              </w:rPr>
            </w:pPr>
            <w:r w:rsidRPr="001405C5">
              <w:rPr>
                <w:rFonts w:ascii="宋体" w:eastAsia="宋体" w:cs="宋体" w:hint="eastAsia"/>
                <w:sz w:val="21"/>
                <w:szCs w:val="21"/>
              </w:rPr>
              <w:t>★</w:t>
            </w:r>
            <w:r>
              <w:rPr>
                <w:rFonts w:ascii="宋体" w:eastAsia="宋体" w:cs="宋体" w:hint="eastAsia"/>
                <w:sz w:val="21"/>
                <w:szCs w:val="21"/>
              </w:rPr>
              <w:t>设备整体提供至少</w:t>
            </w:r>
            <w:r>
              <w:rPr>
                <w:rFonts w:ascii="宋体" w:eastAsia="宋体" w:cs="宋体"/>
                <w:sz w:val="21"/>
                <w:szCs w:val="21"/>
              </w:rPr>
              <w:t xml:space="preserve"> 3</w:t>
            </w:r>
            <w:r>
              <w:rPr>
                <w:rFonts w:ascii="宋体" w:eastAsia="宋体" w:cs="宋体" w:hint="eastAsia"/>
                <w:sz w:val="21"/>
                <w:szCs w:val="21"/>
              </w:rPr>
              <w:t xml:space="preserve"> 年原厂整机质保服务。</w:t>
            </w:r>
            <w:r w:rsidRPr="001405C5">
              <w:rPr>
                <w:rFonts w:ascii="宋体" w:eastAsia="宋体" w:cs="宋体" w:hint="eastAsia"/>
                <w:sz w:val="21"/>
                <w:szCs w:val="21"/>
              </w:rPr>
              <w:t>投标时提供原厂项目授权函和售后服务承诺函扫描件(原厂承诺整机三年全保，包含人为损坏)</w:t>
            </w:r>
            <w:r w:rsidR="003D43CD">
              <w:rPr>
                <w:rFonts w:ascii="宋体" w:eastAsia="宋体" w:cs="宋体" w:hint="eastAsia"/>
                <w:sz w:val="21"/>
                <w:szCs w:val="21"/>
              </w:rPr>
              <w:t>。承诺</w:t>
            </w:r>
            <w:r w:rsidR="003D43CD" w:rsidRPr="003D43CD">
              <w:rPr>
                <w:rFonts w:ascii="宋体" w:eastAsia="宋体" w:cs="宋体" w:hint="eastAsia"/>
                <w:sz w:val="21"/>
                <w:szCs w:val="21"/>
              </w:rPr>
              <w:t>提供7*24小时电话响应</w:t>
            </w:r>
            <w:r w:rsidR="003D43CD">
              <w:rPr>
                <w:rFonts w:ascii="宋体" w:eastAsia="宋体" w:cs="宋体" w:hint="eastAsia"/>
                <w:sz w:val="21"/>
                <w:szCs w:val="21"/>
              </w:rPr>
              <w:t>，</w:t>
            </w:r>
            <w:r w:rsidR="003D43CD" w:rsidRPr="003D43CD">
              <w:rPr>
                <w:rFonts w:ascii="宋体" w:eastAsia="宋体" w:cs="宋体" w:hint="eastAsia"/>
                <w:sz w:val="21"/>
                <w:szCs w:val="21"/>
              </w:rPr>
              <w:t>如设备发生故障</w:t>
            </w:r>
            <w:r w:rsidR="003D43CD">
              <w:rPr>
                <w:rFonts w:ascii="宋体" w:eastAsia="宋体" w:cs="宋体" w:hint="eastAsia"/>
                <w:sz w:val="21"/>
                <w:szCs w:val="21"/>
              </w:rPr>
              <w:t>，</w:t>
            </w:r>
            <w:r w:rsidR="003D43CD" w:rsidRPr="003D43CD">
              <w:rPr>
                <w:rFonts w:ascii="宋体" w:eastAsia="宋体" w:cs="宋体" w:hint="eastAsia"/>
                <w:sz w:val="21"/>
                <w:szCs w:val="21"/>
              </w:rPr>
              <w:t>工程师接到电话后2小时内到达现场；如需要更换零配件，3个工作日内完成。</w:t>
            </w:r>
          </w:p>
        </w:tc>
      </w:tr>
      <w:tr w:rsidR="001405C5" w14:paraId="09319AE6" w14:textId="77777777" w:rsidTr="007726D7">
        <w:trPr>
          <w:trHeight w:hRule="exact" w:val="512"/>
        </w:trPr>
        <w:tc>
          <w:tcPr>
            <w:tcW w:w="436" w:type="dxa"/>
            <w:tcBorders>
              <w:top w:val="single" w:sz="2" w:space="0" w:color="000000"/>
              <w:left w:val="single" w:sz="2" w:space="0" w:color="000000"/>
              <w:bottom w:val="single" w:sz="2" w:space="0" w:color="000000"/>
              <w:right w:val="single" w:sz="2" w:space="0" w:color="000000"/>
            </w:tcBorders>
          </w:tcPr>
          <w:p w14:paraId="0D21FB2F" w14:textId="77777777" w:rsidR="001405C5" w:rsidRDefault="001405C5" w:rsidP="00B90C7B">
            <w:pPr>
              <w:pStyle w:val="TableParagraph"/>
              <w:kinsoku w:val="0"/>
              <w:overflowPunct w:val="0"/>
              <w:spacing w:after="156"/>
              <w:jc w:val="both"/>
              <w:rPr>
                <w:rFonts w:ascii="宋体" w:eastAsia="宋体" w:cs="宋体"/>
                <w:sz w:val="21"/>
                <w:szCs w:val="21"/>
              </w:rPr>
            </w:pPr>
            <w:r>
              <w:rPr>
                <w:rFonts w:ascii="宋体" w:eastAsia="宋体" w:cs="宋体"/>
                <w:sz w:val="21"/>
                <w:szCs w:val="21"/>
              </w:rPr>
              <w:t>27</w:t>
            </w:r>
          </w:p>
        </w:tc>
        <w:tc>
          <w:tcPr>
            <w:tcW w:w="9286" w:type="dxa"/>
            <w:tcBorders>
              <w:top w:val="single" w:sz="2" w:space="0" w:color="000000"/>
              <w:left w:val="single" w:sz="2" w:space="0" w:color="000000"/>
              <w:bottom w:val="single" w:sz="2" w:space="0" w:color="000000"/>
              <w:right w:val="single" w:sz="2" w:space="0" w:color="000000"/>
            </w:tcBorders>
          </w:tcPr>
          <w:p w14:paraId="6BADE4DB" w14:textId="77777777" w:rsidR="001405C5" w:rsidRDefault="001405C5" w:rsidP="00B90C7B">
            <w:pPr>
              <w:pStyle w:val="TableParagraph"/>
              <w:kinsoku w:val="0"/>
              <w:overflowPunct w:val="0"/>
              <w:spacing w:after="156"/>
              <w:jc w:val="both"/>
              <w:rPr>
                <w:rFonts w:ascii="宋体" w:eastAsia="宋体" w:cs="宋体"/>
                <w:sz w:val="21"/>
                <w:szCs w:val="21"/>
              </w:rPr>
            </w:pPr>
            <w:r>
              <w:rPr>
                <w:rFonts w:ascii="宋体" w:eastAsia="宋体" w:cs="宋体" w:hint="eastAsia"/>
                <w:sz w:val="21"/>
                <w:szCs w:val="21"/>
              </w:rPr>
              <w:t>需提供每月至少</w:t>
            </w:r>
            <w:r>
              <w:rPr>
                <w:rFonts w:ascii="宋体" w:eastAsia="宋体" w:cs="宋体"/>
                <w:sz w:val="21"/>
                <w:szCs w:val="21"/>
              </w:rPr>
              <w:t xml:space="preserve"> 1 </w:t>
            </w:r>
            <w:r>
              <w:rPr>
                <w:rFonts w:ascii="宋体" w:eastAsia="宋体" w:cs="宋体" w:hint="eastAsia"/>
                <w:sz w:val="21"/>
                <w:szCs w:val="21"/>
              </w:rPr>
              <w:t>次巡检服务。</w:t>
            </w:r>
          </w:p>
        </w:tc>
      </w:tr>
    </w:tbl>
    <w:p w14:paraId="408CC466" w14:textId="77777777" w:rsidR="003D43CD" w:rsidRDefault="003D43CD" w:rsidP="001405C5">
      <w:pPr>
        <w:spacing w:line="360" w:lineRule="auto"/>
        <w:ind w:firstLineChars="177" w:firstLine="425"/>
        <w:rPr>
          <w:rFonts w:ascii="宋体" w:hAnsi="宋体"/>
          <w:color w:val="000000"/>
          <w:sz w:val="24"/>
          <w:lang w:bidi="en-US"/>
        </w:rPr>
      </w:pPr>
    </w:p>
    <w:p w14:paraId="1D487FF8" w14:textId="5743129B" w:rsidR="001405C5" w:rsidRDefault="00980EDC" w:rsidP="001405C5">
      <w:pPr>
        <w:spacing w:line="360" w:lineRule="auto"/>
        <w:ind w:firstLineChars="177" w:firstLine="426"/>
        <w:rPr>
          <w:rFonts w:ascii="宋体" w:hAnsi="宋体"/>
          <w:b/>
          <w:bCs/>
          <w:kern w:val="0"/>
          <w:sz w:val="24"/>
        </w:rPr>
      </w:pPr>
      <w:r>
        <w:rPr>
          <w:rFonts w:ascii="宋体" w:hAnsi="宋体" w:hint="eastAsia"/>
          <w:b/>
          <w:bCs/>
          <w:kern w:val="0"/>
          <w:sz w:val="24"/>
        </w:rPr>
        <w:t>四</w:t>
      </w:r>
      <w:r w:rsidR="001405C5">
        <w:rPr>
          <w:rFonts w:ascii="宋体" w:hAnsi="宋体" w:hint="eastAsia"/>
          <w:b/>
          <w:bCs/>
          <w:kern w:val="0"/>
          <w:sz w:val="24"/>
        </w:rPr>
        <w:t>、验收要求</w:t>
      </w:r>
    </w:p>
    <w:p w14:paraId="40A70E15" w14:textId="77777777" w:rsidR="001405C5" w:rsidRPr="001405C5" w:rsidRDefault="001405C5" w:rsidP="001405C5">
      <w:pPr>
        <w:spacing w:line="360" w:lineRule="auto"/>
        <w:ind w:firstLineChars="200" w:firstLine="480"/>
        <w:jc w:val="left"/>
        <w:rPr>
          <w:rFonts w:ascii="宋体" w:hAnsi="宋体"/>
          <w:sz w:val="24"/>
        </w:rPr>
      </w:pPr>
      <w:r w:rsidRPr="001405C5">
        <w:rPr>
          <w:rFonts w:ascii="宋体" w:hAnsi="宋体" w:hint="eastAsia"/>
          <w:sz w:val="24"/>
        </w:rPr>
        <w:t>1、供应商提供的产品和相关服务应符合国家和上海市与本项目有关的各项质量和安全标准、规范和验收要求以及相关政府管理部门和行业有关规定和规程，标准、规范等不一致</w:t>
      </w:r>
      <w:r w:rsidRPr="001405C5">
        <w:rPr>
          <w:rFonts w:ascii="宋体" w:hAnsi="宋体" w:hint="eastAsia"/>
          <w:sz w:val="24"/>
        </w:rPr>
        <w:lastRenderedPageBreak/>
        <w:t>的，以要求严的为准。</w:t>
      </w:r>
    </w:p>
    <w:p w14:paraId="63D40EF3" w14:textId="77777777" w:rsidR="001405C5" w:rsidRPr="001405C5" w:rsidRDefault="001405C5" w:rsidP="001405C5">
      <w:pPr>
        <w:spacing w:line="360" w:lineRule="auto"/>
        <w:ind w:firstLineChars="200" w:firstLine="480"/>
        <w:jc w:val="left"/>
        <w:rPr>
          <w:rFonts w:ascii="宋体" w:hAnsi="宋体"/>
          <w:sz w:val="24"/>
        </w:rPr>
      </w:pPr>
      <w:r w:rsidRPr="001405C5">
        <w:rPr>
          <w:rFonts w:ascii="宋体" w:hAnsi="宋体" w:hint="eastAsia"/>
          <w:sz w:val="24"/>
        </w:rPr>
        <w:t>2、本项目验收将由采购人组织进行或委托第三方进行，质量标准和验收要求 为按照上述规定一次验收合格。</w:t>
      </w:r>
    </w:p>
    <w:p w14:paraId="158CC683" w14:textId="209D4C94" w:rsidR="008F751C" w:rsidRDefault="001405C5" w:rsidP="001405C5">
      <w:pPr>
        <w:spacing w:line="360" w:lineRule="auto"/>
        <w:ind w:firstLineChars="200" w:firstLine="480"/>
        <w:jc w:val="left"/>
        <w:rPr>
          <w:rFonts w:ascii="宋体" w:hAnsi="宋体"/>
          <w:sz w:val="24"/>
        </w:rPr>
      </w:pPr>
      <w:r w:rsidRPr="001405C5">
        <w:rPr>
          <w:rFonts w:ascii="宋体" w:hAnsi="宋体" w:hint="eastAsia"/>
          <w:sz w:val="24"/>
        </w:rPr>
        <w:t>3、如验收未获通过，采购人有权要求更换或退货并按照合同约定的违约处理。</w:t>
      </w:r>
    </w:p>
    <w:p w14:paraId="4D8F8A21" w14:textId="77777777" w:rsidR="001405C5" w:rsidRPr="001405C5" w:rsidRDefault="001405C5" w:rsidP="001405C5">
      <w:pPr>
        <w:spacing w:line="360" w:lineRule="auto"/>
        <w:ind w:firstLineChars="200" w:firstLine="480"/>
        <w:jc w:val="left"/>
        <w:rPr>
          <w:rFonts w:ascii="宋体" w:hAnsi="宋体"/>
          <w:sz w:val="24"/>
        </w:rPr>
      </w:pPr>
    </w:p>
    <w:p w14:paraId="2BFB48F9" w14:textId="5C867CC8" w:rsidR="00A27C84" w:rsidRDefault="00980EDC">
      <w:pPr>
        <w:spacing w:line="360" w:lineRule="auto"/>
        <w:ind w:firstLineChars="177" w:firstLine="426"/>
        <w:rPr>
          <w:rFonts w:ascii="宋体" w:hAnsi="宋体"/>
          <w:b/>
          <w:bCs/>
          <w:kern w:val="0"/>
          <w:sz w:val="24"/>
        </w:rPr>
      </w:pPr>
      <w:r>
        <w:rPr>
          <w:rFonts w:ascii="宋体" w:hAnsi="宋体" w:hint="eastAsia"/>
          <w:b/>
          <w:bCs/>
          <w:kern w:val="0"/>
          <w:sz w:val="24"/>
        </w:rPr>
        <w:t>五</w:t>
      </w:r>
      <w:r w:rsidR="00C378B1">
        <w:rPr>
          <w:rFonts w:ascii="宋体" w:hAnsi="宋体" w:hint="eastAsia"/>
          <w:b/>
          <w:bCs/>
          <w:kern w:val="0"/>
          <w:sz w:val="24"/>
        </w:rPr>
        <w:t>、付款条件</w:t>
      </w:r>
    </w:p>
    <w:p w14:paraId="622B47BB" w14:textId="77777777" w:rsidR="00A27C84" w:rsidRDefault="00C378B1">
      <w:pPr>
        <w:spacing w:line="360" w:lineRule="auto"/>
        <w:ind w:firstLineChars="200" w:firstLine="480"/>
        <w:jc w:val="left"/>
        <w:rPr>
          <w:rFonts w:ascii="宋体" w:hAnsi="宋体"/>
          <w:bCs/>
          <w:kern w:val="0"/>
          <w:sz w:val="24"/>
        </w:rPr>
      </w:pPr>
      <w:r>
        <w:rPr>
          <w:rFonts w:ascii="宋体" w:hAnsi="宋体" w:hint="eastAsia"/>
          <w:bCs/>
          <w:kern w:val="0"/>
          <w:sz w:val="24"/>
        </w:rPr>
        <w:t>交货验收合格并开具正规发票后，采购人根据医院付款流程，支付合同款项100%</w:t>
      </w:r>
    </w:p>
    <w:p w14:paraId="316BB184" w14:textId="77777777" w:rsidR="00A27C84" w:rsidRDefault="00A27C84">
      <w:pPr>
        <w:spacing w:line="360" w:lineRule="auto"/>
        <w:ind w:firstLineChars="200" w:firstLine="482"/>
        <w:jc w:val="left"/>
        <w:rPr>
          <w:rFonts w:ascii="宋体" w:hAnsi="宋体"/>
          <w:b/>
          <w:sz w:val="24"/>
        </w:rPr>
      </w:pPr>
    </w:p>
    <w:p w14:paraId="0B85F3F7" w14:textId="6A683AE6" w:rsidR="00A27C84" w:rsidRDefault="00980EDC">
      <w:pPr>
        <w:spacing w:line="360" w:lineRule="auto"/>
        <w:ind w:firstLineChars="200" w:firstLine="482"/>
        <w:jc w:val="left"/>
        <w:rPr>
          <w:rFonts w:ascii="宋体" w:hAnsi="宋体"/>
          <w:b/>
          <w:sz w:val="24"/>
        </w:rPr>
      </w:pPr>
      <w:r>
        <w:rPr>
          <w:rFonts w:ascii="宋体" w:hAnsi="宋体" w:hint="eastAsia"/>
          <w:b/>
          <w:sz w:val="24"/>
        </w:rPr>
        <w:t>六</w:t>
      </w:r>
      <w:r w:rsidR="00C378B1">
        <w:rPr>
          <w:rFonts w:ascii="宋体" w:hAnsi="宋体" w:hint="eastAsia"/>
          <w:b/>
          <w:sz w:val="24"/>
        </w:rPr>
        <w:t>、报价要求</w:t>
      </w:r>
    </w:p>
    <w:p w14:paraId="2CED0A7F" w14:textId="77777777" w:rsidR="00A27C84" w:rsidRDefault="00C378B1">
      <w:pPr>
        <w:spacing w:line="360" w:lineRule="auto"/>
        <w:ind w:firstLineChars="200" w:firstLine="480"/>
        <w:jc w:val="left"/>
        <w:rPr>
          <w:rFonts w:ascii="宋体" w:hAnsi="宋体"/>
          <w:sz w:val="24"/>
        </w:rPr>
      </w:pPr>
      <w:r>
        <w:rPr>
          <w:rFonts w:ascii="宋体" w:hAnsi="宋体" w:hint="eastAsia"/>
          <w:sz w:val="24"/>
        </w:rPr>
        <w:t>（一）资信要求：</w:t>
      </w:r>
    </w:p>
    <w:p w14:paraId="1CB873B8" w14:textId="77777777" w:rsidR="00A27C84" w:rsidRDefault="00C378B1">
      <w:pPr>
        <w:spacing w:line="360" w:lineRule="auto"/>
        <w:ind w:firstLineChars="200" w:firstLine="480"/>
        <w:rPr>
          <w:rFonts w:ascii="宋体" w:hAnsi="宋体"/>
          <w:sz w:val="24"/>
        </w:rPr>
      </w:pPr>
      <w:r>
        <w:rPr>
          <w:rFonts w:ascii="宋体" w:hAnsi="宋体" w:hint="eastAsia"/>
          <w:sz w:val="24"/>
        </w:rPr>
        <w:t>1、满足《中华人民共和国政府采购法》第二十二条规定。在中华人民共和国境内依法成立的具有独立企业法人资格的企事业单位；</w:t>
      </w:r>
    </w:p>
    <w:p w14:paraId="6B3C1B8E" w14:textId="77777777" w:rsidR="00A27C84" w:rsidRDefault="00C378B1">
      <w:pPr>
        <w:spacing w:line="360" w:lineRule="auto"/>
        <w:ind w:firstLineChars="200" w:firstLine="480"/>
        <w:rPr>
          <w:rFonts w:ascii="宋体" w:hAnsi="宋体"/>
          <w:sz w:val="24"/>
        </w:rPr>
      </w:pPr>
      <w:r>
        <w:rPr>
          <w:rFonts w:ascii="宋体" w:hAnsi="宋体" w:hint="eastAsia"/>
          <w:sz w:val="24"/>
        </w:rPr>
        <w:t>2、</w:t>
      </w:r>
      <w:r>
        <w:rPr>
          <w:rFonts w:ascii="宋体" w:hAnsi="宋体" w:cs="宋体" w:hint="eastAsia"/>
          <w:sz w:val="24"/>
        </w:rPr>
        <w:t>“信用中国”（www.creditchina.gov.cn）未被列入失信被执行人、重大税收违法案件当事人名单，中国政府采购网（www.ccgp.gov.cn）未被列入政府采购严重违法失信行为记录名单，提供网站查询截图。</w:t>
      </w:r>
    </w:p>
    <w:p w14:paraId="7BF9FBE3" w14:textId="77777777" w:rsidR="00A27C84" w:rsidRDefault="00C378B1">
      <w:pPr>
        <w:pStyle w:val="ac"/>
        <w:spacing w:line="360" w:lineRule="auto"/>
        <w:ind w:firstLineChars="177" w:firstLine="425"/>
        <w:outlineLvl w:val="1"/>
        <w:rPr>
          <w:rFonts w:hAnsi="宋体"/>
          <w:sz w:val="24"/>
        </w:rPr>
      </w:pPr>
      <w:r>
        <w:rPr>
          <w:rFonts w:hAnsi="宋体" w:hint="eastAsia"/>
          <w:sz w:val="24"/>
        </w:rPr>
        <w:t>3、本项目不接受联合体投标。</w:t>
      </w:r>
    </w:p>
    <w:p w14:paraId="4041237C" w14:textId="77777777" w:rsidR="00A27C84" w:rsidRDefault="00A27C84">
      <w:pPr>
        <w:spacing w:line="360" w:lineRule="auto"/>
        <w:jc w:val="left"/>
        <w:rPr>
          <w:rFonts w:ascii="宋体" w:hAnsi="宋体"/>
          <w:sz w:val="24"/>
        </w:rPr>
      </w:pPr>
    </w:p>
    <w:p w14:paraId="1DFB14CE" w14:textId="77777777" w:rsidR="00A27C84" w:rsidRDefault="00C378B1">
      <w:pPr>
        <w:spacing w:line="360" w:lineRule="auto"/>
        <w:ind w:firstLineChars="200" w:firstLine="480"/>
        <w:jc w:val="left"/>
        <w:rPr>
          <w:rFonts w:ascii="宋体" w:hAnsi="宋体"/>
          <w:sz w:val="24"/>
        </w:rPr>
      </w:pPr>
      <w:r>
        <w:rPr>
          <w:rFonts w:ascii="宋体" w:hAnsi="宋体" w:hint="eastAsia"/>
          <w:sz w:val="24"/>
        </w:rPr>
        <w:t>（二）技术标要求</w:t>
      </w:r>
    </w:p>
    <w:p w14:paraId="4459E49F" w14:textId="314B3864" w:rsidR="00A27C84" w:rsidRDefault="00C378B1">
      <w:pPr>
        <w:spacing w:line="360" w:lineRule="auto"/>
        <w:ind w:firstLineChars="200" w:firstLine="480"/>
        <w:rPr>
          <w:rFonts w:ascii="宋体" w:hAnsi="宋体"/>
          <w:sz w:val="24"/>
        </w:rPr>
      </w:pPr>
      <w:r>
        <w:rPr>
          <w:rFonts w:ascii="宋体" w:hAnsi="宋体" w:hint="eastAsia"/>
          <w:sz w:val="24"/>
        </w:rPr>
        <w:t>1、服务方案：包括对本项目的现状情况的理解、对需求的理解、其他相关技术/管理能力匹配度、重点难点应对措施及增值服务等内容。</w:t>
      </w:r>
      <w:r w:rsidR="00973B09" w:rsidRPr="00973B09">
        <w:rPr>
          <w:rFonts w:ascii="宋体" w:hAnsi="宋体" w:hint="eastAsia"/>
          <w:kern w:val="44"/>
          <w:sz w:val="24"/>
          <w:highlight w:val="yellow"/>
        </w:rPr>
        <w:t>“▲”</w:t>
      </w:r>
      <w:r w:rsidR="00447ACA">
        <w:rPr>
          <w:rFonts w:ascii="宋体" w:hAnsi="宋体" w:hint="eastAsia"/>
          <w:kern w:val="44"/>
          <w:sz w:val="24"/>
          <w:highlight w:val="yellow"/>
        </w:rPr>
        <w:t>“</w:t>
      </w:r>
      <w:r w:rsidR="00447ACA">
        <w:rPr>
          <w:rFonts w:ascii="宋体" w:hAnsi="宋体" w:hint="eastAsia"/>
          <w:bCs/>
          <w:sz w:val="24"/>
          <w:highlight w:val="yellow"/>
        </w:rPr>
        <w:t>★</w:t>
      </w:r>
      <w:r w:rsidR="00447ACA">
        <w:rPr>
          <w:rFonts w:ascii="宋体" w:hAnsi="宋体" w:hint="eastAsia"/>
          <w:kern w:val="44"/>
          <w:sz w:val="24"/>
          <w:highlight w:val="yellow"/>
        </w:rPr>
        <w:t>”标注</w:t>
      </w:r>
      <w:r w:rsidR="00973B09" w:rsidRPr="00973B09">
        <w:rPr>
          <w:rFonts w:ascii="宋体" w:hAnsi="宋体" w:hint="eastAsia"/>
          <w:kern w:val="44"/>
          <w:sz w:val="24"/>
          <w:highlight w:val="yellow"/>
        </w:rPr>
        <w:t>的技术条款应当在投标文件中提供技术支持资料。技术支持资料以系统界面截图、产品说明书、彩页、注册证、检测机构出具的检测报告、</w:t>
      </w:r>
      <w:proofErr w:type="gramStart"/>
      <w:r w:rsidR="00973B09" w:rsidRPr="00973B09">
        <w:rPr>
          <w:rFonts w:ascii="宋体" w:hAnsi="宋体" w:hint="eastAsia"/>
          <w:kern w:val="44"/>
          <w:sz w:val="24"/>
          <w:highlight w:val="yellow"/>
        </w:rPr>
        <w:t>官网发布</w:t>
      </w:r>
      <w:proofErr w:type="gramEnd"/>
      <w:r w:rsidR="00973B09" w:rsidRPr="00973B09">
        <w:rPr>
          <w:rFonts w:ascii="宋体" w:hAnsi="宋体" w:hint="eastAsia"/>
          <w:kern w:val="44"/>
          <w:sz w:val="24"/>
          <w:highlight w:val="yellow"/>
        </w:rPr>
        <w:t>的数据、制造商盖章的证明文件为准。凡不符合上述要求的，将视为无效技术支持资料。</w:t>
      </w:r>
    </w:p>
    <w:p w14:paraId="47A49408" w14:textId="77777777" w:rsidR="00A27C84" w:rsidRDefault="00C378B1">
      <w:pPr>
        <w:spacing w:line="360" w:lineRule="auto"/>
        <w:ind w:firstLineChars="200" w:firstLine="480"/>
        <w:rPr>
          <w:rFonts w:ascii="宋体" w:hAnsi="宋体"/>
          <w:sz w:val="24"/>
        </w:rPr>
      </w:pPr>
      <w:r>
        <w:rPr>
          <w:rFonts w:ascii="宋体" w:hAnsi="宋体"/>
          <w:sz w:val="24"/>
        </w:rPr>
        <w:t>2</w:t>
      </w:r>
      <w:r>
        <w:rPr>
          <w:rFonts w:ascii="宋体" w:hAnsi="宋体" w:hint="eastAsia"/>
          <w:sz w:val="24"/>
        </w:rPr>
        <w:t>、人员配备：包括拟配置人员组织架构与职责分配的合理性。</w:t>
      </w:r>
    </w:p>
    <w:p w14:paraId="0FCFE2CE" w14:textId="77777777" w:rsidR="00A27C84" w:rsidRDefault="00C378B1">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、服务保障措施和服务承诺：包括服务质量保障措施、考核标准及服务承诺等</w:t>
      </w:r>
    </w:p>
    <w:p w14:paraId="353CC1E4" w14:textId="77777777" w:rsidR="00A27C84" w:rsidRDefault="00C378B1">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、应急预案：针对本项目可能发生的潜在风险和突发事件的处理措施和应急预案、响应时间及针对本项目的合理化建议等。</w:t>
      </w:r>
    </w:p>
    <w:p w14:paraId="76E7257C" w14:textId="77777777" w:rsidR="00A27C84" w:rsidRDefault="00C378B1">
      <w:pPr>
        <w:spacing w:line="360" w:lineRule="auto"/>
        <w:ind w:firstLineChars="200" w:firstLine="480"/>
        <w:jc w:val="left"/>
        <w:rPr>
          <w:rFonts w:ascii="宋体" w:hAnsi="宋体"/>
          <w:sz w:val="24"/>
        </w:rPr>
      </w:pPr>
      <w:r>
        <w:rPr>
          <w:rFonts w:ascii="宋体" w:hAnsi="宋体"/>
          <w:sz w:val="24"/>
        </w:rPr>
        <w:t>5</w:t>
      </w:r>
      <w:r>
        <w:rPr>
          <w:rFonts w:ascii="宋体" w:hAnsi="宋体" w:hint="eastAsia"/>
          <w:sz w:val="24"/>
        </w:rPr>
        <w:t>、近年完成或在服务的类似项目情况（如有）：提供合同或协议关键页（要点包括项目名称、签约时间、金额、项目主要内容和双方盖章页）等证明文件资料复印件</w:t>
      </w:r>
    </w:p>
    <w:p w14:paraId="1C960833" w14:textId="77777777" w:rsidR="00A27C84" w:rsidRDefault="00A27C84">
      <w:pPr>
        <w:spacing w:line="360" w:lineRule="auto"/>
        <w:jc w:val="left"/>
        <w:outlineLvl w:val="1"/>
        <w:rPr>
          <w:rFonts w:ascii="宋体" w:hAnsi="宋体"/>
          <w:sz w:val="24"/>
        </w:rPr>
      </w:pPr>
    </w:p>
    <w:p w14:paraId="42C553A2" w14:textId="77777777" w:rsidR="00A27C84" w:rsidRDefault="00C378B1">
      <w:pPr>
        <w:spacing w:line="360" w:lineRule="auto"/>
        <w:ind w:firstLineChars="200" w:firstLine="480"/>
        <w:jc w:val="left"/>
        <w:outlineLvl w:val="1"/>
        <w:rPr>
          <w:rFonts w:ascii="宋体" w:hAnsi="宋体"/>
          <w:sz w:val="24"/>
        </w:rPr>
      </w:pPr>
      <w:r>
        <w:rPr>
          <w:rFonts w:ascii="宋体" w:hAnsi="宋体" w:hint="eastAsia"/>
          <w:sz w:val="24"/>
        </w:rPr>
        <w:lastRenderedPageBreak/>
        <w:t>（三）经济标要求：</w:t>
      </w:r>
    </w:p>
    <w:p w14:paraId="27265627" w14:textId="77777777" w:rsidR="00A27C84" w:rsidRDefault="00C378B1">
      <w:pPr>
        <w:spacing w:line="360" w:lineRule="auto"/>
        <w:ind w:firstLineChars="236" w:firstLine="566"/>
        <w:jc w:val="left"/>
        <w:outlineLvl w:val="1"/>
        <w:rPr>
          <w:rFonts w:ascii="宋体" w:hAnsi="宋体"/>
          <w:sz w:val="24"/>
        </w:rPr>
      </w:pPr>
      <w:r>
        <w:rPr>
          <w:rFonts w:ascii="宋体" w:hAnsi="宋体"/>
          <w:sz w:val="24"/>
        </w:rPr>
        <w:t>1</w:t>
      </w:r>
      <w:r>
        <w:rPr>
          <w:rFonts w:ascii="宋体" w:hAnsi="宋体" w:hint="eastAsia"/>
          <w:sz w:val="24"/>
        </w:rPr>
        <w:t>、报价汇总</w:t>
      </w:r>
      <w:proofErr w:type="gramStart"/>
      <w:r>
        <w:rPr>
          <w:rFonts w:ascii="宋体" w:hAnsi="宋体" w:hint="eastAsia"/>
          <w:sz w:val="24"/>
        </w:rPr>
        <w:t>表不得</w:t>
      </w:r>
      <w:proofErr w:type="gramEnd"/>
      <w:r>
        <w:rPr>
          <w:rFonts w:ascii="宋体" w:hAnsi="宋体" w:hint="eastAsia"/>
          <w:sz w:val="24"/>
        </w:rPr>
        <w:t>修改，如有供应商自行修改造成响应文件总价不合理，且因此导致废标，则由供应商自行负责。</w:t>
      </w:r>
    </w:p>
    <w:p w14:paraId="6AF558BE" w14:textId="35225D79" w:rsidR="00A27C84" w:rsidRPr="000F7F48" w:rsidRDefault="00C378B1" w:rsidP="000F7F48">
      <w:pPr>
        <w:spacing w:line="360" w:lineRule="auto"/>
        <w:ind w:firstLineChars="236" w:firstLine="566"/>
        <w:jc w:val="left"/>
        <w:outlineLvl w:val="1"/>
        <w:rPr>
          <w:rFonts w:ascii="宋体" w:hAnsi="宋体"/>
          <w:sz w:val="24"/>
        </w:rPr>
      </w:pPr>
      <w:r>
        <w:rPr>
          <w:rFonts w:ascii="宋体" w:hAnsi="宋体" w:hint="eastAsia"/>
          <w:sz w:val="24"/>
        </w:rPr>
        <w:t>2、采购人认为，供应商在递交报价文件时，对本项目比价文件所有内容(包括技术与管理要求)、现场实际情况等均已详细研究明了，并在投标报价中已充分考虑上述因素及服务难度，保证投标报价准确无误，如有错漏概由供应商负责。</w:t>
      </w:r>
    </w:p>
    <w:p w14:paraId="18F26A70" w14:textId="77777777" w:rsidR="00447ACA" w:rsidRDefault="00447ACA">
      <w:pPr>
        <w:spacing w:line="360" w:lineRule="auto"/>
        <w:ind w:firstLineChars="200" w:firstLine="482"/>
        <w:rPr>
          <w:rFonts w:ascii="宋体" w:hAnsi="宋体"/>
          <w:b/>
          <w:bCs/>
          <w:kern w:val="0"/>
          <w:sz w:val="24"/>
        </w:rPr>
      </w:pPr>
    </w:p>
    <w:p w14:paraId="615A6130" w14:textId="71035C35" w:rsidR="00A27C84" w:rsidRDefault="00980EDC">
      <w:pPr>
        <w:spacing w:line="360" w:lineRule="auto"/>
        <w:ind w:firstLineChars="200" w:firstLine="482"/>
        <w:rPr>
          <w:rFonts w:ascii="宋体" w:hAnsi="宋体"/>
          <w:bCs/>
          <w:kern w:val="0"/>
          <w:sz w:val="24"/>
        </w:rPr>
      </w:pPr>
      <w:r>
        <w:rPr>
          <w:rFonts w:ascii="宋体" w:hAnsi="宋体" w:hint="eastAsia"/>
          <w:b/>
          <w:bCs/>
          <w:kern w:val="0"/>
          <w:sz w:val="24"/>
        </w:rPr>
        <w:t>七</w:t>
      </w:r>
      <w:r w:rsidR="00C378B1">
        <w:rPr>
          <w:rFonts w:ascii="宋体" w:hAnsi="宋体" w:hint="eastAsia"/>
          <w:b/>
          <w:bCs/>
          <w:kern w:val="0"/>
          <w:sz w:val="24"/>
        </w:rPr>
        <w:t>、报价文件格式</w:t>
      </w:r>
    </w:p>
    <w:p w14:paraId="634F6B7E" w14:textId="77777777" w:rsidR="00A27C84" w:rsidRDefault="00C378B1">
      <w:pPr>
        <w:spacing w:line="360" w:lineRule="auto"/>
        <w:ind w:firstLineChars="200" w:firstLine="480"/>
        <w:rPr>
          <w:rFonts w:ascii="宋体" w:hAnsi="宋体"/>
          <w:bCs/>
          <w:kern w:val="0"/>
          <w:sz w:val="24"/>
        </w:rPr>
      </w:pPr>
      <w:r>
        <w:rPr>
          <w:rFonts w:ascii="宋体" w:hAnsi="宋体" w:hint="eastAsia"/>
          <w:bCs/>
          <w:kern w:val="0"/>
          <w:sz w:val="24"/>
        </w:rPr>
        <w:t>参与比价单位的报价文件内容应包括以下附件内容，分别按照资信文件、技术文件、经济文件纸质文档胶装后，并需加盖公章，一式两份，将盖章扫描的投标文件刻录U盘一并提供。法人/授权委托人的联系方式需在标书中提供手机号码。</w:t>
      </w:r>
    </w:p>
    <w:p w14:paraId="78DBA0AE" w14:textId="77777777" w:rsidR="00A27C84" w:rsidRDefault="00C378B1">
      <w:pPr>
        <w:spacing w:line="360" w:lineRule="auto"/>
        <w:ind w:firstLineChars="200" w:firstLine="480"/>
        <w:rPr>
          <w:rFonts w:ascii="宋体" w:hAnsi="宋体" w:cs="宋体"/>
          <w:bCs/>
          <w:sz w:val="24"/>
        </w:rPr>
      </w:pPr>
      <w:r>
        <w:rPr>
          <w:rFonts w:ascii="宋体" w:hAnsi="宋体" w:hint="eastAsia"/>
          <w:bCs/>
          <w:kern w:val="0"/>
          <w:sz w:val="24"/>
        </w:rPr>
        <w:t xml:space="preserve">（一）资信文件 </w:t>
      </w:r>
    </w:p>
    <w:p w14:paraId="1CB0203C" w14:textId="77777777" w:rsidR="00A27C84" w:rsidRDefault="00C378B1">
      <w:pPr>
        <w:numPr>
          <w:ilvl w:val="0"/>
          <w:numId w:val="3"/>
        </w:numPr>
        <w:spacing w:line="360" w:lineRule="auto"/>
        <w:ind w:left="0" w:firstLineChars="236" w:firstLine="566"/>
        <w:rPr>
          <w:rFonts w:ascii="宋体" w:hAnsi="宋体"/>
          <w:sz w:val="24"/>
        </w:rPr>
      </w:pPr>
      <w:r>
        <w:rPr>
          <w:rFonts w:ascii="宋体" w:hAnsi="宋体"/>
          <w:sz w:val="24"/>
        </w:rPr>
        <w:t>营业执照副本</w:t>
      </w:r>
      <w:r>
        <w:rPr>
          <w:rFonts w:ascii="宋体" w:hAnsi="宋体" w:hint="eastAsia"/>
          <w:sz w:val="24"/>
        </w:rPr>
        <w:t>、资质文件、</w:t>
      </w:r>
      <w:r>
        <w:rPr>
          <w:rFonts w:ascii="宋体" w:hAnsi="宋体" w:cs="宋体" w:hint="eastAsia"/>
          <w:sz w:val="24"/>
        </w:rPr>
        <w:t xml:space="preserve">“信用中国”网站(www. </w:t>
      </w:r>
      <w:proofErr w:type="spellStart"/>
      <w:r>
        <w:rPr>
          <w:rFonts w:ascii="宋体" w:hAnsi="宋体" w:cs="宋体" w:hint="eastAsia"/>
          <w:sz w:val="24"/>
        </w:rPr>
        <w:t>creditchina</w:t>
      </w:r>
      <w:proofErr w:type="spellEnd"/>
      <w:r>
        <w:rPr>
          <w:rFonts w:ascii="宋体" w:hAnsi="宋体" w:cs="宋体" w:hint="eastAsia"/>
          <w:sz w:val="24"/>
        </w:rPr>
        <w:t>. gov.cn)、</w:t>
      </w:r>
      <w:r>
        <w:rPr>
          <w:rFonts w:ascii="宋体" w:hAnsi="宋体" w:hint="eastAsia"/>
          <w:sz w:val="24"/>
        </w:rPr>
        <w:t>中国政府采购网（www.ccgp.gov.cn）</w:t>
      </w:r>
      <w:r>
        <w:rPr>
          <w:rFonts w:ascii="宋体" w:hAnsi="宋体" w:cs="宋体" w:hint="eastAsia"/>
          <w:sz w:val="24"/>
        </w:rPr>
        <w:t>未被列入失信被执行人、重大税收违法案件当事人名单、政府采购严重违法失信行为记录名单截图（附件一）</w:t>
      </w:r>
    </w:p>
    <w:p w14:paraId="2BD15C5D" w14:textId="77777777" w:rsidR="00A27C84" w:rsidRDefault="00C378B1">
      <w:pPr>
        <w:numPr>
          <w:ilvl w:val="0"/>
          <w:numId w:val="3"/>
        </w:numPr>
        <w:spacing w:line="360" w:lineRule="auto"/>
        <w:ind w:left="0" w:firstLineChars="236" w:firstLine="566"/>
        <w:rPr>
          <w:rFonts w:ascii="宋体" w:hAnsi="宋体" w:cs="宋体"/>
          <w:sz w:val="24"/>
        </w:rPr>
      </w:pPr>
      <w:r>
        <w:rPr>
          <w:rFonts w:ascii="宋体" w:hAnsi="宋体"/>
          <w:sz w:val="24"/>
        </w:rPr>
        <w:t>法定代表人资格证明书</w:t>
      </w:r>
      <w:r>
        <w:rPr>
          <w:rFonts w:ascii="宋体" w:hAnsi="宋体" w:hint="eastAsia"/>
          <w:sz w:val="24"/>
        </w:rPr>
        <w:t>（附件二）</w:t>
      </w:r>
    </w:p>
    <w:p w14:paraId="19D128F7" w14:textId="77777777" w:rsidR="00A27C84" w:rsidRDefault="00C378B1">
      <w:pPr>
        <w:spacing w:line="360" w:lineRule="auto"/>
        <w:rPr>
          <w:rFonts w:ascii="宋体" w:hAnsi="宋体"/>
          <w:b/>
          <w:color w:val="C00000"/>
          <w:sz w:val="32"/>
        </w:rPr>
      </w:pPr>
      <w:r>
        <w:rPr>
          <w:rFonts w:ascii="宋体" w:hAnsi="宋体"/>
          <w:sz w:val="24"/>
        </w:rPr>
        <w:t>法定代表人授权书（原件，如法定代表人未到开标现场需提供</w:t>
      </w:r>
      <w:r>
        <w:rPr>
          <w:rFonts w:ascii="宋体" w:hAnsi="宋体" w:hint="eastAsia"/>
          <w:sz w:val="24"/>
        </w:rPr>
        <w:t>。</w:t>
      </w: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r>
        <w:rPr>
          <w:rFonts w:ascii="宋体" w:hAnsi="宋体"/>
          <w:sz w:val="24"/>
        </w:rPr>
        <w:t>）</w:t>
      </w:r>
      <w:r>
        <w:rPr>
          <w:rFonts w:ascii="宋体" w:hAnsi="宋体" w:hint="eastAsia"/>
          <w:sz w:val="24"/>
        </w:rPr>
        <w:t>（附件三）</w:t>
      </w:r>
    </w:p>
    <w:p w14:paraId="081D42A8" w14:textId="77777777" w:rsidR="00A27C84" w:rsidRDefault="00C378B1">
      <w:pPr>
        <w:numPr>
          <w:ilvl w:val="0"/>
          <w:numId w:val="3"/>
        </w:numPr>
        <w:spacing w:line="360" w:lineRule="auto"/>
        <w:ind w:left="0" w:firstLineChars="236" w:firstLine="566"/>
        <w:rPr>
          <w:rFonts w:ascii="宋体" w:hAnsi="宋体"/>
          <w:sz w:val="24"/>
        </w:rPr>
      </w:pPr>
      <w:r>
        <w:rPr>
          <w:rFonts w:ascii="宋体" w:hAnsi="宋体" w:hint="eastAsia"/>
          <w:sz w:val="24"/>
        </w:rPr>
        <w:t>无利害关系声明和递交比价文件前3年内在经营活动中没有重大违法记录的书面声明（附件四）</w:t>
      </w:r>
    </w:p>
    <w:p w14:paraId="6592DFFA" w14:textId="77777777" w:rsidR="00A27C84" w:rsidRDefault="00C378B1">
      <w:pPr>
        <w:numPr>
          <w:ilvl w:val="0"/>
          <w:numId w:val="3"/>
        </w:numPr>
        <w:spacing w:line="360" w:lineRule="auto"/>
        <w:rPr>
          <w:rFonts w:ascii="宋体" w:hAnsi="宋体"/>
          <w:sz w:val="24"/>
        </w:rPr>
      </w:pPr>
      <w:r>
        <w:rPr>
          <w:rFonts w:ascii="宋体" w:hAnsi="宋体" w:hint="eastAsia"/>
          <w:sz w:val="24"/>
        </w:rPr>
        <w:t>对比价文件的真实性、合法性承诺函（附件四）</w:t>
      </w:r>
    </w:p>
    <w:p w14:paraId="4EA75575" w14:textId="77777777" w:rsidR="00A27C84" w:rsidRDefault="00A27C84">
      <w:pPr>
        <w:spacing w:line="360" w:lineRule="auto"/>
        <w:ind w:left="630"/>
        <w:rPr>
          <w:rFonts w:ascii="宋体" w:hAnsi="宋体"/>
          <w:sz w:val="24"/>
        </w:rPr>
      </w:pPr>
    </w:p>
    <w:p w14:paraId="2EA9EEF1" w14:textId="61F88D64" w:rsidR="00A27C84" w:rsidRDefault="00C378B1" w:rsidP="000F7F48">
      <w:pPr>
        <w:spacing w:line="360" w:lineRule="auto"/>
        <w:ind w:left="630"/>
        <w:rPr>
          <w:rFonts w:ascii="宋体" w:hAnsi="宋体"/>
          <w:sz w:val="24"/>
        </w:rPr>
      </w:pPr>
      <w:r>
        <w:rPr>
          <w:rFonts w:ascii="宋体" w:hAnsi="宋体" w:hint="eastAsia"/>
          <w:sz w:val="24"/>
        </w:rPr>
        <w:t>（二）技术文件（格式自拟）</w:t>
      </w:r>
    </w:p>
    <w:p w14:paraId="48406AC4" w14:textId="77777777" w:rsidR="00A27C84" w:rsidRDefault="00C378B1">
      <w:pPr>
        <w:spacing w:line="360" w:lineRule="auto"/>
        <w:ind w:left="630"/>
        <w:rPr>
          <w:rFonts w:ascii="宋体" w:hAnsi="宋体"/>
          <w:sz w:val="24"/>
        </w:rPr>
      </w:pPr>
      <w:r>
        <w:rPr>
          <w:rFonts w:ascii="宋体" w:hAnsi="宋体" w:hint="eastAsia"/>
          <w:sz w:val="24"/>
        </w:rPr>
        <w:t>（三）经济文件</w:t>
      </w:r>
    </w:p>
    <w:p w14:paraId="6A4CCB86" w14:textId="77777777" w:rsidR="00A27C84" w:rsidRDefault="00C378B1">
      <w:pPr>
        <w:numPr>
          <w:ilvl w:val="0"/>
          <w:numId w:val="4"/>
        </w:numPr>
        <w:spacing w:line="360" w:lineRule="auto"/>
        <w:rPr>
          <w:rFonts w:ascii="宋体" w:hAnsi="宋体" w:cs="宋体"/>
          <w:sz w:val="24"/>
        </w:rPr>
      </w:pPr>
      <w:r>
        <w:rPr>
          <w:rFonts w:ascii="宋体" w:hAnsi="宋体" w:cs="宋体" w:hint="eastAsia"/>
          <w:sz w:val="24"/>
        </w:rPr>
        <w:t>报价一览表（附件五）</w:t>
      </w:r>
    </w:p>
    <w:p w14:paraId="1F28CA38" w14:textId="77777777" w:rsidR="00A27C84" w:rsidRDefault="00C378B1">
      <w:pPr>
        <w:numPr>
          <w:ilvl w:val="0"/>
          <w:numId w:val="4"/>
        </w:numPr>
        <w:spacing w:line="360" w:lineRule="auto"/>
        <w:rPr>
          <w:rFonts w:ascii="宋体" w:hAnsi="宋体"/>
          <w:sz w:val="24"/>
        </w:rPr>
      </w:pPr>
      <w:r>
        <w:rPr>
          <w:rFonts w:ascii="宋体" w:hAnsi="宋体" w:cs="宋体" w:hint="eastAsia"/>
          <w:sz w:val="24"/>
        </w:rPr>
        <w:t>报价承诺函（附件六）</w:t>
      </w:r>
    </w:p>
    <w:p w14:paraId="7AE28774" w14:textId="77777777" w:rsidR="00A27C84" w:rsidRDefault="00C378B1">
      <w:pPr>
        <w:numPr>
          <w:ilvl w:val="0"/>
          <w:numId w:val="4"/>
        </w:numPr>
        <w:spacing w:line="360" w:lineRule="auto"/>
        <w:rPr>
          <w:rFonts w:ascii="宋体" w:hAnsi="宋体"/>
          <w:sz w:val="24"/>
        </w:rPr>
      </w:pPr>
      <w:r>
        <w:rPr>
          <w:rFonts w:ascii="宋体" w:hAnsi="宋体" w:hint="eastAsia"/>
          <w:sz w:val="24"/>
        </w:rPr>
        <w:t>其他比价文件要求的资料</w:t>
      </w:r>
    </w:p>
    <w:p w14:paraId="5F73676C" w14:textId="77777777" w:rsidR="00A27C84" w:rsidRDefault="00A27C84">
      <w:pPr>
        <w:spacing w:line="360" w:lineRule="auto"/>
        <w:ind w:left="630"/>
        <w:rPr>
          <w:rFonts w:ascii="宋体" w:hAnsi="宋体"/>
          <w:sz w:val="24"/>
        </w:rPr>
      </w:pPr>
    </w:p>
    <w:p w14:paraId="695384DB" w14:textId="0BADD486" w:rsidR="00A27C84" w:rsidRDefault="00980EDC">
      <w:pPr>
        <w:spacing w:line="360" w:lineRule="auto"/>
        <w:ind w:firstLineChars="200" w:firstLine="482"/>
        <w:rPr>
          <w:rFonts w:ascii="宋体" w:hAnsi="宋体" w:cs="宋体"/>
          <w:b/>
          <w:bCs/>
          <w:sz w:val="24"/>
        </w:rPr>
      </w:pPr>
      <w:r>
        <w:rPr>
          <w:rFonts w:ascii="宋体" w:hAnsi="宋体" w:cs="宋体" w:hint="eastAsia"/>
          <w:b/>
          <w:bCs/>
          <w:sz w:val="24"/>
        </w:rPr>
        <w:t>八</w:t>
      </w:r>
      <w:r w:rsidR="00C378B1">
        <w:rPr>
          <w:rFonts w:ascii="宋体" w:hAnsi="宋体" w:cs="宋体" w:hint="eastAsia"/>
          <w:b/>
          <w:bCs/>
          <w:sz w:val="24"/>
        </w:rPr>
        <w:t>、评审方法</w:t>
      </w:r>
    </w:p>
    <w:p w14:paraId="441CB19B" w14:textId="77777777" w:rsidR="00A27C84" w:rsidRDefault="00C378B1">
      <w:pPr>
        <w:spacing w:line="360" w:lineRule="auto"/>
        <w:ind w:firstLineChars="200" w:firstLine="480"/>
        <w:rPr>
          <w:rFonts w:ascii="宋体" w:hAnsi="宋体"/>
          <w:bCs/>
          <w:sz w:val="24"/>
        </w:rPr>
      </w:pPr>
      <w:r>
        <w:rPr>
          <w:rFonts w:ascii="宋体" w:hAnsi="宋体" w:hint="eastAsia"/>
          <w:bCs/>
          <w:sz w:val="24"/>
        </w:rPr>
        <w:lastRenderedPageBreak/>
        <w:t>综合本项目的特点，根据相关法律法规及医院的规定，维护采购工作公开、公平、公正原则，特制定本评审办法，作为选定本次采购成交人的依据。</w:t>
      </w:r>
    </w:p>
    <w:p w14:paraId="1BD65E4E" w14:textId="77777777" w:rsidR="00A27C84" w:rsidRDefault="00C378B1">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、本项目属于院内采购评审限额标准内的项目，按照院内比价的方式组织实施，由采购评审小组进行采购评审。</w:t>
      </w:r>
    </w:p>
    <w:p w14:paraId="09EC8565" w14:textId="77777777" w:rsidR="00A27C84" w:rsidRDefault="00C378B1">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、本比价项目在</w:t>
      </w:r>
      <w:proofErr w:type="gramStart"/>
      <w:r>
        <w:rPr>
          <w:rFonts w:ascii="宋体" w:hAnsi="宋体" w:hint="eastAsia"/>
          <w:bCs/>
          <w:sz w:val="24"/>
        </w:rPr>
        <w:t>医院官网或</w:t>
      </w:r>
      <w:proofErr w:type="gramEnd"/>
      <w:r>
        <w:rPr>
          <w:rFonts w:ascii="宋体" w:hAnsi="宋体" w:hint="eastAsia"/>
          <w:bCs/>
          <w:sz w:val="24"/>
        </w:rPr>
        <w:t>其他公众媒体进行公示，公示时间不少于三天。供应商进行报名并按照比价文件要求进行首轮报价，比价小组对供应商资质、信用等进行审核，存在供应商或产品资质不符、列入黑名单、供应商之间存在关联关系等情况的，该供应商视为无效报价。</w:t>
      </w:r>
    </w:p>
    <w:p w14:paraId="51C629DD" w14:textId="77777777" w:rsidR="00A27C84" w:rsidRDefault="00C378B1">
      <w:pPr>
        <w:spacing w:line="360" w:lineRule="auto"/>
        <w:ind w:firstLineChars="200" w:firstLine="480"/>
        <w:rPr>
          <w:rFonts w:ascii="宋体" w:hAnsi="宋体"/>
          <w:bCs/>
          <w:sz w:val="24"/>
        </w:rPr>
      </w:pPr>
      <w:r>
        <w:rPr>
          <w:rFonts w:ascii="宋体" w:hAnsi="宋体" w:hint="eastAsia"/>
          <w:bCs/>
          <w:sz w:val="24"/>
        </w:rPr>
        <w:t>3、对于首轮有效报价的供应</w:t>
      </w:r>
      <w:proofErr w:type="gramStart"/>
      <w:r>
        <w:rPr>
          <w:rFonts w:ascii="宋体" w:hAnsi="宋体" w:hint="eastAsia"/>
          <w:bCs/>
          <w:sz w:val="24"/>
        </w:rPr>
        <w:t>商按照</w:t>
      </w:r>
      <w:proofErr w:type="gramEnd"/>
      <w:r>
        <w:rPr>
          <w:rFonts w:ascii="宋体" w:hAnsi="宋体" w:hint="eastAsia"/>
          <w:bCs/>
          <w:sz w:val="24"/>
        </w:rPr>
        <w:t>报价金额排序，由低至</w:t>
      </w:r>
      <w:proofErr w:type="gramStart"/>
      <w:r>
        <w:rPr>
          <w:rFonts w:ascii="宋体" w:hAnsi="宋体" w:hint="eastAsia"/>
          <w:bCs/>
          <w:sz w:val="24"/>
        </w:rPr>
        <w:t>高选择</w:t>
      </w:r>
      <w:proofErr w:type="gramEnd"/>
      <w:r>
        <w:rPr>
          <w:rFonts w:ascii="宋体" w:hAnsi="宋体" w:hint="eastAsia"/>
          <w:bCs/>
          <w:sz w:val="24"/>
        </w:rPr>
        <w:t>不超过五家供应商组织现场二次报价。对于首轮有效报价的供应商放弃现场二次报价的，首轮报价视为最终报价。比价小组按照二次报价（最终报价）报院内采购评审小组进行评审。</w:t>
      </w:r>
    </w:p>
    <w:p w14:paraId="3A40E9A3" w14:textId="77777777" w:rsidR="00A27C84" w:rsidRDefault="00C378B1">
      <w:pPr>
        <w:spacing w:line="360" w:lineRule="auto"/>
        <w:ind w:firstLineChars="200" w:firstLine="480"/>
        <w:rPr>
          <w:rFonts w:ascii="宋体" w:hAnsi="宋体"/>
          <w:bCs/>
          <w:sz w:val="24"/>
        </w:rPr>
      </w:pPr>
      <w:r>
        <w:rPr>
          <w:rFonts w:ascii="宋体" w:hAnsi="宋体" w:hint="eastAsia"/>
          <w:bCs/>
          <w:sz w:val="24"/>
        </w:rPr>
        <w:t>4、本项目不唱标，直接谈判。谈判前，报价人如系法定代表人出席的则须交验法定代表人证明及本人身份证，如委托代理人出席的则必须交验法定代表人委托书及本人身份证。</w:t>
      </w:r>
    </w:p>
    <w:p w14:paraId="674FF0B3" w14:textId="77777777" w:rsidR="00A27C84" w:rsidRDefault="00C378B1">
      <w:pPr>
        <w:spacing w:line="360" w:lineRule="auto"/>
        <w:ind w:firstLineChars="177" w:firstLine="425"/>
        <w:rPr>
          <w:rFonts w:ascii="宋体" w:hAnsi="宋体" w:cs="宋体"/>
          <w:sz w:val="24"/>
        </w:rPr>
      </w:pPr>
      <w:r>
        <w:rPr>
          <w:rFonts w:ascii="宋体" w:hAnsi="宋体" w:hint="eastAsia"/>
          <w:bCs/>
          <w:sz w:val="24"/>
        </w:rPr>
        <w:t>5、</w:t>
      </w:r>
      <w:r>
        <w:rPr>
          <w:rFonts w:ascii="宋体" w:hAnsi="宋体" w:cs="宋体" w:hint="eastAsia"/>
          <w:sz w:val="24"/>
        </w:rPr>
        <w:t>采购人根据质量和服务均能满足比价文件实质性响应要求且报价最低的原则确定中选供应商，最终由评审小组评定。供应商在比价响应文件中，应当严格按照不低于比价文件要求的标准响应，如有低于比价文件要求的响应的事项，在现场议标环节须明确按照比价文件要求响应，签约时按照不低于比价文件要求签订，成交供应商不得提出异议。</w:t>
      </w:r>
    </w:p>
    <w:p w14:paraId="00D1DEBE" w14:textId="77777777" w:rsidR="00A27C84" w:rsidRDefault="00C378B1">
      <w:pPr>
        <w:spacing w:line="360" w:lineRule="auto"/>
        <w:ind w:firstLineChars="200" w:firstLine="480"/>
        <w:rPr>
          <w:rFonts w:ascii="宋体" w:hAnsi="宋体"/>
          <w:bCs/>
          <w:sz w:val="24"/>
        </w:rPr>
      </w:pPr>
      <w:r>
        <w:rPr>
          <w:rFonts w:ascii="宋体" w:hAnsi="宋体" w:hint="eastAsia"/>
          <w:bCs/>
          <w:sz w:val="24"/>
        </w:rPr>
        <w:t>6、比价小组与报价人进行谈判的内容，报价人除当场答复外，还应对谈判中所涉及的澄清、达成的修改或报价资料等在规定的时间内以书面形式提交至比价小组。否则以上资料视为无效报价。</w:t>
      </w:r>
    </w:p>
    <w:p w14:paraId="4F2D3472" w14:textId="38B9CE33" w:rsidR="00A27C84" w:rsidRDefault="00C378B1" w:rsidP="00447ACA">
      <w:pPr>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比价小组认为报价人的报价明显低于其他通过符合性审查报价人的报价，有可能影响产品质量或者不能诚信履约的，应当要求其在谈判现场合理的时间内提供书面说明，必要时提交相关证明材料；报价人不能证明其报价合理性的，比价小组应当将其作为无效报价处理。</w:t>
      </w:r>
    </w:p>
    <w:p w14:paraId="1441DC82" w14:textId="77777777" w:rsidR="00A27C84" w:rsidRDefault="00A27C84">
      <w:pPr>
        <w:spacing w:line="360" w:lineRule="auto"/>
        <w:ind w:left="426" w:firstLineChars="177" w:firstLine="425"/>
        <w:rPr>
          <w:rFonts w:ascii="宋体" w:hAnsi="宋体" w:cs="宋体"/>
          <w:sz w:val="24"/>
        </w:rPr>
      </w:pPr>
    </w:p>
    <w:p w14:paraId="3DB5365A" w14:textId="10C2D4CE" w:rsidR="00A27C84" w:rsidRDefault="00980EDC">
      <w:pPr>
        <w:spacing w:line="360" w:lineRule="auto"/>
        <w:ind w:firstLineChars="200" w:firstLine="482"/>
        <w:rPr>
          <w:rFonts w:ascii="宋体" w:hAnsi="宋体" w:cs="宋体"/>
          <w:b/>
          <w:bCs/>
          <w:sz w:val="24"/>
        </w:rPr>
      </w:pPr>
      <w:r>
        <w:rPr>
          <w:rFonts w:ascii="宋体" w:hAnsi="宋体" w:cs="宋体" w:hint="eastAsia"/>
          <w:b/>
          <w:bCs/>
          <w:sz w:val="24"/>
        </w:rPr>
        <w:t>九</w:t>
      </w:r>
      <w:r w:rsidR="00C378B1">
        <w:rPr>
          <w:rFonts w:ascii="宋体" w:hAnsi="宋体" w:cs="宋体" w:hint="eastAsia"/>
          <w:b/>
          <w:bCs/>
          <w:sz w:val="24"/>
        </w:rPr>
        <w:t>、提交报价文件截止时间和地点</w:t>
      </w:r>
    </w:p>
    <w:p w14:paraId="6BF2ED57" w14:textId="32C457C1" w:rsidR="00A27C84" w:rsidRDefault="00C378B1">
      <w:pPr>
        <w:spacing w:line="360" w:lineRule="auto"/>
        <w:ind w:firstLineChars="177" w:firstLine="425"/>
        <w:rPr>
          <w:rFonts w:ascii="宋体" w:hAnsi="宋体" w:cs="宋体"/>
          <w:sz w:val="24"/>
        </w:rPr>
      </w:pPr>
      <w:r>
        <w:rPr>
          <w:rFonts w:ascii="宋体" w:hAnsi="宋体" w:cs="宋体"/>
          <w:sz w:val="24"/>
        </w:rPr>
        <w:t>1</w:t>
      </w:r>
      <w:r>
        <w:rPr>
          <w:rFonts w:ascii="宋体" w:hAnsi="宋体" w:cs="宋体" w:hint="eastAsia"/>
          <w:sz w:val="24"/>
        </w:rPr>
        <w:t>、提交报价文件截止时间：</w:t>
      </w:r>
      <w:r w:rsidR="00F54776">
        <w:rPr>
          <w:rFonts w:ascii="宋体" w:hAnsi="宋体" w:cs="宋体" w:hint="eastAsia"/>
          <w:sz w:val="24"/>
        </w:rPr>
        <w:t>202</w:t>
      </w:r>
      <w:r w:rsidR="00F54776">
        <w:rPr>
          <w:rFonts w:ascii="宋体" w:hAnsi="宋体" w:cs="宋体"/>
          <w:sz w:val="24"/>
        </w:rPr>
        <w:t>4</w:t>
      </w:r>
      <w:r w:rsidR="00F54776">
        <w:rPr>
          <w:rFonts w:ascii="宋体" w:hAnsi="宋体" w:cs="宋体" w:hint="eastAsia"/>
          <w:sz w:val="24"/>
        </w:rPr>
        <w:t>年</w:t>
      </w:r>
      <w:r w:rsidR="00F54776">
        <w:rPr>
          <w:rFonts w:ascii="宋体" w:hAnsi="宋体" w:cs="宋体"/>
          <w:sz w:val="24"/>
        </w:rPr>
        <w:t>1</w:t>
      </w:r>
      <w:r w:rsidR="008F751C">
        <w:rPr>
          <w:rFonts w:ascii="宋体" w:hAnsi="宋体" w:cs="宋体"/>
          <w:sz w:val="24"/>
        </w:rPr>
        <w:t>2</w:t>
      </w:r>
      <w:r>
        <w:rPr>
          <w:rFonts w:ascii="宋体" w:hAnsi="宋体" w:cs="宋体" w:hint="eastAsia"/>
          <w:sz w:val="24"/>
        </w:rPr>
        <w:t>月</w:t>
      </w:r>
      <w:r w:rsidR="00277192">
        <w:rPr>
          <w:rFonts w:ascii="宋体" w:hAnsi="宋体" w:cs="宋体"/>
          <w:sz w:val="24"/>
        </w:rPr>
        <w:t>11</w:t>
      </w:r>
      <w:bookmarkStart w:id="6" w:name="_GoBack"/>
      <w:bookmarkEnd w:id="6"/>
      <w:r>
        <w:rPr>
          <w:rFonts w:ascii="宋体" w:hAnsi="宋体" w:cs="宋体" w:hint="eastAsia"/>
          <w:sz w:val="24"/>
        </w:rPr>
        <w:t>日1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 xml:space="preserve">0（北京时间）   </w:t>
      </w:r>
    </w:p>
    <w:p w14:paraId="618809DB" w14:textId="77777777" w:rsidR="00A27C84" w:rsidRDefault="00C378B1">
      <w:pPr>
        <w:spacing w:line="360" w:lineRule="auto"/>
        <w:ind w:leftChars="135" w:left="283" w:firstLineChars="177" w:firstLine="425"/>
        <w:rPr>
          <w:rFonts w:ascii="宋体" w:hAnsi="宋体" w:cs="宋体"/>
          <w:sz w:val="24"/>
        </w:rPr>
      </w:pPr>
      <w:r>
        <w:rPr>
          <w:rFonts w:ascii="宋体" w:hAnsi="宋体" w:cs="宋体" w:hint="eastAsia"/>
          <w:sz w:val="24"/>
        </w:rPr>
        <w:t>每日上午</w:t>
      </w:r>
      <w:r>
        <w:rPr>
          <w:rFonts w:ascii="宋体" w:hAnsi="宋体" w:cs="宋体"/>
          <w:sz w:val="24"/>
        </w:rPr>
        <w:t>8</w:t>
      </w:r>
      <w:r>
        <w:rPr>
          <w:rFonts w:ascii="宋体" w:hAnsi="宋体" w:cs="宋体" w:hint="eastAsia"/>
          <w:sz w:val="24"/>
        </w:rPr>
        <w:t>:</w:t>
      </w:r>
      <w:r>
        <w:rPr>
          <w:rFonts w:ascii="宋体" w:hAnsi="宋体" w:cs="宋体"/>
          <w:sz w:val="24"/>
        </w:rPr>
        <w:t>3</w:t>
      </w:r>
      <w:r>
        <w:rPr>
          <w:rFonts w:ascii="宋体" w:hAnsi="宋体" w:cs="宋体" w:hint="eastAsia"/>
          <w:sz w:val="24"/>
        </w:rPr>
        <w:t>0～11:30，下午13:30～1</w:t>
      </w:r>
      <w:r>
        <w:rPr>
          <w:rFonts w:ascii="宋体" w:hAnsi="宋体" w:cs="宋体"/>
          <w:sz w:val="24"/>
        </w:rPr>
        <w:t>7</w:t>
      </w:r>
      <w:r>
        <w:rPr>
          <w:rFonts w:ascii="宋体" w:hAnsi="宋体" w:cs="宋体" w:hint="eastAsia"/>
          <w:sz w:val="24"/>
        </w:rPr>
        <w:t>:</w:t>
      </w:r>
      <w:r>
        <w:rPr>
          <w:rFonts w:ascii="宋体" w:hAnsi="宋体" w:cs="宋体"/>
          <w:sz w:val="24"/>
        </w:rPr>
        <w:t>0</w:t>
      </w:r>
      <w:r>
        <w:rPr>
          <w:rFonts w:ascii="宋体" w:hAnsi="宋体" w:cs="宋体" w:hint="eastAsia"/>
          <w:sz w:val="24"/>
        </w:rPr>
        <w:t>0（北京时间）</w:t>
      </w:r>
    </w:p>
    <w:p w14:paraId="3AEEFC16" w14:textId="77777777" w:rsidR="00A27C84" w:rsidRDefault="00C378B1">
      <w:pPr>
        <w:spacing w:line="360" w:lineRule="auto"/>
        <w:ind w:firstLineChars="177" w:firstLine="425"/>
        <w:rPr>
          <w:rFonts w:ascii="宋体" w:hAnsi="宋体" w:cs="宋体"/>
          <w:sz w:val="24"/>
        </w:rPr>
      </w:pPr>
      <w:r>
        <w:rPr>
          <w:rFonts w:ascii="宋体" w:hAnsi="宋体" w:cs="宋体"/>
          <w:sz w:val="24"/>
        </w:rPr>
        <w:t>2</w:t>
      </w:r>
      <w:r>
        <w:rPr>
          <w:rFonts w:ascii="宋体" w:hAnsi="宋体" w:cs="宋体" w:hint="eastAsia"/>
          <w:sz w:val="24"/>
        </w:rPr>
        <w:t>、报价文件递交地点：上海市杨浦区控江路1665号科教楼201室</w:t>
      </w:r>
    </w:p>
    <w:p w14:paraId="7D49B68C" w14:textId="77777777" w:rsidR="00A27C84" w:rsidRDefault="00A27C84">
      <w:pPr>
        <w:spacing w:line="360" w:lineRule="auto"/>
        <w:ind w:firstLineChars="300" w:firstLine="720"/>
        <w:rPr>
          <w:rFonts w:ascii="宋体" w:hAnsi="宋体" w:cs="宋体"/>
          <w:sz w:val="24"/>
        </w:rPr>
      </w:pPr>
    </w:p>
    <w:p w14:paraId="0FED21E8" w14:textId="24DD525F" w:rsidR="00A27C84" w:rsidRDefault="00980EDC">
      <w:pPr>
        <w:spacing w:line="360" w:lineRule="auto"/>
        <w:ind w:firstLineChars="176" w:firstLine="424"/>
        <w:rPr>
          <w:rFonts w:ascii="宋体" w:hAnsi="宋体" w:cs="宋体"/>
          <w:b/>
          <w:sz w:val="24"/>
        </w:rPr>
      </w:pPr>
      <w:r>
        <w:rPr>
          <w:rFonts w:ascii="宋体" w:hAnsi="宋体" w:cs="宋体" w:hint="eastAsia"/>
          <w:b/>
          <w:sz w:val="24"/>
        </w:rPr>
        <w:t>十</w:t>
      </w:r>
      <w:r w:rsidR="00C378B1">
        <w:rPr>
          <w:rFonts w:ascii="宋体" w:hAnsi="宋体" w:cs="宋体" w:hint="eastAsia"/>
          <w:b/>
          <w:sz w:val="24"/>
        </w:rPr>
        <w:t>、其他</w:t>
      </w:r>
    </w:p>
    <w:p w14:paraId="173A7D4D" w14:textId="77777777" w:rsidR="00A27C84" w:rsidRDefault="00C378B1">
      <w:pPr>
        <w:spacing w:line="360" w:lineRule="auto"/>
        <w:ind w:firstLineChars="177" w:firstLine="425"/>
        <w:jc w:val="left"/>
        <w:outlineLvl w:val="1"/>
        <w:rPr>
          <w:rFonts w:ascii="宋体" w:hAnsi="宋体"/>
          <w:sz w:val="24"/>
        </w:rPr>
      </w:pPr>
      <w:r>
        <w:rPr>
          <w:rFonts w:ascii="宋体" w:hAnsi="宋体"/>
          <w:sz w:val="24"/>
        </w:rPr>
        <w:lastRenderedPageBreak/>
        <w:t>1</w:t>
      </w:r>
      <w:r>
        <w:rPr>
          <w:rFonts w:ascii="宋体" w:hAnsi="宋体" w:hint="eastAsia"/>
          <w:sz w:val="24"/>
        </w:rPr>
        <w:t>、供应商承担其编制与递交比价文件所涉及的一切费用，不论成交结果如何，供应商提交的比价资料均不予退回，采购人不对未成交供应商作任何解释。</w:t>
      </w:r>
    </w:p>
    <w:p w14:paraId="39E5B968" w14:textId="77777777" w:rsidR="00A27C84" w:rsidRDefault="00C378B1">
      <w:pPr>
        <w:spacing w:line="360" w:lineRule="auto"/>
        <w:ind w:firstLineChars="177" w:firstLine="425"/>
        <w:jc w:val="left"/>
        <w:outlineLvl w:val="1"/>
        <w:rPr>
          <w:rFonts w:ascii="宋体" w:hAnsi="宋体"/>
          <w:sz w:val="24"/>
        </w:rPr>
      </w:pPr>
      <w:r>
        <w:rPr>
          <w:rFonts w:ascii="宋体" w:hAnsi="宋体"/>
          <w:sz w:val="24"/>
        </w:rPr>
        <w:t>2</w:t>
      </w:r>
      <w:r>
        <w:rPr>
          <w:rFonts w:ascii="宋体" w:hAnsi="宋体" w:hint="eastAsia"/>
          <w:sz w:val="24"/>
        </w:rPr>
        <w:t>、比价文件的解释：本比价文件的解释权归采购人所有。</w:t>
      </w:r>
    </w:p>
    <w:p w14:paraId="3D069ABB" w14:textId="77777777" w:rsidR="00A27C84" w:rsidRDefault="00A27C84">
      <w:pPr>
        <w:tabs>
          <w:tab w:val="left" w:pos="900"/>
          <w:tab w:val="left" w:pos="8280"/>
        </w:tabs>
        <w:spacing w:line="360" w:lineRule="auto"/>
        <w:ind w:rightChars="12" w:right="25"/>
        <w:rPr>
          <w:rFonts w:ascii="宋体" w:hAnsi="宋体"/>
          <w:sz w:val="24"/>
        </w:rPr>
      </w:pPr>
    </w:p>
    <w:p w14:paraId="416ACA81" w14:textId="77777777" w:rsidR="00A27C84" w:rsidRDefault="00A27C84">
      <w:pPr>
        <w:tabs>
          <w:tab w:val="left" w:pos="900"/>
          <w:tab w:val="left" w:pos="8280"/>
        </w:tabs>
        <w:spacing w:line="360" w:lineRule="auto"/>
        <w:ind w:rightChars="12" w:right="25"/>
        <w:rPr>
          <w:rFonts w:ascii="宋体" w:hAnsi="宋体"/>
          <w:sz w:val="24"/>
        </w:rPr>
      </w:pPr>
    </w:p>
    <w:p w14:paraId="38E79726" w14:textId="77777777" w:rsidR="00A27C84" w:rsidRDefault="00C378B1">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采 购 人：上海交通大学医学院附属新华医院</w:t>
      </w:r>
    </w:p>
    <w:p w14:paraId="279E4FF1" w14:textId="77777777" w:rsidR="00A27C84" w:rsidRDefault="00C378B1">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联系地址：上海市控江路1665号</w:t>
      </w:r>
    </w:p>
    <w:p w14:paraId="7F6DA0CC" w14:textId="77777777" w:rsidR="00A27C84" w:rsidRDefault="00C378B1">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联 系 人：史老师</w:t>
      </w:r>
    </w:p>
    <w:p w14:paraId="2BBEA08E" w14:textId="77777777" w:rsidR="00A27C84" w:rsidRDefault="00C378B1">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联系电话：021-25076572 </w:t>
      </w:r>
    </w:p>
    <w:p w14:paraId="4B223789" w14:textId="77777777" w:rsidR="00A27C84" w:rsidRDefault="00C378B1">
      <w:pPr>
        <w:tabs>
          <w:tab w:val="left" w:pos="900"/>
          <w:tab w:val="left" w:pos="8280"/>
        </w:tabs>
        <w:spacing w:line="360" w:lineRule="auto"/>
        <w:ind w:rightChars="12" w:right="25" w:firstLineChars="200" w:firstLine="48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箱：shiying10021@xinhuamed.com.cn</w:t>
      </w:r>
    </w:p>
    <w:p w14:paraId="7AB95556" w14:textId="77777777" w:rsidR="00A27C84" w:rsidRDefault="00C378B1">
      <w:pPr>
        <w:tabs>
          <w:tab w:val="left" w:pos="900"/>
          <w:tab w:val="left" w:pos="8280"/>
        </w:tabs>
        <w:spacing w:line="360" w:lineRule="auto"/>
        <w:ind w:rightChars="12" w:right="25" w:firstLineChars="200" w:firstLine="480"/>
        <w:rPr>
          <w:rFonts w:ascii="宋体" w:hAnsi="宋体"/>
          <w:sz w:val="24"/>
        </w:rPr>
      </w:pPr>
      <w:r>
        <w:rPr>
          <w:rFonts w:ascii="宋体" w:hAnsi="宋体" w:hint="eastAsia"/>
          <w:sz w:val="24"/>
        </w:rPr>
        <w:t xml:space="preserve">                              </w:t>
      </w:r>
    </w:p>
    <w:p w14:paraId="330BCAE4" w14:textId="77777777" w:rsidR="00A27C84" w:rsidRDefault="00A27C84">
      <w:pPr>
        <w:spacing w:line="360" w:lineRule="auto"/>
        <w:jc w:val="right"/>
        <w:rPr>
          <w:rFonts w:ascii="宋体" w:hAnsi="宋体"/>
          <w:sz w:val="24"/>
        </w:rPr>
      </w:pPr>
    </w:p>
    <w:p w14:paraId="66735009" w14:textId="67FBF4A8" w:rsidR="00A27C84" w:rsidRDefault="00C378B1">
      <w:pPr>
        <w:spacing w:line="360" w:lineRule="auto"/>
        <w:jc w:val="right"/>
        <w:rPr>
          <w:rFonts w:ascii="宋体" w:hAnsi="宋体"/>
          <w:bCs/>
          <w:sz w:val="24"/>
        </w:rPr>
      </w:pPr>
      <w:r>
        <w:rPr>
          <w:rFonts w:ascii="宋体" w:hAnsi="宋体" w:hint="eastAsia"/>
          <w:sz w:val="24"/>
        </w:rPr>
        <w:t xml:space="preserve">  新华医院采购与招标管理中心</w:t>
      </w:r>
      <w:r>
        <w:rPr>
          <w:rFonts w:ascii="宋体" w:hAnsi="宋体"/>
          <w:sz w:val="24"/>
        </w:rPr>
        <w:t xml:space="preserve">                        </w:t>
      </w:r>
      <w:r>
        <w:rPr>
          <w:rFonts w:ascii="宋体" w:hAnsi="宋体" w:hint="eastAsia"/>
          <w:sz w:val="24"/>
        </w:rPr>
        <w:t xml:space="preserve">                                                           </w:t>
      </w:r>
      <w:r w:rsidR="00F54776">
        <w:rPr>
          <w:rFonts w:ascii="宋体" w:hAnsi="宋体"/>
          <w:sz w:val="24"/>
        </w:rPr>
        <w:t>2024年1</w:t>
      </w:r>
      <w:r w:rsidR="003D43CD">
        <w:rPr>
          <w:rFonts w:ascii="宋体" w:hAnsi="宋体"/>
          <w:sz w:val="24"/>
        </w:rPr>
        <w:t>2</w:t>
      </w:r>
      <w:r>
        <w:rPr>
          <w:rFonts w:ascii="宋体" w:hAnsi="宋体"/>
          <w:sz w:val="24"/>
        </w:rPr>
        <w:t>月</w:t>
      </w:r>
    </w:p>
    <w:p w14:paraId="70D266D9" w14:textId="77777777" w:rsidR="00A27C84" w:rsidRDefault="00C378B1">
      <w:pPr>
        <w:spacing w:line="360" w:lineRule="auto"/>
        <w:rPr>
          <w:rFonts w:ascii="宋体" w:hAnsi="宋体"/>
          <w:b/>
          <w:sz w:val="24"/>
        </w:rPr>
      </w:pPr>
      <w:r>
        <w:rPr>
          <w:rFonts w:ascii="宋体" w:hAnsi="宋体"/>
          <w:bCs/>
          <w:sz w:val="24"/>
        </w:rPr>
        <w:br w:type="page"/>
      </w:r>
      <w:r>
        <w:rPr>
          <w:rFonts w:ascii="宋体" w:hAnsi="宋体" w:hint="eastAsia"/>
          <w:b/>
          <w:sz w:val="24"/>
        </w:rPr>
        <w:lastRenderedPageBreak/>
        <w:t>附件一、对供应商的资格要求</w:t>
      </w:r>
    </w:p>
    <w:p w14:paraId="52C07D28" w14:textId="77777777" w:rsidR="00A27C84" w:rsidRDefault="00C378B1">
      <w:pPr>
        <w:numPr>
          <w:ilvl w:val="0"/>
          <w:numId w:val="5"/>
        </w:numPr>
        <w:spacing w:line="360" w:lineRule="auto"/>
        <w:rPr>
          <w:rFonts w:ascii="宋体" w:hAnsi="宋体"/>
          <w:sz w:val="24"/>
        </w:rPr>
      </w:pPr>
      <w:r>
        <w:rPr>
          <w:rFonts w:ascii="宋体" w:hAnsi="宋体" w:hint="eastAsia"/>
          <w:sz w:val="24"/>
        </w:rPr>
        <w:t>具有独立法人资格及相应经营范围、服务能力；</w:t>
      </w:r>
    </w:p>
    <w:p w14:paraId="3D8E37C8" w14:textId="77777777" w:rsidR="00A27C84" w:rsidRDefault="00C378B1">
      <w:pPr>
        <w:numPr>
          <w:ilvl w:val="0"/>
          <w:numId w:val="5"/>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14:paraId="13FEBBBE" w14:textId="77777777" w:rsidR="00A27C84" w:rsidRDefault="00C378B1">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14:paraId="2E751176" w14:textId="77777777" w:rsidR="00A27C84" w:rsidRDefault="00A27C84">
      <w:pPr>
        <w:spacing w:line="360" w:lineRule="auto"/>
        <w:rPr>
          <w:rFonts w:ascii="宋体" w:hAnsi="宋体"/>
          <w:b/>
          <w:sz w:val="24"/>
        </w:rPr>
      </w:pPr>
    </w:p>
    <w:p w14:paraId="5C2BA080" w14:textId="77777777" w:rsidR="00A27C84" w:rsidRDefault="00C378B1">
      <w:pPr>
        <w:spacing w:line="360" w:lineRule="auto"/>
        <w:rPr>
          <w:rFonts w:ascii="宋体" w:hAnsi="宋体" w:cs="宋体"/>
          <w:sz w:val="24"/>
        </w:rPr>
      </w:pPr>
      <w:r>
        <w:rPr>
          <w:rFonts w:ascii="宋体" w:hAnsi="宋体" w:cs="宋体" w:hint="eastAsia"/>
          <w:sz w:val="24"/>
        </w:rPr>
        <w:t>供应商名称：（公章）</w:t>
      </w:r>
    </w:p>
    <w:p w14:paraId="10B93707" w14:textId="77777777" w:rsidR="00A27C84" w:rsidRDefault="00C378B1">
      <w:pPr>
        <w:spacing w:line="360" w:lineRule="auto"/>
        <w:rPr>
          <w:rFonts w:ascii="宋体" w:hAnsi="宋体" w:cs="宋体"/>
          <w:sz w:val="24"/>
        </w:rPr>
      </w:pPr>
      <w:r>
        <w:rPr>
          <w:rFonts w:ascii="宋体" w:hAnsi="宋体" w:cs="宋体" w:hint="eastAsia"/>
          <w:sz w:val="24"/>
        </w:rPr>
        <w:t>日期：</w:t>
      </w:r>
    </w:p>
    <w:p w14:paraId="2C80C9EE" w14:textId="77777777" w:rsidR="00A27C84" w:rsidRDefault="00A27C84">
      <w:pPr>
        <w:spacing w:line="360" w:lineRule="auto"/>
        <w:rPr>
          <w:rFonts w:ascii="宋体" w:hAnsi="宋体"/>
          <w:b/>
          <w:sz w:val="24"/>
        </w:rPr>
      </w:pPr>
    </w:p>
    <w:p w14:paraId="63CF86C0" w14:textId="77777777" w:rsidR="00A27C84" w:rsidRDefault="00C378B1">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附件二、法定代表人资格证明文件</w:t>
      </w:r>
    </w:p>
    <w:p w14:paraId="2B71650B" w14:textId="77777777" w:rsidR="00A27C84" w:rsidRDefault="00C378B1">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14:paraId="383E230D" w14:textId="77777777" w:rsidR="00A27C84" w:rsidRDefault="00A27C84">
      <w:pPr>
        <w:ind w:firstLineChars="200" w:firstLine="560"/>
        <w:rPr>
          <w:rFonts w:ascii="宋体" w:hAnsi="宋体"/>
          <w:sz w:val="28"/>
          <w:szCs w:val="28"/>
        </w:rPr>
      </w:pPr>
    </w:p>
    <w:p w14:paraId="42D36B36" w14:textId="77777777" w:rsidR="00A27C84" w:rsidRDefault="00C378B1">
      <w:pPr>
        <w:ind w:firstLineChars="200" w:firstLine="560"/>
        <w:rPr>
          <w:rFonts w:ascii="宋体" w:hAnsi="宋体"/>
          <w:sz w:val="28"/>
          <w:szCs w:val="28"/>
        </w:rPr>
      </w:pPr>
      <w:r>
        <w:rPr>
          <w:rFonts w:ascii="宋体" w:hAnsi="宋体"/>
          <w:sz w:val="28"/>
          <w:szCs w:val="28"/>
          <w:u w:val="single"/>
        </w:rPr>
        <w:t>（法定代表人姓名）</w:t>
      </w:r>
      <w:r>
        <w:rPr>
          <w:rFonts w:ascii="宋体" w:hAnsi="宋体"/>
          <w:sz w:val="28"/>
          <w:szCs w:val="28"/>
        </w:rPr>
        <w:t>系</w:t>
      </w: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的法定代表人。</w:t>
      </w:r>
    </w:p>
    <w:p w14:paraId="43C4C704" w14:textId="77777777" w:rsidR="00A27C84" w:rsidRDefault="00A27C84">
      <w:pPr>
        <w:ind w:firstLineChars="200" w:firstLine="560"/>
        <w:rPr>
          <w:rFonts w:ascii="宋体" w:hAnsi="宋体"/>
          <w:sz w:val="28"/>
          <w:szCs w:val="28"/>
        </w:rPr>
      </w:pPr>
    </w:p>
    <w:p w14:paraId="6F13BA78" w14:textId="77777777" w:rsidR="00A27C84" w:rsidRDefault="00C378B1">
      <w:pPr>
        <w:ind w:firstLineChars="200" w:firstLine="560"/>
        <w:rPr>
          <w:rFonts w:ascii="宋体" w:hAnsi="宋体"/>
          <w:sz w:val="28"/>
          <w:szCs w:val="28"/>
        </w:rPr>
      </w:pPr>
      <w:r>
        <w:rPr>
          <w:rFonts w:ascii="宋体" w:hAnsi="宋体"/>
          <w:sz w:val="28"/>
          <w:szCs w:val="28"/>
        </w:rPr>
        <w:t>特此证明</w:t>
      </w:r>
    </w:p>
    <w:p w14:paraId="62E57B83" w14:textId="77777777" w:rsidR="00A27C84" w:rsidRDefault="00C378B1">
      <w:pPr>
        <w:rPr>
          <w:rFonts w:ascii="宋体" w:hAnsi="宋体"/>
          <w:sz w:val="28"/>
          <w:szCs w:val="28"/>
        </w:rPr>
      </w:pPr>
      <w:r>
        <w:rPr>
          <w:rFonts w:ascii="宋体" w:hAnsi="宋体"/>
          <w:noProof/>
        </w:rPr>
        <mc:AlternateContent>
          <mc:Choice Requires="wps">
            <w:drawing>
              <wp:anchor distT="0" distB="0" distL="114300" distR="114300" simplePos="0" relativeHeight="251660288" behindDoc="0" locked="0" layoutInCell="1" allowOverlap="1" wp14:anchorId="0B75DA19" wp14:editId="433CB245">
                <wp:simplePos x="0" y="0"/>
                <wp:positionH relativeFrom="column">
                  <wp:posOffset>349885</wp:posOffset>
                </wp:positionH>
                <wp:positionV relativeFrom="paragraph">
                  <wp:posOffset>71755</wp:posOffset>
                </wp:positionV>
                <wp:extent cx="2240915" cy="1125855"/>
                <wp:effectExtent l="0" t="0" r="698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A18C696" w14:textId="77777777" w:rsidR="00A1615B" w:rsidRDefault="00A1615B">
                            <w:pPr>
                              <w:jc w:val="center"/>
                              <w:rPr>
                                <w:rFonts w:ascii="宋体"/>
                              </w:rPr>
                            </w:pPr>
                          </w:p>
                          <w:p w14:paraId="23877476" w14:textId="77777777" w:rsidR="00A1615B" w:rsidRDefault="00A1615B">
                            <w:pPr>
                              <w:jc w:val="center"/>
                              <w:rPr>
                                <w:rFonts w:ascii="宋体" w:hAnsi="宋体"/>
                                <w:sz w:val="28"/>
                                <w:szCs w:val="28"/>
                              </w:rPr>
                            </w:pPr>
                            <w:r>
                              <w:rPr>
                                <w:rFonts w:ascii="宋体" w:hAnsi="宋体" w:hint="eastAsia"/>
                                <w:sz w:val="28"/>
                                <w:szCs w:val="28"/>
                              </w:rPr>
                              <w:t>法定代表人身份证复印件</w:t>
                            </w:r>
                          </w:p>
                          <w:p w14:paraId="1E8B9209" w14:textId="77777777" w:rsidR="00A1615B" w:rsidRDefault="00A1615B">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type w14:anchorId="0B75DA19" id="_x0000_t202" coordsize="21600,21600" o:spt="202" path="m,l,21600r21600,l21600,xe">
                <v:stroke joinstyle="miter"/>
                <v:path gradientshapeok="t" o:connecttype="rect"/>
              </v:shapetype>
              <v:shape id="文本框 7" o:spid="_x0000_s1026" type="#_x0000_t202" style="position:absolute;left:0;text-align:left;margin-left:27.55pt;margin-top:5.65pt;width:176.45pt;height:8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">
                <v:stroke dashstyle="dash"/>
                <v:textbox>
                  <w:txbxContent>
                    <w:p w14:paraId="7A18C696" w14:textId="77777777" w:rsidR="00A1615B" w:rsidRDefault="00A1615B">
                      <w:pPr>
                        <w:jc w:val="center"/>
                        <w:rPr>
                          <w:rFonts w:ascii="宋体"/>
                        </w:rPr>
                      </w:pPr>
                    </w:p>
                    <w:p w14:paraId="23877476" w14:textId="77777777" w:rsidR="00A1615B" w:rsidRDefault="00A1615B">
                      <w:pPr>
                        <w:jc w:val="center"/>
                        <w:rPr>
                          <w:rFonts w:ascii="宋体" w:hAnsi="宋体"/>
                          <w:sz w:val="28"/>
                          <w:szCs w:val="28"/>
                        </w:rPr>
                      </w:pPr>
                      <w:r>
                        <w:rPr>
                          <w:rFonts w:ascii="宋体" w:hAnsi="宋体" w:hint="eastAsia"/>
                          <w:sz w:val="28"/>
                          <w:szCs w:val="28"/>
                        </w:rPr>
                        <w:t>法定代表人身份证复印件</w:t>
                      </w:r>
                    </w:p>
                    <w:p w14:paraId="1E8B9209" w14:textId="77777777" w:rsidR="00A1615B" w:rsidRDefault="00A1615B">
                      <w:pPr>
                        <w:jc w:val="center"/>
                        <w:rPr>
                          <w:sz w:val="28"/>
                          <w:szCs w:val="28"/>
                        </w:rPr>
                      </w:pPr>
                      <w:r>
                        <w:rPr>
                          <w:rFonts w:ascii="宋体" w:hAnsi="宋体" w:hint="eastAsia"/>
                          <w:sz w:val="28"/>
                          <w:szCs w:val="28"/>
                        </w:rPr>
                        <w:t>（正面）</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61312" behindDoc="0" locked="0" layoutInCell="1" allowOverlap="1" wp14:anchorId="0A8FDBF5" wp14:editId="4BF60624">
                <wp:simplePos x="0" y="0"/>
                <wp:positionH relativeFrom="column">
                  <wp:posOffset>2895600</wp:posOffset>
                </wp:positionH>
                <wp:positionV relativeFrom="paragraph">
                  <wp:posOffset>63500</wp:posOffset>
                </wp:positionV>
                <wp:extent cx="2240915" cy="1125855"/>
                <wp:effectExtent l="0" t="0" r="698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7A2086E8" w14:textId="77777777" w:rsidR="00A1615B" w:rsidRDefault="00A1615B">
                            <w:pPr>
                              <w:jc w:val="center"/>
                              <w:rPr>
                                <w:rFonts w:ascii="宋体"/>
                              </w:rPr>
                            </w:pPr>
                          </w:p>
                          <w:p w14:paraId="4CE47B06" w14:textId="77777777" w:rsidR="00A1615B" w:rsidRDefault="00A1615B">
                            <w:pPr>
                              <w:jc w:val="center"/>
                              <w:rPr>
                                <w:rFonts w:ascii="宋体" w:hAnsi="宋体"/>
                                <w:sz w:val="28"/>
                                <w:szCs w:val="28"/>
                              </w:rPr>
                            </w:pPr>
                            <w:r>
                              <w:rPr>
                                <w:rFonts w:ascii="宋体" w:hAnsi="宋体" w:hint="eastAsia"/>
                                <w:sz w:val="28"/>
                                <w:szCs w:val="28"/>
                              </w:rPr>
                              <w:t>法定代表人身份证复印件</w:t>
                            </w:r>
                          </w:p>
                          <w:p w14:paraId="7450820C" w14:textId="77777777" w:rsidR="00A1615B" w:rsidRDefault="00A1615B">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0A8FDBF5" id="文本框 6" o:spid="_x0000_s1027" type="#_x0000_t202" style="position:absolute;left:0;text-align:left;margin-left:228pt;margin-top: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">
                <v:stroke dashstyle="dash"/>
                <v:textbox>
                  <w:txbxContent>
                    <w:p w14:paraId="7A2086E8" w14:textId="77777777" w:rsidR="00A1615B" w:rsidRDefault="00A1615B">
                      <w:pPr>
                        <w:jc w:val="center"/>
                        <w:rPr>
                          <w:rFonts w:ascii="宋体"/>
                        </w:rPr>
                      </w:pPr>
                    </w:p>
                    <w:p w14:paraId="4CE47B06" w14:textId="77777777" w:rsidR="00A1615B" w:rsidRDefault="00A1615B">
                      <w:pPr>
                        <w:jc w:val="center"/>
                        <w:rPr>
                          <w:rFonts w:ascii="宋体" w:hAnsi="宋体"/>
                          <w:sz w:val="28"/>
                          <w:szCs w:val="28"/>
                        </w:rPr>
                      </w:pPr>
                      <w:r>
                        <w:rPr>
                          <w:rFonts w:ascii="宋体" w:hAnsi="宋体" w:hint="eastAsia"/>
                          <w:sz w:val="28"/>
                          <w:szCs w:val="28"/>
                        </w:rPr>
                        <w:t>法定代表人身份证复印件</w:t>
                      </w:r>
                    </w:p>
                    <w:p w14:paraId="7450820C" w14:textId="77777777" w:rsidR="00A1615B" w:rsidRDefault="00A1615B">
                      <w:pPr>
                        <w:jc w:val="center"/>
                        <w:rPr>
                          <w:sz w:val="28"/>
                          <w:szCs w:val="28"/>
                        </w:rPr>
                      </w:pPr>
                      <w:r>
                        <w:rPr>
                          <w:rFonts w:ascii="宋体" w:hAnsi="宋体" w:hint="eastAsia"/>
                          <w:sz w:val="28"/>
                          <w:szCs w:val="28"/>
                        </w:rPr>
                        <w:t>（反面）</w:t>
                      </w:r>
                    </w:p>
                  </w:txbxContent>
                </v:textbox>
              </v:shape>
            </w:pict>
          </mc:Fallback>
        </mc:AlternateContent>
      </w:r>
    </w:p>
    <w:p w14:paraId="18C03C6A" w14:textId="77777777" w:rsidR="00A27C84" w:rsidRDefault="00A27C84">
      <w:pPr>
        <w:rPr>
          <w:rFonts w:ascii="宋体" w:hAnsi="宋体"/>
          <w:sz w:val="28"/>
          <w:szCs w:val="28"/>
        </w:rPr>
      </w:pPr>
    </w:p>
    <w:p w14:paraId="21DA7099" w14:textId="77777777" w:rsidR="00A27C84" w:rsidRDefault="00A27C84">
      <w:pPr>
        <w:rPr>
          <w:rFonts w:ascii="宋体" w:hAnsi="宋体"/>
          <w:sz w:val="28"/>
          <w:szCs w:val="28"/>
        </w:rPr>
      </w:pPr>
    </w:p>
    <w:p w14:paraId="541E5900" w14:textId="77777777" w:rsidR="00A27C84" w:rsidRDefault="00A27C84">
      <w:pPr>
        <w:rPr>
          <w:rFonts w:ascii="宋体" w:hAnsi="宋体"/>
          <w:sz w:val="28"/>
          <w:szCs w:val="28"/>
        </w:rPr>
      </w:pPr>
    </w:p>
    <w:p w14:paraId="2B49306A" w14:textId="77777777" w:rsidR="00A27C84" w:rsidRDefault="00A27C84">
      <w:pPr>
        <w:rPr>
          <w:rFonts w:ascii="宋体" w:hAnsi="宋体"/>
          <w:sz w:val="28"/>
          <w:szCs w:val="28"/>
        </w:rPr>
      </w:pPr>
    </w:p>
    <w:p w14:paraId="31D31D10" w14:textId="77777777" w:rsidR="00A27C84" w:rsidRDefault="00A27C84">
      <w:pPr>
        <w:rPr>
          <w:rFonts w:ascii="宋体" w:hAnsi="宋体"/>
          <w:sz w:val="28"/>
          <w:szCs w:val="28"/>
        </w:rPr>
      </w:pPr>
    </w:p>
    <w:p w14:paraId="0B0EBE64" w14:textId="77777777" w:rsidR="00A27C84" w:rsidRDefault="00A27C84">
      <w:pPr>
        <w:rPr>
          <w:rFonts w:ascii="宋体" w:hAnsi="宋体"/>
          <w:sz w:val="28"/>
          <w:szCs w:val="28"/>
        </w:rPr>
      </w:pPr>
    </w:p>
    <w:p w14:paraId="4FAAB20F" w14:textId="77777777" w:rsidR="00A27C84" w:rsidRDefault="00A27C84">
      <w:pPr>
        <w:rPr>
          <w:rFonts w:ascii="宋体" w:hAnsi="宋体"/>
          <w:sz w:val="28"/>
          <w:szCs w:val="28"/>
        </w:rPr>
      </w:pPr>
    </w:p>
    <w:p w14:paraId="627DB7F9" w14:textId="77777777" w:rsidR="00A27C84" w:rsidRDefault="00A27C84">
      <w:pPr>
        <w:ind w:firstLineChars="1750" w:firstLine="4900"/>
        <w:rPr>
          <w:rFonts w:ascii="宋体" w:hAnsi="宋体"/>
          <w:sz w:val="28"/>
          <w:szCs w:val="28"/>
        </w:rPr>
      </w:pPr>
    </w:p>
    <w:p w14:paraId="0C07B316" w14:textId="77777777" w:rsidR="00A27C84" w:rsidRDefault="00C378B1">
      <w:pPr>
        <w:jc w:val="center"/>
        <w:rPr>
          <w:rFonts w:ascii="宋体" w:hAnsi="宋体"/>
          <w:sz w:val="28"/>
          <w:szCs w:val="28"/>
        </w:rPr>
      </w:pPr>
      <w:r>
        <w:rPr>
          <w:rFonts w:ascii="宋体" w:hAnsi="宋体"/>
          <w:sz w:val="28"/>
          <w:szCs w:val="28"/>
        </w:rPr>
        <w:t xml:space="preserve">                   </w:t>
      </w:r>
      <w:r>
        <w:rPr>
          <w:rFonts w:ascii="宋体" w:hAnsi="宋体" w:hint="eastAsia"/>
          <w:sz w:val="28"/>
          <w:szCs w:val="28"/>
        </w:rPr>
        <w:t>供应商</w:t>
      </w:r>
      <w:r>
        <w:rPr>
          <w:rFonts w:ascii="宋体" w:hAnsi="宋体"/>
          <w:sz w:val="28"/>
          <w:szCs w:val="28"/>
        </w:rPr>
        <w:t>全称：（盖章）</w:t>
      </w:r>
    </w:p>
    <w:p w14:paraId="1E6E0E7D" w14:textId="77777777" w:rsidR="00A27C84" w:rsidRDefault="00A27C84">
      <w:pPr>
        <w:jc w:val="left"/>
        <w:rPr>
          <w:rFonts w:ascii="宋体" w:hAnsi="宋体"/>
          <w:sz w:val="28"/>
          <w:szCs w:val="28"/>
        </w:rPr>
      </w:pPr>
    </w:p>
    <w:p w14:paraId="7F2E8D6D" w14:textId="77777777" w:rsidR="00A27C84" w:rsidRDefault="00C378B1">
      <w:pPr>
        <w:jc w:val="center"/>
        <w:rPr>
          <w:rFonts w:ascii="宋体" w:hAnsi="宋体"/>
          <w:sz w:val="28"/>
          <w:szCs w:val="28"/>
        </w:rPr>
      </w:pPr>
      <w:r>
        <w:rPr>
          <w:rFonts w:ascii="宋体" w:hAnsi="宋体"/>
          <w:sz w:val="28"/>
          <w:szCs w:val="28"/>
        </w:rPr>
        <w:t xml:space="preserve">                         年  月  日</w:t>
      </w:r>
    </w:p>
    <w:p w14:paraId="37F47B65" w14:textId="77777777" w:rsidR="00A27C84" w:rsidRDefault="00A27C84">
      <w:pPr>
        <w:ind w:firstLineChars="1869" w:firstLine="5981"/>
        <w:jc w:val="left"/>
        <w:rPr>
          <w:rFonts w:ascii="宋体" w:hAnsi="宋体"/>
          <w:sz w:val="32"/>
          <w:szCs w:val="32"/>
        </w:rPr>
      </w:pPr>
    </w:p>
    <w:p w14:paraId="392EA1A4" w14:textId="77777777" w:rsidR="00A27C84" w:rsidRDefault="00C378B1">
      <w:pPr>
        <w:rPr>
          <w:rFonts w:ascii="宋体" w:hAnsi="宋体"/>
          <w:b/>
          <w:sz w:val="24"/>
        </w:rPr>
      </w:pPr>
      <w:r>
        <w:rPr>
          <w:rFonts w:ascii="宋体" w:hAnsi="宋体"/>
          <w:sz w:val="28"/>
          <w:szCs w:val="28"/>
        </w:rPr>
        <w:br w:type="page"/>
      </w:r>
      <w:r>
        <w:rPr>
          <w:rFonts w:ascii="宋体" w:hAnsi="宋体" w:hint="eastAsia"/>
          <w:b/>
          <w:sz w:val="24"/>
        </w:rPr>
        <w:lastRenderedPageBreak/>
        <w:t>附件三、法定代表人授权书</w:t>
      </w:r>
    </w:p>
    <w:p w14:paraId="4CFBE326" w14:textId="77777777" w:rsidR="00A27C84" w:rsidRDefault="00A27C84">
      <w:pPr>
        <w:rPr>
          <w:rFonts w:ascii="宋体" w:hAnsi="宋体"/>
          <w:b/>
          <w:sz w:val="24"/>
        </w:rPr>
      </w:pPr>
    </w:p>
    <w:p w14:paraId="76460916" w14:textId="77777777" w:rsidR="00A27C84" w:rsidRDefault="00C378B1">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14:paraId="77D77A7D" w14:textId="77777777" w:rsidR="00A27C84" w:rsidRDefault="00A27C84">
      <w:pPr>
        <w:spacing w:line="560" w:lineRule="exact"/>
        <w:rPr>
          <w:rFonts w:ascii="宋体" w:hAnsi="宋体" w:cs="华文中宋"/>
          <w:b/>
          <w:sz w:val="28"/>
          <w:szCs w:val="28"/>
        </w:rPr>
      </w:pPr>
    </w:p>
    <w:p w14:paraId="20830406" w14:textId="77777777" w:rsidR="00A27C84" w:rsidRDefault="00C378B1">
      <w:pPr>
        <w:spacing w:line="600" w:lineRule="exact"/>
        <w:rPr>
          <w:rFonts w:ascii="宋体" w:hAnsi="宋体"/>
          <w:sz w:val="28"/>
          <w:szCs w:val="28"/>
        </w:rPr>
      </w:pPr>
      <w:r>
        <w:rPr>
          <w:rFonts w:ascii="宋体" w:hAnsi="宋体"/>
          <w:sz w:val="28"/>
          <w:szCs w:val="28"/>
        </w:rPr>
        <w:t>（采购</w:t>
      </w:r>
      <w:r>
        <w:rPr>
          <w:rFonts w:ascii="宋体" w:hAnsi="宋体" w:hint="eastAsia"/>
          <w:sz w:val="28"/>
          <w:szCs w:val="28"/>
        </w:rPr>
        <w:t>人</w:t>
      </w:r>
      <w:r>
        <w:rPr>
          <w:rFonts w:ascii="宋体" w:hAnsi="宋体"/>
          <w:sz w:val="28"/>
          <w:szCs w:val="28"/>
        </w:rPr>
        <w:t>名称）：</w:t>
      </w:r>
    </w:p>
    <w:p w14:paraId="5D3E2256" w14:textId="77777777" w:rsidR="00A27C84" w:rsidRDefault="00C378B1">
      <w:pPr>
        <w:spacing w:line="600" w:lineRule="exact"/>
        <w:ind w:firstLineChars="213" w:firstLine="596"/>
        <w:rPr>
          <w:rFonts w:ascii="宋体" w:hAnsi="宋体"/>
          <w:sz w:val="28"/>
          <w:szCs w:val="28"/>
        </w:rPr>
      </w:pPr>
      <w:r>
        <w:rPr>
          <w:rFonts w:ascii="宋体" w:hAnsi="宋体"/>
          <w:sz w:val="28"/>
          <w:szCs w:val="28"/>
          <w:u w:val="single"/>
        </w:rPr>
        <w:t>（</w:t>
      </w:r>
      <w:r>
        <w:rPr>
          <w:rFonts w:ascii="宋体" w:hAnsi="宋体" w:hint="eastAsia"/>
          <w:sz w:val="28"/>
          <w:szCs w:val="28"/>
          <w:u w:val="single"/>
        </w:rPr>
        <w:t>供应商</w:t>
      </w:r>
      <w:r>
        <w:rPr>
          <w:rFonts w:ascii="宋体" w:hAnsi="宋体"/>
          <w:sz w:val="28"/>
          <w:szCs w:val="28"/>
          <w:u w:val="single"/>
        </w:rPr>
        <w:t>全称）</w:t>
      </w:r>
      <w:r>
        <w:rPr>
          <w:rFonts w:ascii="宋体" w:hAnsi="宋体"/>
          <w:sz w:val="28"/>
          <w:szCs w:val="28"/>
        </w:rPr>
        <w:t>法定代表人</w:t>
      </w:r>
      <w:r>
        <w:rPr>
          <w:rFonts w:ascii="宋体" w:hAnsi="宋体"/>
          <w:sz w:val="28"/>
          <w:szCs w:val="28"/>
          <w:u w:val="single"/>
        </w:rPr>
        <w:t>（姓名、职务）</w:t>
      </w:r>
      <w:r>
        <w:rPr>
          <w:rFonts w:ascii="宋体" w:hAnsi="宋体"/>
          <w:sz w:val="28"/>
          <w:szCs w:val="28"/>
        </w:rPr>
        <w:t>授权</w:t>
      </w:r>
      <w:r>
        <w:rPr>
          <w:rFonts w:ascii="宋体" w:hAnsi="宋体"/>
          <w:sz w:val="28"/>
          <w:szCs w:val="28"/>
          <w:u w:val="single"/>
        </w:rPr>
        <w:t>（授权代表姓名、职务）</w:t>
      </w:r>
      <w:r>
        <w:rPr>
          <w:rFonts w:ascii="宋体" w:hAnsi="宋体"/>
          <w:sz w:val="28"/>
          <w:szCs w:val="28"/>
        </w:rPr>
        <w:t>为全权代表，参加贵部组织的项目编号为</w:t>
      </w:r>
      <w:r>
        <w:rPr>
          <w:rFonts w:ascii="宋体" w:hAnsi="宋体"/>
          <w:sz w:val="28"/>
          <w:szCs w:val="28"/>
          <w:u w:val="single"/>
        </w:rPr>
        <w:t>（项目编号）</w:t>
      </w:r>
      <w:r>
        <w:rPr>
          <w:rFonts w:ascii="宋体" w:hAnsi="宋体"/>
          <w:sz w:val="28"/>
          <w:szCs w:val="28"/>
        </w:rPr>
        <w:t>的</w:t>
      </w:r>
      <w:r>
        <w:rPr>
          <w:rFonts w:ascii="宋体" w:hAnsi="宋体"/>
          <w:sz w:val="28"/>
          <w:szCs w:val="28"/>
          <w:u w:val="single"/>
        </w:rPr>
        <w:t>（项目名称）</w:t>
      </w:r>
      <w:r>
        <w:rPr>
          <w:rFonts w:ascii="宋体" w:hAnsi="宋体"/>
          <w:sz w:val="28"/>
          <w:szCs w:val="28"/>
        </w:rPr>
        <w:t>采购活动，全权处理采购活动中的一切事宜。</w:t>
      </w:r>
    </w:p>
    <w:p w14:paraId="33B81403" w14:textId="77777777" w:rsidR="00A27C84" w:rsidRDefault="00A27C84">
      <w:pPr>
        <w:spacing w:line="560" w:lineRule="exact"/>
        <w:ind w:firstLine="600"/>
        <w:rPr>
          <w:rFonts w:ascii="宋体" w:hAnsi="宋体"/>
          <w:sz w:val="28"/>
          <w:szCs w:val="28"/>
        </w:rPr>
      </w:pPr>
    </w:p>
    <w:p w14:paraId="37E4779B" w14:textId="77777777" w:rsidR="00A27C84" w:rsidRDefault="00C378B1">
      <w:pPr>
        <w:spacing w:line="560" w:lineRule="exact"/>
        <w:ind w:leftChars="-1" w:left="-2" w:firstLine="3512"/>
        <w:rPr>
          <w:rFonts w:ascii="宋体" w:hAnsi="宋体"/>
          <w:sz w:val="28"/>
          <w:szCs w:val="28"/>
        </w:rPr>
      </w:pPr>
      <w:r>
        <w:rPr>
          <w:rFonts w:ascii="宋体" w:hAnsi="宋体" w:hint="eastAsia"/>
          <w:sz w:val="28"/>
          <w:szCs w:val="28"/>
        </w:rPr>
        <w:t>供应商</w:t>
      </w:r>
      <w:r>
        <w:rPr>
          <w:rFonts w:ascii="宋体" w:hAnsi="宋体"/>
          <w:sz w:val="28"/>
          <w:szCs w:val="28"/>
        </w:rPr>
        <w:t>全称：（盖章）</w:t>
      </w:r>
    </w:p>
    <w:p w14:paraId="52CD37D8" w14:textId="77777777" w:rsidR="00A27C84" w:rsidRDefault="00C378B1">
      <w:pPr>
        <w:spacing w:line="560" w:lineRule="exact"/>
        <w:ind w:leftChars="1413" w:left="6360" w:hanging="3393"/>
        <w:rPr>
          <w:rFonts w:ascii="宋体" w:hAnsi="宋体"/>
          <w:sz w:val="28"/>
          <w:szCs w:val="28"/>
        </w:rPr>
      </w:pPr>
      <w:r>
        <w:rPr>
          <w:rFonts w:ascii="宋体" w:hAnsi="宋体"/>
          <w:sz w:val="28"/>
          <w:szCs w:val="28"/>
        </w:rPr>
        <w:t xml:space="preserve">                            </w:t>
      </w:r>
    </w:p>
    <w:p w14:paraId="25E43EB3" w14:textId="77777777" w:rsidR="00A27C84" w:rsidRDefault="00C378B1">
      <w:pPr>
        <w:spacing w:line="560" w:lineRule="exact"/>
        <w:ind w:leftChars="1471" w:left="6340" w:hangingChars="1161" w:hanging="3251"/>
        <w:rPr>
          <w:rFonts w:ascii="宋体" w:hAnsi="宋体"/>
          <w:sz w:val="28"/>
          <w:szCs w:val="28"/>
        </w:rPr>
      </w:pPr>
      <w:r>
        <w:rPr>
          <w:rFonts w:ascii="宋体" w:hAnsi="宋体"/>
          <w:sz w:val="28"/>
          <w:szCs w:val="28"/>
        </w:rPr>
        <w:t>法定代表人：（签字或盖章）</w:t>
      </w:r>
    </w:p>
    <w:p w14:paraId="40461BB7" w14:textId="77777777" w:rsidR="00A27C84" w:rsidRDefault="00C378B1">
      <w:pPr>
        <w:spacing w:line="560" w:lineRule="exact"/>
        <w:ind w:leftChars="1413" w:left="6360" w:hanging="3393"/>
        <w:rPr>
          <w:rFonts w:ascii="宋体" w:hAnsi="宋体"/>
          <w:sz w:val="28"/>
          <w:szCs w:val="28"/>
        </w:rPr>
      </w:pPr>
      <w:r>
        <w:rPr>
          <w:rFonts w:ascii="宋体" w:hAnsi="宋体"/>
          <w:sz w:val="28"/>
          <w:szCs w:val="28"/>
        </w:rPr>
        <w:t xml:space="preserve">                     年    月    日</w:t>
      </w:r>
    </w:p>
    <w:p w14:paraId="5CA20848" w14:textId="77777777" w:rsidR="00A27C84" w:rsidRDefault="00C378B1">
      <w:pPr>
        <w:spacing w:line="560" w:lineRule="exact"/>
        <w:rPr>
          <w:rFonts w:ascii="宋体" w:hAnsi="宋体"/>
          <w:sz w:val="28"/>
          <w:szCs w:val="28"/>
        </w:rPr>
      </w:pPr>
      <w:r>
        <w:rPr>
          <w:rFonts w:ascii="宋体" w:hAnsi="宋体"/>
          <w:sz w:val="28"/>
          <w:szCs w:val="28"/>
        </w:rPr>
        <w:t>附：</w:t>
      </w:r>
    </w:p>
    <w:p w14:paraId="4F2492F7" w14:textId="77777777" w:rsidR="00A27C84" w:rsidRDefault="00C378B1">
      <w:pPr>
        <w:spacing w:line="560" w:lineRule="exact"/>
        <w:ind w:firstLine="573"/>
        <w:rPr>
          <w:rFonts w:ascii="宋体" w:hAnsi="宋体"/>
          <w:sz w:val="28"/>
          <w:szCs w:val="28"/>
        </w:rPr>
      </w:pPr>
      <w:r>
        <w:rPr>
          <w:rFonts w:ascii="宋体" w:hAnsi="宋体"/>
          <w:sz w:val="28"/>
          <w:szCs w:val="28"/>
        </w:rPr>
        <w:t xml:space="preserve">授权代表姓名：              </w:t>
      </w:r>
    </w:p>
    <w:p w14:paraId="4926DB48" w14:textId="77777777" w:rsidR="00A27C84" w:rsidRDefault="00C378B1">
      <w:pPr>
        <w:spacing w:line="560" w:lineRule="exact"/>
        <w:ind w:firstLine="573"/>
        <w:rPr>
          <w:rFonts w:ascii="宋体" w:hAnsi="宋体"/>
          <w:sz w:val="28"/>
          <w:szCs w:val="28"/>
        </w:rPr>
      </w:pPr>
      <w:r>
        <w:rPr>
          <w:rFonts w:ascii="宋体" w:hAnsi="宋体"/>
          <w:sz w:val="28"/>
          <w:szCs w:val="28"/>
        </w:rPr>
        <w:t xml:space="preserve">职    </w:t>
      </w:r>
      <w:proofErr w:type="gramStart"/>
      <w:r>
        <w:rPr>
          <w:rFonts w:ascii="宋体" w:hAnsi="宋体"/>
          <w:sz w:val="28"/>
          <w:szCs w:val="28"/>
        </w:rPr>
        <w:t>务</w:t>
      </w:r>
      <w:proofErr w:type="gramEnd"/>
      <w:r>
        <w:rPr>
          <w:rFonts w:ascii="宋体" w:hAnsi="宋体"/>
          <w:sz w:val="28"/>
          <w:szCs w:val="28"/>
        </w:rPr>
        <w:t>：                  电    话：</w:t>
      </w:r>
    </w:p>
    <w:p w14:paraId="72B732EB" w14:textId="77777777" w:rsidR="00A27C84" w:rsidRDefault="00C378B1">
      <w:pPr>
        <w:spacing w:line="560" w:lineRule="exact"/>
        <w:ind w:firstLine="573"/>
        <w:rPr>
          <w:rFonts w:ascii="宋体" w:hAnsi="宋体"/>
          <w:sz w:val="28"/>
          <w:szCs w:val="28"/>
        </w:rPr>
      </w:pPr>
      <w:r>
        <w:rPr>
          <w:rFonts w:ascii="宋体" w:hAnsi="宋体"/>
          <w:sz w:val="28"/>
          <w:szCs w:val="28"/>
        </w:rPr>
        <w:t xml:space="preserve">传    真：                  </w:t>
      </w:r>
      <w:proofErr w:type="gramStart"/>
      <w:r>
        <w:rPr>
          <w:rFonts w:ascii="宋体" w:hAnsi="宋体"/>
          <w:sz w:val="28"/>
          <w:szCs w:val="28"/>
        </w:rPr>
        <w:t>邮</w:t>
      </w:r>
      <w:proofErr w:type="gramEnd"/>
      <w:r>
        <w:rPr>
          <w:rFonts w:ascii="宋体" w:hAnsi="宋体"/>
          <w:sz w:val="28"/>
          <w:szCs w:val="28"/>
        </w:rPr>
        <w:t xml:space="preserve">    编：</w:t>
      </w:r>
    </w:p>
    <w:p w14:paraId="7929526F" w14:textId="77777777" w:rsidR="00A27C84" w:rsidRDefault="00C378B1">
      <w:pPr>
        <w:spacing w:line="560" w:lineRule="exact"/>
        <w:ind w:firstLine="573"/>
        <w:rPr>
          <w:rFonts w:ascii="宋体" w:hAnsi="宋体"/>
          <w:sz w:val="28"/>
          <w:szCs w:val="28"/>
        </w:rPr>
      </w:pPr>
      <w:r>
        <w:rPr>
          <w:rFonts w:ascii="宋体" w:hAnsi="宋体"/>
          <w:sz w:val="28"/>
          <w:szCs w:val="28"/>
        </w:rPr>
        <w:t>通讯地址：</w:t>
      </w:r>
    </w:p>
    <w:p w14:paraId="414C7046" w14:textId="77777777" w:rsidR="00A27C84" w:rsidRDefault="00C378B1">
      <w:pPr>
        <w:spacing w:line="560" w:lineRule="exact"/>
        <w:ind w:firstLine="573"/>
        <w:rPr>
          <w:rFonts w:ascii="宋体" w:hAnsi="宋体"/>
        </w:rPr>
      </w:pPr>
      <w:r>
        <w:rPr>
          <w:rFonts w:ascii="宋体" w:hAnsi="宋体"/>
          <w:noProof/>
        </w:rPr>
        <mc:AlternateContent>
          <mc:Choice Requires="wps">
            <w:drawing>
              <wp:anchor distT="0" distB="0" distL="114300" distR="114300" simplePos="0" relativeHeight="251663360" behindDoc="0" locked="0" layoutInCell="1" allowOverlap="1" wp14:anchorId="38567F80" wp14:editId="696624F8">
                <wp:simplePos x="0" y="0"/>
                <wp:positionH relativeFrom="column">
                  <wp:posOffset>2875915</wp:posOffset>
                </wp:positionH>
                <wp:positionV relativeFrom="paragraph">
                  <wp:posOffset>119380</wp:posOffset>
                </wp:positionV>
                <wp:extent cx="2240915" cy="1125855"/>
                <wp:effectExtent l="0" t="0" r="698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628A7907" w14:textId="77777777" w:rsidR="00A1615B" w:rsidRDefault="00A1615B">
                            <w:pPr>
                              <w:jc w:val="center"/>
                              <w:rPr>
                                <w:rFonts w:ascii="宋体"/>
                              </w:rPr>
                            </w:pPr>
                          </w:p>
                          <w:p w14:paraId="7551E233" w14:textId="77777777" w:rsidR="00A1615B" w:rsidRDefault="00A1615B">
                            <w:pPr>
                              <w:jc w:val="center"/>
                              <w:rPr>
                                <w:rFonts w:ascii="宋体" w:hAnsi="宋体"/>
                                <w:sz w:val="28"/>
                                <w:szCs w:val="28"/>
                              </w:rPr>
                            </w:pPr>
                            <w:r>
                              <w:rPr>
                                <w:rFonts w:ascii="宋体" w:hAnsi="宋体" w:hint="eastAsia"/>
                                <w:sz w:val="28"/>
                                <w:szCs w:val="28"/>
                              </w:rPr>
                              <w:t>授权代表身份证复印件</w:t>
                            </w:r>
                          </w:p>
                          <w:p w14:paraId="615FA481" w14:textId="77777777" w:rsidR="00A1615B" w:rsidRDefault="00A1615B">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anchor>
            </w:drawing>
          </mc:Choice>
          <mc:Fallback>
            <w:pict>
              <v:shape w14:anchorId="38567F80" id="文本框 4" o:spid="_x0000_s1028" type="#_x0000_t202" style="position:absolute;left:0;text-align:left;margin-left:226.45pt;margin-top:9.4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">
                <v:stroke dashstyle="dash"/>
                <v:textbox>
                  <w:txbxContent>
                    <w:p w14:paraId="628A7907" w14:textId="77777777" w:rsidR="00A1615B" w:rsidRDefault="00A1615B">
                      <w:pPr>
                        <w:jc w:val="center"/>
                        <w:rPr>
                          <w:rFonts w:ascii="宋体"/>
                        </w:rPr>
                      </w:pPr>
                    </w:p>
                    <w:p w14:paraId="7551E233" w14:textId="77777777" w:rsidR="00A1615B" w:rsidRDefault="00A1615B">
                      <w:pPr>
                        <w:jc w:val="center"/>
                        <w:rPr>
                          <w:rFonts w:ascii="宋体" w:hAnsi="宋体"/>
                          <w:sz w:val="28"/>
                          <w:szCs w:val="28"/>
                        </w:rPr>
                      </w:pPr>
                      <w:r>
                        <w:rPr>
                          <w:rFonts w:ascii="宋体" w:hAnsi="宋体" w:hint="eastAsia"/>
                          <w:sz w:val="28"/>
                          <w:szCs w:val="28"/>
                        </w:rPr>
                        <w:t>授权代表身份证复印件</w:t>
                      </w:r>
                    </w:p>
                    <w:p w14:paraId="615FA481" w14:textId="77777777" w:rsidR="00A1615B" w:rsidRDefault="00A1615B">
                      <w:pPr>
                        <w:jc w:val="center"/>
                        <w:rPr>
                          <w:sz w:val="28"/>
                          <w:szCs w:val="28"/>
                        </w:rPr>
                      </w:pPr>
                      <w:r>
                        <w:rPr>
                          <w:rFonts w:ascii="宋体" w:hAnsi="宋体" w:hint="eastAsia"/>
                          <w:sz w:val="28"/>
                          <w:szCs w:val="28"/>
                        </w:rPr>
                        <w:t>（反面）</w:t>
                      </w:r>
                    </w:p>
                  </w:txbxContent>
                </v:textbox>
              </v:shape>
            </w:pict>
          </mc:Fallback>
        </mc:AlternateContent>
      </w:r>
      <w:r>
        <w:rPr>
          <w:rFonts w:ascii="宋体" w:hAnsi="宋体"/>
          <w:noProof/>
        </w:rPr>
        <mc:AlternateContent>
          <mc:Choice Requires="wps">
            <w:drawing>
              <wp:anchor distT="0" distB="0" distL="114300" distR="114300" simplePos="0" relativeHeight="251662336" behindDoc="0" locked="0" layoutInCell="1" allowOverlap="1" wp14:anchorId="0EA52546" wp14:editId="7093A679">
                <wp:simplePos x="0" y="0"/>
                <wp:positionH relativeFrom="column">
                  <wp:posOffset>388620</wp:posOffset>
                </wp:positionH>
                <wp:positionV relativeFrom="paragraph">
                  <wp:posOffset>117475</wp:posOffset>
                </wp:positionV>
                <wp:extent cx="2240915" cy="1125855"/>
                <wp:effectExtent l="0" t="0" r="698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2A1476D7" w14:textId="77777777" w:rsidR="00A1615B" w:rsidRDefault="00A1615B">
                            <w:pPr>
                              <w:jc w:val="center"/>
                              <w:rPr>
                                <w:rFonts w:ascii="宋体"/>
                              </w:rPr>
                            </w:pPr>
                          </w:p>
                          <w:p w14:paraId="6E1FD02C" w14:textId="77777777" w:rsidR="00A1615B" w:rsidRDefault="00A1615B">
                            <w:pPr>
                              <w:jc w:val="center"/>
                              <w:rPr>
                                <w:rFonts w:ascii="宋体" w:hAnsi="宋体"/>
                                <w:sz w:val="28"/>
                                <w:szCs w:val="28"/>
                              </w:rPr>
                            </w:pPr>
                            <w:r>
                              <w:rPr>
                                <w:rFonts w:ascii="宋体" w:hAnsi="宋体" w:hint="eastAsia"/>
                                <w:sz w:val="28"/>
                                <w:szCs w:val="28"/>
                              </w:rPr>
                              <w:t>授权代表身份证复印件</w:t>
                            </w:r>
                          </w:p>
                          <w:p w14:paraId="55821F6B" w14:textId="77777777" w:rsidR="00A1615B" w:rsidRDefault="00A1615B">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anchor>
            </w:drawing>
          </mc:Choice>
          <mc:Fallback>
            <w:pict>
              <v:shape w14:anchorId="0EA52546" id="文本框 3" o:spid="_x0000_s1029" type="#_x0000_t202" style="position:absolute;left:0;text-align:left;margin-left:30.6pt;margin-top:9.25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">
                <v:stroke dashstyle="dash"/>
                <v:textbox>
                  <w:txbxContent>
                    <w:p w14:paraId="2A1476D7" w14:textId="77777777" w:rsidR="00A1615B" w:rsidRDefault="00A1615B">
                      <w:pPr>
                        <w:jc w:val="center"/>
                        <w:rPr>
                          <w:rFonts w:ascii="宋体"/>
                        </w:rPr>
                      </w:pPr>
                    </w:p>
                    <w:p w14:paraId="6E1FD02C" w14:textId="77777777" w:rsidR="00A1615B" w:rsidRDefault="00A1615B">
                      <w:pPr>
                        <w:jc w:val="center"/>
                        <w:rPr>
                          <w:rFonts w:ascii="宋体" w:hAnsi="宋体"/>
                          <w:sz w:val="28"/>
                          <w:szCs w:val="28"/>
                        </w:rPr>
                      </w:pPr>
                      <w:r>
                        <w:rPr>
                          <w:rFonts w:ascii="宋体" w:hAnsi="宋体" w:hint="eastAsia"/>
                          <w:sz w:val="28"/>
                          <w:szCs w:val="28"/>
                        </w:rPr>
                        <w:t>授权代表身份证复印件</w:t>
                      </w:r>
                    </w:p>
                    <w:p w14:paraId="55821F6B" w14:textId="77777777" w:rsidR="00A1615B" w:rsidRDefault="00A1615B">
                      <w:pPr>
                        <w:jc w:val="center"/>
                        <w:rPr>
                          <w:sz w:val="28"/>
                          <w:szCs w:val="28"/>
                        </w:rPr>
                      </w:pPr>
                      <w:r>
                        <w:rPr>
                          <w:rFonts w:ascii="宋体" w:hAnsi="宋体" w:hint="eastAsia"/>
                          <w:sz w:val="28"/>
                          <w:szCs w:val="28"/>
                        </w:rPr>
                        <w:t>（正面）</w:t>
                      </w:r>
                    </w:p>
                  </w:txbxContent>
                </v:textbox>
              </v:shape>
            </w:pict>
          </mc:Fallback>
        </mc:AlternateContent>
      </w:r>
    </w:p>
    <w:p w14:paraId="2C7C0253" w14:textId="77777777" w:rsidR="00A27C84" w:rsidRDefault="00A27C84">
      <w:pPr>
        <w:spacing w:line="560" w:lineRule="exact"/>
        <w:ind w:firstLine="573"/>
        <w:rPr>
          <w:rFonts w:ascii="宋体" w:hAnsi="宋体"/>
        </w:rPr>
      </w:pPr>
    </w:p>
    <w:p w14:paraId="2C71FC46" w14:textId="77777777" w:rsidR="00A27C84" w:rsidRDefault="00A27C84">
      <w:pPr>
        <w:spacing w:line="560" w:lineRule="exact"/>
        <w:ind w:firstLine="573"/>
        <w:rPr>
          <w:rFonts w:ascii="宋体" w:hAnsi="宋体"/>
        </w:rPr>
      </w:pPr>
    </w:p>
    <w:p w14:paraId="2BE7E644" w14:textId="77777777" w:rsidR="00A27C84" w:rsidRDefault="00A27C84">
      <w:pPr>
        <w:spacing w:line="560" w:lineRule="exact"/>
        <w:ind w:firstLine="573"/>
        <w:rPr>
          <w:rFonts w:ascii="宋体" w:hAnsi="宋体"/>
        </w:rPr>
      </w:pPr>
    </w:p>
    <w:p w14:paraId="7A799A90" w14:textId="77777777" w:rsidR="00A27C84" w:rsidRDefault="00A27C84">
      <w:pPr>
        <w:spacing w:line="560" w:lineRule="exact"/>
        <w:ind w:firstLine="573"/>
        <w:rPr>
          <w:rFonts w:ascii="宋体" w:hAnsi="宋体"/>
        </w:rPr>
      </w:pPr>
    </w:p>
    <w:p w14:paraId="262B7AAE" w14:textId="77777777" w:rsidR="00A27C84" w:rsidRDefault="00C378B1">
      <w:pPr>
        <w:spacing w:line="360" w:lineRule="auto"/>
        <w:rPr>
          <w:rFonts w:ascii="宋体" w:hAnsi="宋体"/>
          <w:b/>
          <w:color w:val="C00000"/>
          <w:sz w:val="32"/>
        </w:rPr>
      </w:pPr>
      <w:r>
        <w:rPr>
          <w:rFonts w:ascii="宋体" w:hAnsi="宋体" w:hint="eastAsia"/>
          <w:b/>
          <w:color w:val="C00000"/>
          <w:sz w:val="32"/>
          <w:highlight w:val="yellow"/>
        </w:rPr>
        <w:t>注</w:t>
      </w:r>
      <w:r>
        <w:rPr>
          <w:rFonts w:ascii="宋体" w:hAnsi="宋体"/>
          <w:b/>
          <w:color w:val="C00000"/>
          <w:sz w:val="32"/>
          <w:highlight w:val="yellow"/>
        </w:rPr>
        <w:t>：</w:t>
      </w:r>
      <w:r>
        <w:rPr>
          <w:rFonts w:ascii="宋体" w:hAnsi="宋体" w:hint="eastAsia"/>
          <w:b/>
          <w:color w:val="C00000"/>
          <w:sz w:val="32"/>
          <w:highlight w:val="yellow"/>
        </w:rPr>
        <w:t>授权代表需提供近六个月任意一个月在该公司社保缴纳证明</w:t>
      </w:r>
      <w:r>
        <w:rPr>
          <w:rFonts w:ascii="宋体" w:hAnsi="宋体"/>
          <w:b/>
          <w:color w:val="C00000"/>
          <w:sz w:val="32"/>
          <w:highlight w:val="yellow"/>
        </w:rPr>
        <w:t>。</w:t>
      </w:r>
    </w:p>
    <w:p w14:paraId="6D0E1C22" w14:textId="77777777" w:rsidR="00A27C84" w:rsidRDefault="00A27C84">
      <w:pPr>
        <w:spacing w:line="360" w:lineRule="auto"/>
        <w:rPr>
          <w:rFonts w:ascii="宋体" w:hAnsi="宋体"/>
          <w:b/>
          <w:sz w:val="24"/>
        </w:rPr>
      </w:pPr>
    </w:p>
    <w:p w14:paraId="515A23A9" w14:textId="77777777" w:rsidR="00A27C84" w:rsidRDefault="00A27C84">
      <w:pPr>
        <w:spacing w:line="360" w:lineRule="auto"/>
        <w:outlineLvl w:val="0"/>
        <w:rPr>
          <w:rFonts w:ascii="宋体" w:hAnsi="宋体" w:cs="宋体"/>
          <w:sz w:val="24"/>
        </w:rPr>
        <w:sectPr w:rsidR="00A27C84">
          <w:footerReference w:type="default" r:id="rId11"/>
          <w:pgSz w:w="11906" w:h="16838"/>
          <w:pgMar w:top="1418" w:right="1134" w:bottom="1134" w:left="1134" w:header="851" w:footer="992" w:gutter="0"/>
          <w:pgNumType w:start="1"/>
          <w:cols w:space="720"/>
          <w:docGrid w:type="lines" w:linePitch="312"/>
        </w:sectPr>
      </w:pPr>
    </w:p>
    <w:p w14:paraId="0A16E609" w14:textId="77777777" w:rsidR="00A27C84" w:rsidRDefault="00C378B1">
      <w:pPr>
        <w:spacing w:line="360" w:lineRule="auto"/>
        <w:outlineLvl w:val="0"/>
        <w:rPr>
          <w:rFonts w:ascii="宋体" w:hAnsi="宋体"/>
          <w:b/>
          <w:sz w:val="24"/>
        </w:rPr>
      </w:pPr>
      <w:r>
        <w:rPr>
          <w:rFonts w:ascii="宋体" w:hAnsi="宋体" w:hint="eastAsia"/>
          <w:b/>
          <w:sz w:val="24"/>
        </w:rPr>
        <w:lastRenderedPageBreak/>
        <w:t xml:space="preserve">附件四： </w:t>
      </w:r>
    </w:p>
    <w:p w14:paraId="2B83A05E" w14:textId="77777777" w:rsidR="00A27C84" w:rsidRDefault="00C378B1">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14:paraId="73ABF95B" w14:textId="77777777" w:rsidR="00A27C84" w:rsidRDefault="00C378B1">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14:paraId="278A15A4" w14:textId="77777777" w:rsidR="00A27C84" w:rsidRDefault="00A27C84">
      <w:pPr>
        <w:spacing w:line="360" w:lineRule="auto"/>
        <w:ind w:firstLineChars="200" w:firstLine="480"/>
        <w:rPr>
          <w:rFonts w:ascii="宋体" w:hAnsi="宋体"/>
          <w:sz w:val="24"/>
        </w:rPr>
      </w:pPr>
    </w:p>
    <w:p w14:paraId="776CF889" w14:textId="77777777" w:rsidR="00A27C84" w:rsidRDefault="00C378B1">
      <w:pPr>
        <w:spacing w:line="360" w:lineRule="auto"/>
        <w:rPr>
          <w:rFonts w:ascii="宋体" w:hAnsi="宋体" w:cs="宋体"/>
          <w:sz w:val="24"/>
        </w:rPr>
      </w:pPr>
      <w:r>
        <w:rPr>
          <w:rFonts w:ascii="宋体" w:hAnsi="宋体" w:cs="宋体" w:hint="eastAsia"/>
          <w:sz w:val="24"/>
        </w:rPr>
        <w:t>我方承诺与采购人不存在隶属关系或者其他利益关系。</w:t>
      </w:r>
    </w:p>
    <w:p w14:paraId="2A87964F" w14:textId="77777777" w:rsidR="00A27C84" w:rsidRDefault="00A27C84">
      <w:pPr>
        <w:spacing w:line="360" w:lineRule="auto"/>
        <w:rPr>
          <w:rFonts w:ascii="宋体" w:hAnsi="宋体" w:cs="宋体"/>
          <w:sz w:val="24"/>
        </w:rPr>
      </w:pPr>
    </w:p>
    <w:p w14:paraId="2E9E15F7" w14:textId="77777777" w:rsidR="00A27C84" w:rsidRDefault="00C378B1">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14:paraId="01BD603A" w14:textId="77777777" w:rsidR="00A27C84" w:rsidRDefault="00A27C84">
      <w:pPr>
        <w:spacing w:line="360" w:lineRule="auto"/>
        <w:rPr>
          <w:rFonts w:ascii="宋体" w:hAnsi="宋体" w:cs="宋体"/>
          <w:sz w:val="24"/>
        </w:rPr>
      </w:pPr>
    </w:p>
    <w:p w14:paraId="59214D16" w14:textId="77777777" w:rsidR="00A27C84" w:rsidRDefault="00C378B1">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14:paraId="6D9731CA" w14:textId="77777777" w:rsidR="00A27C84" w:rsidRDefault="00A27C84">
      <w:pPr>
        <w:spacing w:line="360" w:lineRule="auto"/>
        <w:outlineLvl w:val="0"/>
        <w:rPr>
          <w:rFonts w:ascii="宋体" w:hAnsi="宋体" w:cs="宋体"/>
          <w:sz w:val="24"/>
        </w:rPr>
      </w:pPr>
    </w:p>
    <w:p w14:paraId="5C5DF955" w14:textId="77777777" w:rsidR="00A27C84" w:rsidRDefault="00C378B1">
      <w:pPr>
        <w:spacing w:line="360" w:lineRule="auto"/>
        <w:rPr>
          <w:rFonts w:ascii="宋体" w:hAnsi="宋体" w:cs="宋体"/>
          <w:sz w:val="24"/>
        </w:rPr>
      </w:pPr>
      <w:r>
        <w:rPr>
          <w:rFonts w:ascii="宋体" w:hAnsi="宋体" w:cs="宋体" w:hint="eastAsia"/>
          <w:sz w:val="24"/>
        </w:rPr>
        <w:t>供应商名称：（公章）</w:t>
      </w:r>
    </w:p>
    <w:p w14:paraId="1C3321E6" w14:textId="77777777" w:rsidR="00A27C84" w:rsidRDefault="00C378B1">
      <w:pPr>
        <w:spacing w:line="360" w:lineRule="auto"/>
        <w:rPr>
          <w:rFonts w:ascii="宋体" w:hAnsi="宋体" w:cs="宋体"/>
          <w:sz w:val="24"/>
        </w:rPr>
        <w:sectPr w:rsidR="00A27C84">
          <w:pgSz w:w="11906" w:h="16838"/>
          <w:pgMar w:top="1418" w:right="1134" w:bottom="1134" w:left="1134" w:header="851" w:footer="992" w:gutter="0"/>
          <w:cols w:space="720"/>
          <w:docGrid w:type="linesAndChars" w:linePitch="312"/>
        </w:sectPr>
      </w:pPr>
      <w:r>
        <w:rPr>
          <w:rFonts w:ascii="宋体" w:hAnsi="宋体" w:cs="宋体" w:hint="eastAsia"/>
          <w:sz w:val="24"/>
        </w:rPr>
        <w:t>日期：</w:t>
      </w:r>
    </w:p>
    <w:p w14:paraId="70A83D3C" w14:textId="77777777" w:rsidR="00A27C84" w:rsidRDefault="00C378B1">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14:paraId="014207FC" w14:textId="77777777" w:rsidR="00A27C84" w:rsidRDefault="00A27C84">
      <w:pPr>
        <w:spacing w:line="360" w:lineRule="auto"/>
        <w:rPr>
          <w:rFonts w:ascii="宋体" w:hAnsi="宋体" w:cs="宋体"/>
          <w:sz w:val="24"/>
        </w:rPr>
      </w:pPr>
    </w:p>
    <w:p w14:paraId="5D38F249" w14:textId="77777777" w:rsidR="00A27C84" w:rsidRDefault="00C378B1">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14:paraId="6CB3CD02" w14:textId="77777777" w:rsidR="00A27C84" w:rsidRDefault="00A27C84">
      <w:pPr>
        <w:spacing w:line="360" w:lineRule="auto"/>
        <w:rPr>
          <w:rFonts w:ascii="宋体" w:hAnsi="宋体" w:cs="宋体"/>
          <w:sz w:val="24"/>
        </w:rPr>
      </w:pPr>
    </w:p>
    <w:p w14:paraId="48CCC002" w14:textId="77777777" w:rsidR="00A27C84" w:rsidRDefault="00C378B1">
      <w:pPr>
        <w:spacing w:line="360" w:lineRule="auto"/>
        <w:rPr>
          <w:rFonts w:ascii="宋体" w:hAnsi="宋体" w:cs="宋体"/>
          <w:sz w:val="24"/>
        </w:rPr>
      </w:pPr>
      <w:r>
        <w:rPr>
          <w:rFonts w:ascii="宋体" w:hAnsi="宋体" w:cs="宋体" w:hint="eastAsia"/>
          <w:sz w:val="24"/>
        </w:rPr>
        <w:t>供应商名称：（公章）</w:t>
      </w:r>
    </w:p>
    <w:p w14:paraId="71EEF759" w14:textId="77777777" w:rsidR="00A27C84" w:rsidRDefault="00C378B1">
      <w:pPr>
        <w:spacing w:line="360" w:lineRule="auto"/>
        <w:rPr>
          <w:rFonts w:ascii="宋体" w:hAnsi="宋体" w:cs="宋体"/>
          <w:sz w:val="24"/>
        </w:rPr>
      </w:pPr>
      <w:r>
        <w:rPr>
          <w:rFonts w:ascii="宋体" w:hAnsi="宋体" w:cs="宋体" w:hint="eastAsia"/>
          <w:sz w:val="24"/>
        </w:rPr>
        <w:t>日期：</w:t>
      </w:r>
    </w:p>
    <w:p w14:paraId="7793FD60" w14:textId="77777777" w:rsidR="00A27C84" w:rsidRDefault="00A27C84">
      <w:pPr>
        <w:spacing w:line="360" w:lineRule="auto"/>
        <w:rPr>
          <w:rFonts w:ascii="宋体" w:hAnsi="宋体"/>
          <w:sz w:val="24"/>
        </w:rPr>
      </w:pPr>
    </w:p>
    <w:p w14:paraId="036C4962" w14:textId="77777777" w:rsidR="00A27C84" w:rsidRDefault="00A27C84">
      <w:pPr>
        <w:rPr>
          <w:rFonts w:ascii="宋体" w:hAnsi="宋体"/>
        </w:rPr>
      </w:pPr>
    </w:p>
    <w:p w14:paraId="6C47F1AA" w14:textId="77777777" w:rsidR="00A27C84" w:rsidRDefault="00C378B1">
      <w:pPr>
        <w:widowControl/>
        <w:jc w:val="left"/>
        <w:rPr>
          <w:rFonts w:ascii="宋体" w:hAnsi="宋体"/>
          <w:b/>
          <w:kern w:val="0"/>
          <w:sz w:val="24"/>
        </w:rPr>
      </w:pPr>
      <w:r>
        <w:rPr>
          <w:rFonts w:ascii="宋体" w:hAnsi="宋体"/>
          <w:b/>
          <w:sz w:val="24"/>
        </w:rPr>
        <w:br w:type="page"/>
      </w:r>
    </w:p>
    <w:p w14:paraId="1F0F0863" w14:textId="77777777" w:rsidR="00A27C84" w:rsidRDefault="00C378B1">
      <w:pPr>
        <w:pStyle w:val="a"/>
        <w:spacing w:after="156"/>
      </w:pPr>
      <w:proofErr w:type="spellStart"/>
      <w:r>
        <w:rPr>
          <w:rFonts w:hint="eastAsia"/>
        </w:rPr>
        <w:lastRenderedPageBreak/>
        <w:t>附件五、报价一览表</w:t>
      </w:r>
      <w:proofErr w:type="spellEnd"/>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4A0" w:firstRow="1" w:lastRow="0" w:firstColumn="1" w:lastColumn="0" w:noHBand="0" w:noVBand="1"/>
      </w:tblPr>
      <w:tblGrid>
        <w:gridCol w:w="1292"/>
        <w:gridCol w:w="2260"/>
        <w:gridCol w:w="2482"/>
        <w:gridCol w:w="1891"/>
      </w:tblGrid>
      <w:tr w:rsidR="00A27C84" w14:paraId="45719494" w14:textId="77777777">
        <w:trPr>
          <w:cantSplit/>
          <w:trHeight w:val="508"/>
        </w:trPr>
        <w:tc>
          <w:tcPr>
            <w:tcW w:w="815" w:type="pct"/>
            <w:vAlign w:val="center"/>
          </w:tcPr>
          <w:p w14:paraId="1EC17ABC" w14:textId="77777777" w:rsidR="00A27C84" w:rsidRDefault="00C378B1">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14:paraId="7F8E3DAF" w14:textId="77777777" w:rsidR="00A27C84" w:rsidRDefault="00C378B1">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14:paraId="0EE1560B" w14:textId="77777777" w:rsidR="00A27C84" w:rsidRDefault="00C378B1">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14:paraId="75AE9406" w14:textId="77777777" w:rsidR="00A27C84" w:rsidRDefault="00C378B1">
            <w:pPr>
              <w:widowControl/>
              <w:spacing w:line="360" w:lineRule="auto"/>
              <w:jc w:val="center"/>
              <w:rPr>
                <w:rFonts w:ascii="宋体" w:hAnsi="宋体"/>
                <w:b/>
                <w:sz w:val="24"/>
                <w:u w:val="single"/>
              </w:rPr>
            </w:pPr>
            <w:r>
              <w:rPr>
                <w:rFonts w:ascii="宋体" w:hAnsi="宋体" w:hint="eastAsia"/>
                <w:b/>
                <w:sz w:val="24"/>
                <w:u w:val="single"/>
              </w:rPr>
              <w:t>备注</w:t>
            </w:r>
          </w:p>
        </w:tc>
      </w:tr>
      <w:tr w:rsidR="00A27C84" w14:paraId="3D709A55" w14:textId="77777777">
        <w:trPr>
          <w:cantSplit/>
          <w:trHeight w:val="850"/>
        </w:trPr>
        <w:tc>
          <w:tcPr>
            <w:tcW w:w="815" w:type="pct"/>
            <w:vAlign w:val="center"/>
          </w:tcPr>
          <w:p w14:paraId="315DC8E9" w14:textId="77777777" w:rsidR="00A27C84" w:rsidRDefault="00C378B1">
            <w:pPr>
              <w:pStyle w:val="a8"/>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14:paraId="75F14FA2" w14:textId="77777777" w:rsidR="00A27C84" w:rsidRDefault="00C378B1">
            <w:pPr>
              <w:spacing w:line="360" w:lineRule="auto"/>
              <w:jc w:val="left"/>
              <w:rPr>
                <w:rFonts w:ascii="宋体" w:hAnsi="宋体"/>
                <w:sz w:val="24"/>
                <w:u w:val="single"/>
              </w:rPr>
            </w:pPr>
            <w:r>
              <w:rPr>
                <w:rFonts w:ascii="宋体" w:hAnsi="宋体" w:hint="eastAsia"/>
                <w:sz w:val="24"/>
                <w:u w:val="single"/>
              </w:rPr>
              <w:t>大写：</w:t>
            </w:r>
          </w:p>
          <w:p w14:paraId="4588F482" w14:textId="77777777" w:rsidR="00A27C84" w:rsidRDefault="00C378B1">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14:paraId="32190667" w14:textId="77777777" w:rsidR="00A27C84" w:rsidRDefault="00A27C84">
            <w:pPr>
              <w:spacing w:line="360" w:lineRule="auto"/>
              <w:jc w:val="left"/>
              <w:rPr>
                <w:rFonts w:ascii="宋体" w:hAnsi="宋体"/>
                <w:sz w:val="24"/>
                <w:u w:val="single"/>
              </w:rPr>
            </w:pPr>
          </w:p>
          <w:p w14:paraId="05177BD5" w14:textId="77777777" w:rsidR="00A27C84" w:rsidRDefault="00A27C84">
            <w:pPr>
              <w:spacing w:line="360" w:lineRule="auto"/>
              <w:jc w:val="left"/>
              <w:rPr>
                <w:rFonts w:ascii="宋体" w:hAnsi="宋体"/>
                <w:sz w:val="24"/>
                <w:u w:val="single"/>
              </w:rPr>
            </w:pPr>
          </w:p>
          <w:p w14:paraId="70F648C2" w14:textId="77777777" w:rsidR="00A27C84" w:rsidRDefault="00A27C84">
            <w:pPr>
              <w:spacing w:line="360" w:lineRule="auto"/>
              <w:jc w:val="left"/>
              <w:rPr>
                <w:rFonts w:ascii="宋体" w:hAnsi="宋体"/>
                <w:sz w:val="24"/>
                <w:u w:val="single"/>
              </w:rPr>
            </w:pPr>
          </w:p>
          <w:p w14:paraId="33522507" w14:textId="77777777" w:rsidR="00A27C84" w:rsidRDefault="00A27C84">
            <w:pPr>
              <w:spacing w:line="360" w:lineRule="auto"/>
              <w:jc w:val="left"/>
              <w:rPr>
                <w:rFonts w:ascii="宋体" w:hAnsi="宋体"/>
                <w:sz w:val="24"/>
                <w:u w:val="single"/>
              </w:rPr>
            </w:pPr>
          </w:p>
          <w:p w14:paraId="71633C68" w14:textId="77777777" w:rsidR="00A27C84" w:rsidRDefault="00A27C84">
            <w:pPr>
              <w:spacing w:line="360" w:lineRule="auto"/>
              <w:jc w:val="left"/>
              <w:rPr>
                <w:rFonts w:ascii="宋体" w:hAnsi="宋体"/>
                <w:sz w:val="24"/>
                <w:u w:val="single"/>
              </w:rPr>
            </w:pPr>
          </w:p>
        </w:tc>
        <w:tc>
          <w:tcPr>
            <w:tcW w:w="1193" w:type="pct"/>
            <w:vAlign w:val="center"/>
          </w:tcPr>
          <w:p w14:paraId="07114AD6" w14:textId="77777777" w:rsidR="00A27C84" w:rsidRDefault="00A27C84">
            <w:pPr>
              <w:pStyle w:val="Style47"/>
              <w:spacing w:after="156" w:line="360" w:lineRule="auto"/>
              <w:ind w:firstLineChars="0" w:firstLine="0"/>
              <w:rPr>
                <w:rFonts w:ascii="宋体" w:hAnsi="宋体"/>
                <w:sz w:val="24"/>
                <w:szCs w:val="24"/>
                <w:u w:val="single"/>
              </w:rPr>
            </w:pPr>
          </w:p>
        </w:tc>
      </w:tr>
    </w:tbl>
    <w:p w14:paraId="23DD7743" w14:textId="77777777" w:rsidR="00A27C84" w:rsidRDefault="00A27C84">
      <w:pPr>
        <w:spacing w:line="380" w:lineRule="exact"/>
        <w:rPr>
          <w:rFonts w:ascii="宋体" w:hAnsi="宋体"/>
          <w:sz w:val="28"/>
          <w:szCs w:val="28"/>
        </w:rPr>
      </w:pPr>
    </w:p>
    <w:p w14:paraId="02350AA7" w14:textId="77777777" w:rsidR="00A27C84" w:rsidRDefault="00A27C84">
      <w:pPr>
        <w:spacing w:line="380" w:lineRule="exact"/>
        <w:rPr>
          <w:rFonts w:ascii="宋体" w:hAnsi="宋体"/>
          <w:sz w:val="28"/>
          <w:szCs w:val="28"/>
        </w:rPr>
      </w:pPr>
    </w:p>
    <w:p w14:paraId="47E65CD1" w14:textId="77777777" w:rsidR="00A27C84" w:rsidRDefault="00C378B1">
      <w:pPr>
        <w:pStyle w:val="a4"/>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14:paraId="6B83A7F3" w14:textId="77777777" w:rsidR="00A27C84" w:rsidRDefault="00C378B1">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14:paraId="34CF06F2" w14:textId="77777777" w:rsidR="00A27C84" w:rsidRDefault="00A27C84">
      <w:pPr>
        <w:spacing w:line="360" w:lineRule="auto"/>
        <w:ind w:firstLineChars="200" w:firstLine="480"/>
        <w:rPr>
          <w:rFonts w:ascii="宋体" w:hAnsi="宋体"/>
          <w:sz w:val="24"/>
        </w:rPr>
      </w:pPr>
    </w:p>
    <w:p w14:paraId="054A3A86" w14:textId="77777777" w:rsidR="00A27C84" w:rsidRDefault="00A27C84">
      <w:pPr>
        <w:spacing w:line="360" w:lineRule="auto"/>
        <w:ind w:firstLineChars="200" w:firstLine="480"/>
        <w:rPr>
          <w:rFonts w:ascii="宋体" w:hAnsi="宋体"/>
          <w:sz w:val="24"/>
        </w:rPr>
      </w:pPr>
    </w:p>
    <w:p w14:paraId="0BB3DA89" w14:textId="77777777" w:rsidR="00A27C84" w:rsidRDefault="00A27C84">
      <w:pPr>
        <w:spacing w:line="360" w:lineRule="auto"/>
        <w:rPr>
          <w:rFonts w:ascii="宋体" w:hAnsi="宋体" w:cs="宋体"/>
          <w:sz w:val="24"/>
        </w:rPr>
      </w:pPr>
    </w:p>
    <w:p w14:paraId="0DD3618F" w14:textId="77777777" w:rsidR="00A27C84" w:rsidRDefault="00C378B1">
      <w:pPr>
        <w:spacing w:line="360" w:lineRule="auto"/>
        <w:rPr>
          <w:rFonts w:ascii="宋体" w:hAnsi="宋体" w:cs="宋体"/>
          <w:sz w:val="24"/>
        </w:rPr>
      </w:pPr>
      <w:r>
        <w:rPr>
          <w:rFonts w:ascii="宋体" w:hAnsi="宋体" w:cs="宋体" w:hint="eastAsia"/>
          <w:sz w:val="24"/>
        </w:rPr>
        <w:t>供应商名称：（公章）</w:t>
      </w:r>
    </w:p>
    <w:p w14:paraId="01526FBD" w14:textId="77777777" w:rsidR="00A27C84" w:rsidRDefault="00C378B1">
      <w:pPr>
        <w:spacing w:line="360" w:lineRule="auto"/>
        <w:rPr>
          <w:rFonts w:ascii="宋体" w:hAnsi="宋体" w:cs="宋体"/>
          <w:sz w:val="24"/>
        </w:rPr>
      </w:pPr>
      <w:r>
        <w:rPr>
          <w:rFonts w:ascii="宋体" w:hAnsi="宋体" w:cs="宋体" w:hint="eastAsia"/>
          <w:sz w:val="24"/>
        </w:rPr>
        <w:t>日期：</w:t>
      </w:r>
    </w:p>
    <w:p w14:paraId="52954F65" w14:textId="77777777" w:rsidR="00A27C84" w:rsidRDefault="00A27C84">
      <w:pPr>
        <w:spacing w:line="360" w:lineRule="auto"/>
        <w:rPr>
          <w:rFonts w:ascii="宋体" w:hAnsi="宋体" w:cs="宋体"/>
          <w:sz w:val="24"/>
        </w:rPr>
      </w:pPr>
    </w:p>
    <w:p w14:paraId="4513B633" w14:textId="77777777" w:rsidR="00A27C84" w:rsidRDefault="00A27C84">
      <w:pPr>
        <w:spacing w:line="360" w:lineRule="auto"/>
        <w:rPr>
          <w:rFonts w:ascii="宋体" w:hAnsi="宋体" w:cs="宋体"/>
          <w:sz w:val="24"/>
        </w:rPr>
      </w:pPr>
    </w:p>
    <w:p w14:paraId="2041A609" w14:textId="77777777" w:rsidR="00A27C84" w:rsidRDefault="00A27C84">
      <w:pPr>
        <w:spacing w:line="360" w:lineRule="auto"/>
        <w:rPr>
          <w:rFonts w:ascii="宋体" w:hAnsi="宋体" w:cs="宋体"/>
          <w:sz w:val="24"/>
        </w:rPr>
      </w:pPr>
    </w:p>
    <w:p w14:paraId="118B6324" w14:textId="77777777" w:rsidR="00A27C84" w:rsidRDefault="00C378B1">
      <w:pPr>
        <w:widowControl/>
        <w:jc w:val="left"/>
        <w:rPr>
          <w:rFonts w:ascii="宋体" w:hAnsi="宋体" w:cs="宋体"/>
          <w:sz w:val="24"/>
        </w:rPr>
      </w:pPr>
      <w:r>
        <w:rPr>
          <w:rFonts w:ascii="宋体" w:hAnsi="宋体" w:cs="宋体"/>
          <w:sz w:val="24"/>
        </w:rPr>
        <w:br w:type="page"/>
      </w:r>
    </w:p>
    <w:p w14:paraId="2B671493" w14:textId="77777777" w:rsidR="00A27C84" w:rsidRDefault="00C378B1">
      <w:pPr>
        <w:spacing w:line="360" w:lineRule="auto"/>
        <w:rPr>
          <w:rFonts w:ascii="宋体" w:hAnsi="宋体"/>
          <w:sz w:val="24"/>
        </w:rPr>
      </w:pPr>
      <w:r>
        <w:rPr>
          <w:rFonts w:ascii="宋体" w:hAnsi="宋体" w:hint="eastAsia"/>
          <w:b/>
          <w:sz w:val="24"/>
          <w:szCs w:val="32"/>
        </w:rPr>
        <w:lastRenderedPageBreak/>
        <w:t>分项报价表（样表）</w:t>
      </w:r>
    </w:p>
    <w:p w14:paraId="2C8D2398" w14:textId="77777777" w:rsidR="00A27C84" w:rsidRDefault="00A27C84">
      <w:pPr>
        <w:spacing w:line="360" w:lineRule="auto"/>
        <w:rPr>
          <w:rFonts w:ascii="宋体" w:hAnsi="宋体"/>
          <w:sz w:val="24"/>
        </w:rPr>
      </w:pPr>
    </w:p>
    <w:p w14:paraId="3D9B500A" w14:textId="77777777" w:rsidR="00A27C84" w:rsidRDefault="00C378B1">
      <w:pPr>
        <w:spacing w:line="360" w:lineRule="auto"/>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________________________           招标编号</w:t>
      </w:r>
      <w:r>
        <w:rPr>
          <w:rFonts w:ascii="宋体" w:hAnsi="宋体"/>
          <w:sz w:val="24"/>
        </w:rPr>
        <w:t>：</w:t>
      </w:r>
      <w:r>
        <w:rPr>
          <w:rFonts w:ascii="宋体" w:hAnsi="宋体" w:hint="eastAsia"/>
          <w:sz w:val="24"/>
        </w:rPr>
        <w:t>________________________</w:t>
      </w:r>
    </w:p>
    <w:p w14:paraId="0A5A76F6" w14:textId="77777777" w:rsidR="00A27C84" w:rsidRDefault="00A27C84">
      <w:pPr>
        <w:spacing w:line="360" w:lineRule="auto"/>
        <w:rPr>
          <w:rFonts w:ascii="宋体" w:hAnsi="宋体"/>
          <w:sz w:val="24"/>
        </w:rPr>
      </w:pP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553"/>
        <w:gridCol w:w="1945"/>
        <w:gridCol w:w="1198"/>
        <w:gridCol w:w="1849"/>
        <w:gridCol w:w="1312"/>
      </w:tblGrid>
      <w:tr w:rsidR="00A27C84" w14:paraId="1CCBDD72" w14:textId="77777777">
        <w:trPr>
          <w:trHeight w:val="917"/>
        </w:trPr>
        <w:tc>
          <w:tcPr>
            <w:tcW w:w="395" w:type="pct"/>
            <w:tcBorders>
              <w:top w:val="single" w:sz="4" w:space="0" w:color="000000"/>
              <w:left w:val="single" w:sz="4" w:space="0" w:color="000000"/>
              <w:bottom w:val="single" w:sz="4" w:space="0" w:color="000000"/>
              <w:right w:val="single" w:sz="4" w:space="0" w:color="000000"/>
            </w:tcBorders>
            <w:vAlign w:val="center"/>
          </w:tcPr>
          <w:p w14:paraId="4B92815A" w14:textId="77777777" w:rsidR="00A27C84" w:rsidRDefault="00C378B1">
            <w:pPr>
              <w:spacing w:line="360" w:lineRule="auto"/>
              <w:rPr>
                <w:rFonts w:ascii="宋体" w:hAnsi="宋体"/>
                <w:sz w:val="24"/>
              </w:rPr>
            </w:pPr>
            <w:r>
              <w:rPr>
                <w:rFonts w:ascii="宋体" w:hAnsi="宋体" w:hint="eastAsia"/>
                <w:sz w:val="24"/>
              </w:rPr>
              <w:t>序号</w:t>
            </w:r>
          </w:p>
        </w:tc>
        <w:tc>
          <w:tcPr>
            <w:tcW w:w="1327" w:type="pct"/>
            <w:tcBorders>
              <w:top w:val="single" w:sz="4" w:space="0" w:color="000000"/>
              <w:left w:val="single" w:sz="4" w:space="0" w:color="000000"/>
              <w:bottom w:val="single" w:sz="4" w:space="0" w:color="000000"/>
              <w:right w:val="single" w:sz="4" w:space="0" w:color="000000"/>
            </w:tcBorders>
            <w:vAlign w:val="center"/>
          </w:tcPr>
          <w:p w14:paraId="4E792632" w14:textId="77777777" w:rsidR="00A27C84" w:rsidRDefault="00C378B1">
            <w:pPr>
              <w:spacing w:line="360" w:lineRule="auto"/>
              <w:rPr>
                <w:rFonts w:ascii="宋体" w:hAnsi="宋体"/>
                <w:sz w:val="24"/>
              </w:rPr>
            </w:pPr>
            <w:r>
              <w:rPr>
                <w:rFonts w:ascii="宋体" w:hAnsi="宋体" w:hint="eastAsia"/>
                <w:sz w:val="24"/>
              </w:rPr>
              <w:t>报价内容</w:t>
            </w:r>
          </w:p>
        </w:tc>
        <w:tc>
          <w:tcPr>
            <w:tcW w:w="1011" w:type="pct"/>
            <w:tcBorders>
              <w:top w:val="single" w:sz="4" w:space="0" w:color="000000"/>
              <w:left w:val="single" w:sz="4" w:space="0" w:color="000000"/>
              <w:bottom w:val="single" w:sz="4" w:space="0" w:color="000000"/>
              <w:right w:val="single" w:sz="4" w:space="0" w:color="000000"/>
            </w:tcBorders>
            <w:vAlign w:val="center"/>
          </w:tcPr>
          <w:p w14:paraId="18BB3777" w14:textId="77777777" w:rsidR="00A27C84" w:rsidRDefault="00C378B1">
            <w:pPr>
              <w:spacing w:line="360" w:lineRule="auto"/>
              <w:rPr>
                <w:rFonts w:ascii="宋体" w:hAnsi="宋体"/>
                <w:sz w:val="24"/>
              </w:rPr>
            </w:pPr>
            <w:r>
              <w:rPr>
                <w:rFonts w:ascii="宋体" w:hAnsi="宋体" w:hint="eastAsia"/>
                <w:sz w:val="24"/>
              </w:rPr>
              <w:t>工作量</w:t>
            </w:r>
          </w:p>
          <w:p w14:paraId="614B87E7" w14:textId="77777777" w:rsidR="00A27C84" w:rsidRDefault="00C378B1">
            <w:pPr>
              <w:spacing w:line="360" w:lineRule="auto"/>
              <w:rPr>
                <w:rFonts w:ascii="宋体" w:hAnsi="宋体"/>
                <w:sz w:val="24"/>
              </w:rPr>
            </w:pPr>
            <w:r>
              <w:rPr>
                <w:rFonts w:ascii="宋体" w:hAnsi="宋体" w:hint="eastAsia"/>
                <w:sz w:val="24"/>
              </w:rPr>
              <w:t>（单位自拟）</w:t>
            </w:r>
          </w:p>
        </w:tc>
        <w:tc>
          <w:tcPr>
            <w:tcW w:w="623" w:type="pct"/>
            <w:tcBorders>
              <w:top w:val="single" w:sz="4" w:space="0" w:color="000000"/>
              <w:left w:val="single" w:sz="4" w:space="0" w:color="000000"/>
              <w:bottom w:val="single" w:sz="4" w:space="0" w:color="000000"/>
              <w:right w:val="single" w:sz="4" w:space="0" w:color="000000"/>
            </w:tcBorders>
            <w:vAlign w:val="center"/>
          </w:tcPr>
          <w:p w14:paraId="29A9812F" w14:textId="77777777" w:rsidR="00A27C84" w:rsidRDefault="00C378B1">
            <w:pPr>
              <w:spacing w:line="360" w:lineRule="auto"/>
              <w:rPr>
                <w:rFonts w:ascii="宋体" w:hAnsi="宋体"/>
                <w:sz w:val="24"/>
              </w:rPr>
            </w:pPr>
            <w:r>
              <w:rPr>
                <w:rFonts w:ascii="宋体" w:hAnsi="宋体" w:hint="eastAsia"/>
                <w:sz w:val="24"/>
              </w:rPr>
              <w:t>单价</w:t>
            </w:r>
          </w:p>
          <w:p w14:paraId="66CDC0DD" w14:textId="77777777" w:rsidR="00A27C84" w:rsidRDefault="00C378B1">
            <w:pPr>
              <w:spacing w:line="360" w:lineRule="auto"/>
              <w:rPr>
                <w:rFonts w:ascii="宋体" w:hAnsi="宋体"/>
                <w:sz w:val="24"/>
              </w:rPr>
            </w:pPr>
            <w:r>
              <w:rPr>
                <w:rFonts w:ascii="宋体" w:hAnsi="宋体" w:hint="eastAsia"/>
                <w:sz w:val="24"/>
              </w:rPr>
              <w:t>（元）</w:t>
            </w:r>
          </w:p>
        </w:tc>
        <w:tc>
          <w:tcPr>
            <w:tcW w:w="961" w:type="pct"/>
            <w:tcBorders>
              <w:top w:val="single" w:sz="4" w:space="0" w:color="000000"/>
              <w:left w:val="single" w:sz="4" w:space="0" w:color="000000"/>
              <w:bottom w:val="single" w:sz="4" w:space="0" w:color="000000"/>
              <w:right w:val="single" w:sz="4" w:space="0" w:color="000000"/>
            </w:tcBorders>
            <w:vAlign w:val="center"/>
          </w:tcPr>
          <w:p w14:paraId="7E6CC17D" w14:textId="77777777" w:rsidR="00A27C84" w:rsidRDefault="00C378B1">
            <w:pPr>
              <w:spacing w:line="360" w:lineRule="auto"/>
              <w:rPr>
                <w:rFonts w:ascii="宋体" w:hAnsi="宋体"/>
                <w:sz w:val="24"/>
              </w:rPr>
            </w:pPr>
            <w:r>
              <w:rPr>
                <w:rFonts w:ascii="宋体" w:hAnsi="宋体" w:hint="eastAsia"/>
                <w:sz w:val="24"/>
              </w:rPr>
              <w:t>合价</w:t>
            </w:r>
          </w:p>
          <w:p w14:paraId="2D47C522" w14:textId="77777777" w:rsidR="00A27C84" w:rsidRDefault="00C378B1">
            <w:pPr>
              <w:spacing w:line="360" w:lineRule="auto"/>
              <w:rPr>
                <w:rFonts w:ascii="宋体" w:hAnsi="宋体"/>
                <w:sz w:val="24"/>
              </w:rPr>
            </w:pPr>
            <w:r>
              <w:rPr>
                <w:rFonts w:ascii="宋体" w:hAnsi="宋体" w:hint="eastAsia"/>
                <w:sz w:val="24"/>
              </w:rPr>
              <w:t>（元）</w:t>
            </w:r>
          </w:p>
        </w:tc>
        <w:tc>
          <w:tcPr>
            <w:tcW w:w="679" w:type="pct"/>
            <w:tcBorders>
              <w:top w:val="single" w:sz="4" w:space="0" w:color="000000"/>
              <w:left w:val="single" w:sz="4" w:space="0" w:color="000000"/>
              <w:bottom w:val="single" w:sz="4" w:space="0" w:color="000000"/>
              <w:right w:val="single" w:sz="4" w:space="0" w:color="000000"/>
            </w:tcBorders>
            <w:vAlign w:val="center"/>
          </w:tcPr>
          <w:p w14:paraId="35627268" w14:textId="77777777" w:rsidR="00A27C84" w:rsidRDefault="00C378B1">
            <w:pPr>
              <w:spacing w:line="360" w:lineRule="auto"/>
              <w:rPr>
                <w:rFonts w:ascii="宋体" w:hAnsi="宋体"/>
                <w:sz w:val="24"/>
              </w:rPr>
            </w:pPr>
            <w:r>
              <w:rPr>
                <w:rFonts w:ascii="宋体" w:hAnsi="宋体" w:hint="eastAsia"/>
                <w:sz w:val="24"/>
              </w:rPr>
              <w:t>备注</w:t>
            </w:r>
          </w:p>
        </w:tc>
      </w:tr>
      <w:tr w:rsidR="00A27C84" w14:paraId="59708B87"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53FB13D6" w14:textId="77777777" w:rsidR="00A27C84" w:rsidRDefault="00C378B1">
            <w:pPr>
              <w:spacing w:line="360" w:lineRule="auto"/>
              <w:rPr>
                <w:rFonts w:ascii="宋体" w:hAnsi="宋体"/>
                <w:sz w:val="24"/>
              </w:rPr>
            </w:pPr>
            <w:r>
              <w:rPr>
                <w:rFonts w:ascii="宋体" w:hAnsi="宋体" w:hint="eastAsia"/>
                <w:sz w:val="24"/>
              </w:rPr>
              <w:t>1</w:t>
            </w:r>
          </w:p>
        </w:tc>
        <w:tc>
          <w:tcPr>
            <w:tcW w:w="1327" w:type="pct"/>
            <w:tcBorders>
              <w:top w:val="single" w:sz="4" w:space="0" w:color="000000"/>
              <w:left w:val="single" w:sz="4" w:space="0" w:color="000000"/>
              <w:bottom w:val="single" w:sz="4" w:space="0" w:color="000000"/>
              <w:right w:val="single" w:sz="4" w:space="0" w:color="000000"/>
            </w:tcBorders>
            <w:vAlign w:val="center"/>
          </w:tcPr>
          <w:p w14:paraId="6234E623" w14:textId="77777777" w:rsidR="00A27C84" w:rsidRDefault="00A27C8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226DAE0C" w14:textId="77777777" w:rsidR="00A27C84" w:rsidRDefault="00A27C8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64BADA53" w14:textId="77777777" w:rsidR="00A27C84" w:rsidRDefault="00A27C8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6F56856E" w14:textId="77777777" w:rsidR="00A27C84" w:rsidRDefault="00A27C8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6549C0A6" w14:textId="77777777" w:rsidR="00A27C84" w:rsidRDefault="00A27C84">
            <w:pPr>
              <w:spacing w:line="360" w:lineRule="auto"/>
              <w:rPr>
                <w:rFonts w:ascii="宋体" w:hAnsi="宋体"/>
                <w:sz w:val="24"/>
              </w:rPr>
            </w:pPr>
          </w:p>
        </w:tc>
      </w:tr>
      <w:tr w:rsidR="00A27C84" w14:paraId="6B905399" w14:textId="77777777">
        <w:trPr>
          <w:trHeight w:val="742"/>
        </w:trPr>
        <w:tc>
          <w:tcPr>
            <w:tcW w:w="395" w:type="pct"/>
            <w:tcBorders>
              <w:top w:val="single" w:sz="4" w:space="0" w:color="000000"/>
              <w:left w:val="single" w:sz="4" w:space="0" w:color="000000"/>
              <w:bottom w:val="single" w:sz="4" w:space="0" w:color="000000"/>
              <w:right w:val="single" w:sz="4" w:space="0" w:color="000000"/>
            </w:tcBorders>
            <w:vAlign w:val="center"/>
          </w:tcPr>
          <w:p w14:paraId="4DA5911C" w14:textId="77777777" w:rsidR="00A27C84" w:rsidRDefault="00C378B1">
            <w:pPr>
              <w:spacing w:line="360" w:lineRule="auto"/>
              <w:rPr>
                <w:rFonts w:ascii="宋体" w:hAnsi="宋体"/>
                <w:sz w:val="24"/>
              </w:rPr>
            </w:pPr>
            <w:r>
              <w:rPr>
                <w:rFonts w:ascii="宋体" w:hAnsi="宋体" w:hint="eastAsia"/>
                <w:sz w:val="24"/>
              </w:rPr>
              <w:t>2</w:t>
            </w:r>
          </w:p>
        </w:tc>
        <w:tc>
          <w:tcPr>
            <w:tcW w:w="1327" w:type="pct"/>
            <w:tcBorders>
              <w:top w:val="single" w:sz="4" w:space="0" w:color="000000"/>
              <w:left w:val="single" w:sz="4" w:space="0" w:color="000000"/>
              <w:bottom w:val="single" w:sz="4" w:space="0" w:color="000000"/>
              <w:right w:val="single" w:sz="4" w:space="0" w:color="000000"/>
            </w:tcBorders>
            <w:vAlign w:val="center"/>
          </w:tcPr>
          <w:p w14:paraId="63BCBB8E" w14:textId="77777777" w:rsidR="00A27C84" w:rsidRDefault="00A27C8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A74355D" w14:textId="77777777" w:rsidR="00A27C84" w:rsidRDefault="00A27C8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37301783" w14:textId="77777777" w:rsidR="00A27C84" w:rsidRDefault="00A27C8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4B02D78D" w14:textId="77777777" w:rsidR="00A27C84" w:rsidRDefault="00A27C8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471429B1" w14:textId="77777777" w:rsidR="00A27C84" w:rsidRDefault="00A27C84">
            <w:pPr>
              <w:spacing w:line="360" w:lineRule="auto"/>
              <w:rPr>
                <w:rFonts w:ascii="宋体" w:hAnsi="宋体"/>
                <w:sz w:val="24"/>
              </w:rPr>
            </w:pPr>
          </w:p>
        </w:tc>
      </w:tr>
      <w:tr w:rsidR="00A27C84" w14:paraId="6753A1EC"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1AE40ECB" w14:textId="77777777" w:rsidR="00A27C84" w:rsidRDefault="00C378B1">
            <w:pPr>
              <w:spacing w:line="360" w:lineRule="auto"/>
              <w:rPr>
                <w:rFonts w:ascii="宋体" w:hAnsi="宋体"/>
                <w:sz w:val="24"/>
              </w:rPr>
            </w:pPr>
            <w:r>
              <w:rPr>
                <w:rFonts w:ascii="宋体" w:hAnsi="宋体" w:hint="eastAsia"/>
                <w:sz w:val="24"/>
              </w:rPr>
              <w:t>3</w:t>
            </w:r>
          </w:p>
        </w:tc>
        <w:tc>
          <w:tcPr>
            <w:tcW w:w="1327" w:type="pct"/>
            <w:tcBorders>
              <w:top w:val="single" w:sz="4" w:space="0" w:color="000000"/>
              <w:left w:val="single" w:sz="4" w:space="0" w:color="000000"/>
              <w:bottom w:val="single" w:sz="4" w:space="0" w:color="000000"/>
              <w:right w:val="single" w:sz="4" w:space="0" w:color="000000"/>
            </w:tcBorders>
            <w:vAlign w:val="center"/>
          </w:tcPr>
          <w:p w14:paraId="3A183F1D" w14:textId="77777777" w:rsidR="00A27C84" w:rsidRDefault="00A27C8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4F3A0C4F" w14:textId="77777777" w:rsidR="00A27C84" w:rsidRDefault="00A27C8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00F70533" w14:textId="77777777" w:rsidR="00A27C84" w:rsidRDefault="00A27C8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1F8F287B" w14:textId="77777777" w:rsidR="00A27C84" w:rsidRDefault="00A27C8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5210BDF1" w14:textId="77777777" w:rsidR="00A27C84" w:rsidRDefault="00A27C84">
            <w:pPr>
              <w:spacing w:line="360" w:lineRule="auto"/>
              <w:rPr>
                <w:rFonts w:ascii="宋体" w:hAnsi="宋体"/>
                <w:sz w:val="24"/>
              </w:rPr>
            </w:pPr>
          </w:p>
        </w:tc>
      </w:tr>
      <w:tr w:rsidR="00A27C84" w14:paraId="5D822A74" w14:textId="77777777">
        <w:trPr>
          <w:trHeight w:val="723"/>
        </w:trPr>
        <w:tc>
          <w:tcPr>
            <w:tcW w:w="395" w:type="pct"/>
            <w:tcBorders>
              <w:top w:val="single" w:sz="4" w:space="0" w:color="000000"/>
              <w:left w:val="single" w:sz="4" w:space="0" w:color="000000"/>
              <w:bottom w:val="single" w:sz="4" w:space="0" w:color="000000"/>
              <w:right w:val="single" w:sz="4" w:space="0" w:color="000000"/>
            </w:tcBorders>
            <w:vAlign w:val="center"/>
          </w:tcPr>
          <w:p w14:paraId="0E77DB51" w14:textId="77777777" w:rsidR="00A27C84" w:rsidRDefault="00C378B1">
            <w:pPr>
              <w:spacing w:line="360" w:lineRule="auto"/>
              <w:rPr>
                <w:rFonts w:ascii="宋体" w:hAnsi="宋体"/>
                <w:sz w:val="24"/>
              </w:rPr>
            </w:pPr>
            <w:r>
              <w:rPr>
                <w:rFonts w:ascii="宋体" w:hAnsi="宋体" w:hint="eastAsia"/>
                <w:sz w:val="24"/>
              </w:rPr>
              <w:t>4</w:t>
            </w:r>
          </w:p>
        </w:tc>
        <w:tc>
          <w:tcPr>
            <w:tcW w:w="1327" w:type="pct"/>
            <w:tcBorders>
              <w:top w:val="single" w:sz="4" w:space="0" w:color="000000"/>
              <w:left w:val="single" w:sz="4" w:space="0" w:color="000000"/>
              <w:bottom w:val="single" w:sz="4" w:space="0" w:color="000000"/>
              <w:right w:val="single" w:sz="4" w:space="0" w:color="000000"/>
            </w:tcBorders>
            <w:vAlign w:val="center"/>
          </w:tcPr>
          <w:p w14:paraId="27255A37" w14:textId="77777777" w:rsidR="00A27C84" w:rsidRDefault="00A27C8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5F02B4C3" w14:textId="77777777" w:rsidR="00A27C84" w:rsidRDefault="00A27C8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05DD934E" w14:textId="77777777" w:rsidR="00A27C84" w:rsidRDefault="00A27C8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068D17C" w14:textId="77777777" w:rsidR="00A27C84" w:rsidRDefault="00A27C8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03933B9" w14:textId="77777777" w:rsidR="00A27C84" w:rsidRDefault="00A27C84">
            <w:pPr>
              <w:spacing w:line="360" w:lineRule="auto"/>
              <w:rPr>
                <w:rFonts w:ascii="宋体" w:hAnsi="宋体"/>
                <w:sz w:val="24"/>
              </w:rPr>
            </w:pPr>
          </w:p>
        </w:tc>
      </w:tr>
      <w:tr w:rsidR="00A27C84" w14:paraId="4A3872DC"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65A393DB" w14:textId="77777777" w:rsidR="00A27C84" w:rsidRDefault="00C378B1">
            <w:pPr>
              <w:spacing w:line="360" w:lineRule="auto"/>
              <w:rPr>
                <w:rFonts w:ascii="宋体" w:hAnsi="宋体"/>
                <w:sz w:val="24"/>
              </w:rPr>
            </w:pPr>
            <w:r>
              <w:rPr>
                <w:rFonts w:ascii="宋体" w:hAnsi="宋体" w:hint="eastAsia"/>
                <w:sz w:val="24"/>
              </w:rPr>
              <w:t>5</w:t>
            </w:r>
          </w:p>
        </w:tc>
        <w:tc>
          <w:tcPr>
            <w:tcW w:w="1327" w:type="pct"/>
            <w:tcBorders>
              <w:top w:val="single" w:sz="4" w:space="0" w:color="000000"/>
              <w:left w:val="single" w:sz="4" w:space="0" w:color="000000"/>
              <w:bottom w:val="single" w:sz="4" w:space="0" w:color="000000"/>
              <w:right w:val="single" w:sz="4" w:space="0" w:color="000000"/>
            </w:tcBorders>
            <w:vAlign w:val="center"/>
          </w:tcPr>
          <w:p w14:paraId="4F6C3217" w14:textId="77777777" w:rsidR="00A27C84" w:rsidRDefault="00A27C8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04CA8E07" w14:textId="77777777" w:rsidR="00A27C84" w:rsidRDefault="00A27C8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69B744B5" w14:textId="77777777" w:rsidR="00A27C84" w:rsidRDefault="00A27C8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36D3CD5D" w14:textId="77777777" w:rsidR="00A27C84" w:rsidRDefault="00A27C8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767A3B0E" w14:textId="77777777" w:rsidR="00A27C84" w:rsidRDefault="00A27C84">
            <w:pPr>
              <w:spacing w:line="360" w:lineRule="auto"/>
              <w:rPr>
                <w:rFonts w:ascii="宋体" w:hAnsi="宋体"/>
                <w:sz w:val="24"/>
              </w:rPr>
            </w:pPr>
          </w:p>
        </w:tc>
      </w:tr>
      <w:tr w:rsidR="00A27C84" w14:paraId="5DC09567" w14:textId="77777777">
        <w:trPr>
          <w:trHeight w:val="698"/>
        </w:trPr>
        <w:tc>
          <w:tcPr>
            <w:tcW w:w="395" w:type="pct"/>
            <w:tcBorders>
              <w:top w:val="single" w:sz="4" w:space="0" w:color="000000"/>
              <w:left w:val="single" w:sz="4" w:space="0" w:color="000000"/>
              <w:bottom w:val="single" w:sz="4" w:space="0" w:color="000000"/>
              <w:right w:val="single" w:sz="4" w:space="0" w:color="000000"/>
            </w:tcBorders>
            <w:vAlign w:val="center"/>
          </w:tcPr>
          <w:p w14:paraId="729B359D" w14:textId="77777777" w:rsidR="00A27C84" w:rsidRDefault="00C378B1">
            <w:pPr>
              <w:spacing w:line="360" w:lineRule="auto"/>
              <w:rPr>
                <w:rFonts w:ascii="宋体" w:hAnsi="宋体"/>
                <w:sz w:val="24"/>
              </w:rPr>
            </w:pPr>
            <w:r>
              <w:rPr>
                <w:rFonts w:ascii="宋体" w:hAnsi="宋体" w:hint="eastAsia"/>
                <w:sz w:val="24"/>
              </w:rPr>
              <w:t>6</w:t>
            </w:r>
          </w:p>
        </w:tc>
        <w:tc>
          <w:tcPr>
            <w:tcW w:w="1327" w:type="pct"/>
            <w:tcBorders>
              <w:top w:val="single" w:sz="4" w:space="0" w:color="000000"/>
              <w:left w:val="single" w:sz="4" w:space="0" w:color="000000"/>
              <w:bottom w:val="single" w:sz="4" w:space="0" w:color="000000"/>
              <w:right w:val="single" w:sz="4" w:space="0" w:color="000000"/>
            </w:tcBorders>
            <w:vAlign w:val="center"/>
          </w:tcPr>
          <w:p w14:paraId="4764C41E" w14:textId="77777777" w:rsidR="00A27C84" w:rsidRDefault="00A27C84">
            <w:pPr>
              <w:spacing w:line="360" w:lineRule="auto"/>
              <w:rPr>
                <w:rFonts w:ascii="宋体" w:hAnsi="宋体"/>
                <w:sz w:val="24"/>
              </w:rPr>
            </w:pPr>
          </w:p>
        </w:tc>
        <w:tc>
          <w:tcPr>
            <w:tcW w:w="1011" w:type="pct"/>
            <w:tcBorders>
              <w:top w:val="single" w:sz="4" w:space="0" w:color="000000"/>
              <w:left w:val="single" w:sz="4" w:space="0" w:color="000000"/>
              <w:bottom w:val="single" w:sz="4" w:space="0" w:color="000000"/>
              <w:right w:val="single" w:sz="4" w:space="0" w:color="000000"/>
            </w:tcBorders>
            <w:vAlign w:val="center"/>
          </w:tcPr>
          <w:p w14:paraId="7FC484F1" w14:textId="77777777" w:rsidR="00A27C84" w:rsidRDefault="00A27C84">
            <w:pPr>
              <w:spacing w:line="360" w:lineRule="auto"/>
              <w:rPr>
                <w:rFonts w:ascii="宋体" w:hAnsi="宋体"/>
                <w:sz w:val="24"/>
              </w:rPr>
            </w:pPr>
          </w:p>
        </w:tc>
        <w:tc>
          <w:tcPr>
            <w:tcW w:w="623" w:type="pct"/>
            <w:tcBorders>
              <w:top w:val="single" w:sz="4" w:space="0" w:color="000000"/>
              <w:left w:val="single" w:sz="4" w:space="0" w:color="000000"/>
              <w:bottom w:val="single" w:sz="4" w:space="0" w:color="000000"/>
              <w:right w:val="single" w:sz="4" w:space="0" w:color="000000"/>
            </w:tcBorders>
            <w:vAlign w:val="center"/>
          </w:tcPr>
          <w:p w14:paraId="312D0DC8" w14:textId="77777777" w:rsidR="00A27C84" w:rsidRDefault="00A27C84">
            <w:pPr>
              <w:spacing w:line="360" w:lineRule="auto"/>
              <w:rPr>
                <w:rFonts w:ascii="宋体" w:hAnsi="宋体"/>
                <w:sz w:val="24"/>
              </w:rPr>
            </w:pPr>
          </w:p>
        </w:tc>
        <w:tc>
          <w:tcPr>
            <w:tcW w:w="961" w:type="pct"/>
            <w:tcBorders>
              <w:top w:val="single" w:sz="4" w:space="0" w:color="000000"/>
              <w:left w:val="single" w:sz="4" w:space="0" w:color="000000"/>
              <w:bottom w:val="single" w:sz="4" w:space="0" w:color="000000"/>
              <w:right w:val="single" w:sz="4" w:space="0" w:color="000000"/>
            </w:tcBorders>
            <w:vAlign w:val="center"/>
          </w:tcPr>
          <w:p w14:paraId="287691CA" w14:textId="77777777" w:rsidR="00A27C84" w:rsidRDefault="00A27C84">
            <w:pPr>
              <w:spacing w:line="360" w:lineRule="auto"/>
              <w:rPr>
                <w:rFonts w:ascii="宋体" w:hAnsi="宋体"/>
                <w:sz w:val="24"/>
              </w:rPr>
            </w:pPr>
          </w:p>
        </w:tc>
        <w:tc>
          <w:tcPr>
            <w:tcW w:w="679" w:type="pct"/>
            <w:tcBorders>
              <w:top w:val="single" w:sz="4" w:space="0" w:color="000000"/>
              <w:left w:val="single" w:sz="4" w:space="0" w:color="000000"/>
              <w:bottom w:val="single" w:sz="4" w:space="0" w:color="000000"/>
              <w:right w:val="single" w:sz="4" w:space="0" w:color="000000"/>
            </w:tcBorders>
            <w:vAlign w:val="center"/>
          </w:tcPr>
          <w:p w14:paraId="67C3CDF1" w14:textId="77777777" w:rsidR="00A27C84" w:rsidRDefault="00A27C84">
            <w:pPr>
              <w:spacing w:line="360" w:lineRule="auto"/>
              <w:rPr>
                <w:rFonts w:ascii="宋体" w:hAnsi="宋体"/>
                <w:sz w:val="24"/>
              </w:rPr>
            </w:pPr>
          </w:p>
        </w:tc>
      </w:tr>
      <w:tr w:rsidR="00A27C84" w14:paraId="326C51B9" w14:textId="77777777">
        <w:trPr>
          <w:trHeight w:val="734"/>
        </w:trPr>
        <w:tc>
          <w:tcPr>
            <w:tcW w:w="1722" w:type="pct"/>
            <w:gridSpan w:val="2"/>
            <w:tcBorders>
              <w:top w:val="single" w:sz="4" w:space="0" w:color="000000"/>
              <w:left w:val="single" w:sz="4" w:space="0" w:color="000000"/>
              <w:bottom w:val="single" w:sz="4" w:space="0" w:color="000000"/>
              <w:right w:val="single" w:sz="4" w:space="0" w:color="000000"/>
            </w:tcBorders>
            <w:vAlign w:val="center"/>
          </w:tcPr>
          <w:p w14:paraId="40307E1D" w14:textId="77777777" w:rsidR="00A27C84" w:rsidRDefault="00C378B1">
            <w:pPr>
              <w:spacing w:line="360" w:lineRule="auto"/>
              <w:rPr>
                <w:rFonts w:ascii="宋体" w:hAnsi="宋体"/>
                <w:sz w:val="24"/>
              </w:rPr>
            </w:pPr>
            <w:r>
              <w:rPr>
                <w:rFonts w:ascii="宋体" w:hAnsi="宋体" w:hint="eastAsia"/>
                <w:sz w:val="24"/>
              </w:rPr>
              <w:t>合计</w:t>
            </w:r>
          </w:p>
        </w:tc>
        <w:tc>
          <w:tcPr>
            <w:tcW w:w="3277" w:type="pct"/>
            <w:gridSpan w:val="4"/>
            <w:tcBorders>
              <w:top w:val="single" w:sz="4" w:space="0" w:color="000000"/>
              <w:left w:val="single" w:sz="4" w:space="0" w:color="000000"/>
              <w:bottom w:val="single" w:sz="4" w:space="0" w:color="000000"/>
              <w:right w:val="single" w:sz="4" w:space="0" w:color="000000"/>
            </w:tcBorders>
            <w:vAlign w:val="center"/>
          </w:tcPr>
          <w:p w14:paraId="1F62F561" w14:textId="77777777" w:rsidR="00A27C84" w:rsidRDefault="00C378B1">
            <w:pPr>
              <w:spacing w:line="360" w:lineRule="auto"/>
              <w:rPr>
                <w:rFonts w:ascii="宋体" w:hAnsi="宋体"/>
                <w:sz w:val="24"/>
              </w:rPr>
            </w:pPr>
            <w:r>
              <w:rPr>
                <w:rFonts w:ascii="宋体" w:hAnsi="宋体" w:hint="eastAsia"/>
                <w:sz w:val="24"/>
              </w:rPr>
              <w:t>人民币    元</w:t>
            </w:r>
          </w:p>
        </w:tc>
      </w:tr>
    </w:tbl>
    <w:p w14:paraId="0087E4A0" w14:textId="77777777" w:rsidR="00A27C84" w:rsidRDefault="00A27C84">
      <w:pPr>
        <w:spacing w:line="360" w:lineRule="auto"/>
        <w:ind w:firstLine="480"/>
        <w:rPr>
          <w:rFonts w:ascii="宋体" w:hAnsi="宋体"/>
          <w:sz w:val="24"/>
        </w:rPr>
      </w:pPr>
    </w:p>
    <w:p w14:paraId="785A8D5D" w14:textId="77777777" w:rsidR="00A27C84" w:rsidRDefault="00C378B1">
      <w:pPr>
        <w:spacing w:line="360" w:lineRule="auto"/>
        <w:rPr>
          <w:rFonts w:ascii="宋体" w:hAnsi="宋体"/>
          <w:sz w:val="24"/>
        </w:rPr>
      </w:pPr>
      <w:r>
        <w:rPr>
          <w:rFonts w:ascii="宋体" w:hAnsi="宋体" w:hint="eastAsia"/>
          <w:sz w:val="24"/>
        </w:rPr>
        <w:t>注：（1）供应商应自行编制提供投标报价明细，报价精确到小数点后两位。</w:t>
      </w:r>
    </w:p>
    <w:p w14:paraId="44EE0E50" w14:textId="77777777" w:rsidR="00A27C84" w:rsidRDefault="00C378B1">
      <w:pPr>
        <w:spacing w:line="360" w:lineRule="auto"/>
        <w:rPr>
          <w:rFonts w:ascii="宋体" w:hAnsi="宋体"/>
          <w:sz w:val="24"/>
        </w:rPr>
      </w:pPr>
      <w:r>
        <w:rPr>
          <w:rFonts w:ascii="宋体" w:hAnsi="宋体" w:hint="eastAsia"/>
          <w:sz w:val="24"/>
        </w:rPr>
        <w:t>（2）不允许填写“免费”或“赠与”，也不得进行“零”报价，可写“已包含”，否则将被否决。</w:t>
      </w:r>
    </w:p>
    <w:p w14:paraId="7BA7FD3C" w14:textId="77777777" w:rsidR="00A27C84" w:rsidRDefault="00C378B1">
      <w:pPr>
        <w:spacing w:line="360" w:lineRule="auto"/>
        <w:rPr>
          <w:rFonts w:ascii="宋体" w:hAnsi="宋体"/>
          <w:sz w:val="24"/>
        </w:rPr>
      </w:pPr>
      <w:r>
        <w:rPr>
          <w:rFonts w:ascii="宋体" w:hAnsi="宋体" w:hint="eastAsia"/>
          <w:sz w:val="24"/>
        </w:rPr>
        <w:t>（3）报价中已</w:t>
      </w:r>
      <w:proofErr w:type="gramStart"/>
      <w:r>
        <w:rPr>
          <w:rFonts w:ascii="宋体" w:hAnsi="宋体" w:hint="eastAsia"/>
          <w:sz w:val="24"/>
        </w:rPr>
        <w:t>含相关</w:t>
      </w:r>
      <w:proofErr w:type="gramEnd"/>
      <w:r>
        <w:rPr>
          <w:rFonts w:ascii="宋体" w:hAnsi="宋体" w:hint="eastAsia"/>
          <w:sz w:val="24"/>
        </w:rPr>
        <w:t>服务费用、维护期内的维保费用、中标服务费和相关税费。</w:t>
      </w:r>
    </w:p>
    <w:p w14:paraId="76AACF65" w14:textId="77777777" w:rsidR="00A27C84" w:rsidRDefault="00C378B1">
      <w:pPr>
        <w:spacing w:line="360" w:lineRule="auto"/>
        <w:rPr>
          <w:rFonts w:ascii="宋体" w:hAnsi="宋体"/>
          <w:sz w:val="24"/>
        </w:rPr>
      </w:pPr>
      <w:r>
        <w:rPr>
          <w:rFonts w:ascii="宋体" w:hAnsi="宋体" w:hint="eastAsia"/>
          <w:sz w:val="24"/>
        </w:rPr>
        <w:t>（4）分项目明细报价合计应与总报价相等。</w:t>
      </w:r>
    </w:p>
    <w:p w14:paraId="11E3456A" w14:textId="77777777" w:rsidR="00A27C84" w:rsidRDefault="00C378B1">
      <w:pPr>
        <w:spacing w:line="360" w:lineRule="auto"/>
        <w:rPr>
          <w:rFonts w:ascii="宋体" w:hAnsi="宋体"/>
          <w:sz w:val="24"/>
        </w:rPr>
      </w:pPr>
      <w:r>
        <w:rPr>
          <w:rFonts w:ascii="宋体" w:hAnsi="宋体" w:hint="eastAsia"/>
          <w:sz w:val="24"/>
        </w:rPr>
        <w:t>（5）表格可扩展。</w:t>
      </w:r>
    </w:p>
    <w:p w14:paraId="56EAA064" w14:textId="77777777" w:rsidR="00A27C84" w:rsidRDefault="00A27C84">
      <w:pPr>
        <w:spacing w:line="360" w:lineRule="auto"/>
        <w:ind w:firstLine="480"/>
        <w:rPr>
          <w:rFonts w:ascii="宋体" w:hAnsi="宋体"/>
          <w:sz w:val="24"/>
        </w:rPr>
      </w:pPr>
    </w:p>
    <w:p w14:paraId="0217EE9A" w14:textId="77777777" w:rsidR="00A27C84" w:rsidRDefault="00C378B1">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6B294E5A" w14:textId="77777777" w:rsidR="00A27C84" w:rsidRDefault="00C378B1">
      <w:pPr>
        <w:spacing w:line="360" w:lineRule="auto"/>
        <w:jc w:val="left"/>
        <w:rPr>
          <w:rFonts w:ascii="宋体" w:hAnsi="宋体"/>
          <w:sz w:val="24"/>
        </w:rPr>
      </w:pPr>
      <w:r>
        <w:rPr>
          <w:rFonts w:ascii="宋体" w:hAnsi="宋体" w:hint="eastAsia"/>
          <w:sz w:val="24"/>
        </w:rPr>
        <w:t xml:space="preserve">日期:___________________  </w:t>
      </w:r>
    </w:p>
    <w:p w14:paraId="2AAFCCAF" w14:textId="77777777" w:rsidR="00A27C84" w:rsidRDefault="00C378B1">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354C150A" w14:textId="77777777" w:rsidR="00A27C84" w:rsidRDefault="00C378B1">
      <w:pPr>
        <w:spacing w:line="360" w:lineRule="auto"/>
        <w:rPr>
          <w:rFonts w:ascii="宋体" w:hAnsi="宋体"/>
          <w:sz w:val="24"/>
        </w:rPr>
      </w:pPr>
      <w:r>
        <w:rPr>
          <w:rFonts w:ascii="宋体" w:hAnsi="宋体" w:hint="eastAsia"/>
          <w:sz w:val="24"/>
        </w:rPr>
        <w:t>公章：</w:t>
      </w:r>
    </w:p>
    <w:p w14:paraId="42CFF4B4" w14:textId="77777777" w:rsidR="00A27C84" w:rsidRDefault="00C378B1">
      <w:pPr>
        <w:widowControl/>
        <w:jc w:val="left"/>
        <w:rPr>
          <w:rFonts w:ascii="宋体" w:hAnsi="宋体"/>
          <w:b/>
          <w:sz w:val="24"/>
        </w:rPr>
      </w:pPr>
      <w:r>
        <w:rPr>
          <w:rFonts w:ascii="宋体" w:hAnsi="宋体"/>
          <w:b/>
          <w:sz w:val="24"/>
        </w:rPr>
        <w:br w:type="page"/>
      </w:r>
    </w:p>
    <w:p w14:paraId="3EEB6F96" w14:textId="77777777" w:rsidR="00A27C84" w:rsidRDefault="00C378B1">
      <w:pPr>
        <w:spacing w:line="360" w:lineRule="auto"/>
        <w:rPr>
          <w:rFonts w:ascii="宋体" w:hAnsi="宋体"/>
          <w:b/>
          <w:sz w:val="24"/>
          <w:szCs w:val="32"/>
        </w:rPr>
      </w:pPr>
      <w:r>
        <w:rPr>
          <w:rFonts w:ascii="宋体" w:hAnsi="宋体" w:hint="eastAsia"/>
          <w:b/>
          <w:sz w:val="24"/>
          <w:szCs w:val="32"/>
        </w:rPr>
        <w:lastRenderedPageBreak/>
        <w:t>服务人员简介（自拟）</w:t>
      </w:r>
    </w:p>
    <w:p w14:paraId="6924B14B" w14:textId="77777777" w:rsidR="00A27C84" w:rsidRDefault="00A27C84">
      <w:pPr>
        <w:spacing w:line="360" w:lineRule="auto"/>
        <w:rPr>
          <w:rFonts w:ascii="宋体" w:hAnsi="宋体"/>
          <w:sz w:val="24"/>
        </w:rPr>
      </w:pPr>
    </w:p>
    <w:p w14:paraId="3FB2885A" w14:textId="77777777" w:rsidR="00A27C84" w:rsidRDefault="00A27C84">
      <w:pPr>
        <w:spacing w:line="360" w:lineRule="auto"/>
        <w:rPr>
          <w:rFonts w:ascii="宋体" w:hAnsi="宋体"/>
          <w:sz w:val="24"/>
        </w:rPr>
      </w:pPr>
    </w:p>
    <w:p w14:paraId="3F25B312" w14:textId="77777777" w:rsidR="00A27C84" w:rsidRDefault="00A27C84">
      <w:pPr>
        <w:spacing w:line="360" w:lineRule="auto"/>
        <w:rPr>
          <w:rFonts w:ascii="宋体" w:hAnsi="宋体"/>
          <w:sz w:val="24"/>
        </w:rPr>
      </w:pPr>
    </w:p>
    <w:p w14:paraId="2453933B" w14:textId="77777777" w:rsidR="00A27C84" w:rsidRDefault="00A27C84">
      <w:pPr>
        <w:spacing w:line="360" w:lineRule="auto"/>
        <w:rPr>
          <w:rFonts w:ascii="宋体" w:hAnsi="宋体"/>
          <w:sz w:val="24"/>
        </w:rPr>
      </w:pPr>
    </w:p>
    <w:p w14:paraId="3544022B" w14:textId="77777777" w:rsidR="00A27C84" w:rsidRDefault="00A27C84">
      <w:pPr>
        <w:spacing w:line="360" w:lineRule="auto"/>
        <w:rPr>
          <w:rFonts w:ascii="宋体" w:hAnsi="宋体"/>
          <w:sz w:val="24"/>
        </w:rPr>
      </w:pPr>
    </w:p>
    <w:p w14:paraId="0D140D42" w14:textId="77777777" w:rsidR="00A27C84" w:rsidRDefault="00A27C84">
      <w:pPr>
        <w:spacing w:line="360" w:lineRule="auto"/>
        <w:rPr>
          <w:rFonts w:ascii="宋体" w:hAnsi="宋体"/>
          <w:sz w:val="24"/>
        </w:rPr>
      </w:pPr>
    </w:p>
    <w:p w14:paraId="554D4417" w14:textId="77777777" w:rsidR="00A27C84" w:rsidRDefault="00A27C84">
      <w:pPr>
        <w:spacing w:line="360" w:lineRule="auto"/>
        <w:rPr>
          <w:rFonts w:ascii="宋体" w:hAnsi="宋体"/>
          <w:sz w:val="24"/>
        </w:rPr>
      </w:pPr>
    </w:p>
    <w:p w14:paraId="1039F928" w14:textId="77777777" w:rsidR="00A27C84" w:rsidRDefault="00A27C84">
      <w:pPr>
        <w:spacing w:line="360" w:lineRule="auto"/>
        <w:rPr>
          <w:rFonts w:ascii="宋体" w:hAnsi="宋体"/>
          <w:sz w:val="24"/>
        </w:rPr>
      </w:pPr>
    </w:p>
    <w:p w14:paraId="1B181BFF" w14:textId="77777777" w:rsidR="00A27C84" w:rsidRDefault="00A27C84">
      <w:pPr>
        <w:spacing w:line="360" w:lineRule="auto"/>
        <w:rPr>
          <w:rFonts w:ascii="宋体" w:hAnsi="宋体"/>
          <w:sz w:val="24"/>
        </w:rPr>
      </w:pPr>
    </w:p>
    <w:p w14:paraId="06F6BC6A" w14:textId="77777777" w:rsidR="00A27C84" w:rsidRDefault="00A27C84">
      <w:pPr>
        <w:spacing w:line="360" w:lineRule="auto"/>
        <w:rPr>
          <w:rFonts w:ascii="宋体" w:hAnsi="宋体"/>
          <w:sz w:val="24"/>
        </w:rPr>
      </w:pPr>
    </w:p>
    <w:p w14:paraId="42A6D984" w14:textId="77777777" w:rsidR="00A27C84" w:rsidRDefault="00C378B1">
      <w:pPr>
        <w:spacing w:line="360" w:lineRule="auto"/>
        <w:jc w:val="left"/>
        <w:rPr>
          <w:rFonts w:ascii="宋体" w:hAnsi="宋体"/>
          <w:sz w:val="24"/>
        </w:rPr>
      </w:pPr>
      <w:r>
        <w:rPr>
          <w:rFonts w:ascii="宋体" w:hAnsi="宋体" w:hint="eastAsia"/>
          <w:sz w:val="24"/>
        </w:rPr>
        <w:t>服务方代表签字</w:t>
      </w:r>
      <w:r>
        <w:rPr>
          <w:rFonts w:ascii="宋体" w:hAnsi="宋体"/>
          <w:sz w:val="24"/>
        </w:rPr>
        <w:t>:</w:t>
      </w:r>
      <w:r>
        <w:rPr>
          <w:rFonts w:ascii="宋体" w:hAnsi="宋体" w:hint="eastAsia"/>
          <w:sz w:val="24"/>
        </w:rPr>
        <w:t>______________</w:t>
      </w:r>
    </w:p>
    <w:p w14:paraId="15F380D6" w14:textId="77777777" w:rsidR="00A27C84" w:rsidRDefault="00C378B1">
      <w:pPr>
        <w:spacing w:line="360" w:lineRule="auto"/>
        <w:jc w:val="left"/>
        <w:rPr>
          <w:rFonts w:ascii="宋体" w:hAnsi="宋体"/>
          <w:sz w:val="24"/>
        </w:rPr>
      </w:pPr>
      <w:r>
        <w:rPr>
          <w:rFonts w:ascii="宋体" w:hAnsi="宋体" w:hint="eastAsia"/>
          <w:sz w:val="24"/>
        </w:rPr>
        <w:t xml:space="preserve">日期:___________________  </w:t>
      </w:r>
    </w:p>
    <w:p w14:paraId="39A24A17" w14:textId="77777777" w:rsidR="00A27C84" w:rsidRDefault="00C378B1">
      <w:pPr>
        <w:spacing w:line="360" w:lineRule="auto"/>
        <w:jc w:val="left"/>
        <w:rPr>
          <w:rFonts w:ascii="宋体" w:hAnsi="宋体"/>
          <w:sz w:val="24"/>
        </w:rPr>
      </w:pPr>
      <w:r>
        <w:rPr>
          <w:rFonts w:ascii="宋体" w:hAnsi="宋体" w:hint="eastAsia"/>
          <w:sz w:val="24"/>
        </w:rPr>
        <w:t>服务方名称</w:t>
      </w:r>
      <w:r>
        <w:rPr>
          <w:rFonts w:ascii="宋体" w:hAnsi="宋体"/>
          <w:sz w:val="24"/>
        </w:rPr>
        <w:t>:</w:t>
      </w:r>
      <w:r>
        <w:rPr>
          <w:rFonts w:ascii="宋体" w:hAnsi="宋体" w:hint="eastAsia"/>
          <w:sz w:val="24"/>
        </w:rPr>
        <w:t xml:space="preserve">______________________   </w:t>
      </w:r>
    </w:p>
    <w:p w14:paraId="22011E9D" w14:textId="77777777" w:rsidR="00A27C84" w:rsidRDefault="00C378B1">
      <w:pPr>
        <w:spacing w:line="360" w:lineRule="auto"/>
        <w:rPr>
          <w:rFonts w:ascii="宋体" w:hAnsi="宋体"/>
          <w:sz w:val="24"/>
        </w:rPr>
      </w:pPr>
      <w:r>
        <w:rPr>
          <w:rFonts w:ascii="宋体" w:hAnsi="宋体" w:hint="eastAsia"/>
          <w:sz w:val="24"/>
        </w:rPr>
        <w:t>公章：</w:t>
      </w:r>
    </w:p>
    <w:p w14:paraId="200020BD" w14:textId="77777777" w:rsidR="00A27C84" w:rsidRDefault="00A27C84">
      <w:pPr>
        <w:widowControl/>
        <w:jc w:val="left"/>
        <w:rPr>
          <w:rFonts w:ascii="宋体" w:hAnsi="宋体"/>
          <w:b/>
          <w:sz w:val="24"/>
        </w:rPr>
      </w:pPr>
    </w:p>
    <w:p w14:paraId="3FF4B2E0" w14:textId="77777777" w:rsidR="00A27C84" w:rsidRDefault="00C378B1">
      <w:pPr>
        <w:widowControl/>
        <w:jc w:val="left"/>
        <w:rPr>
          <w:rFonts w:ascii="宋体" w:hAnsi="宋体"/>
          <w:b/>
          <w:sz w:val="24"/>
        </w:rPr>
      </w:pPr>
      <w:r>
        <w:rPr>
          <w:rFonts w:ascii="宋体" w:hAnsi="宋体"/>
          <w:b/>
          <w:sz w:val="24"/>
        </w:rPr>
        <w:br w:type="page"/>
      </w:r>
    </w:p>
    <w:p w14:paraId="297F0867" w14:textId="77777777" w:rsidR="00A27C84" w:rsidRDefault="00C378B1">
      <w:pPr>
        <w:spacing w:line="360" w:lineRule="auto"/>
        <w:outlineLvl w:val="0"/>
        <w:rPr>
          <w:rFonts w:ascii="宋体" w:hAnsi="宋体"/>
          <w:sz w:val="24"/>
        </w:rPr>
      </w:pPr>
      <w:r>
        <w:rPr>
          <w:rFonts w:ascii="宋体" w:hAnsi="宋体" w:hint="eastAsia"/>
          <w:b/>
          <w:sz w:val="24"/>
        </w:rPr>
        <w:lastRenderedPageBreak/>
        <w:t>附件六、报价承诺函</w:t>
      </w:r>
    </w:p>
    <w:p w14:paraId="097226C5" w14:textId="77777777" w:rsidR="00A27C84" w:rsidRDefault="00C378B1">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14:paraId="7B4614C0" w14:textId="77777777" w:rsidR="00A27C84" w:rsidRDefault="00C378B1">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14:paraId="4A970B00" w14:textId="77777777" w:rsidR="00A27C84" w:rsidRDefault="00C378B1">
      <w:pPr>
        <w:spacing w:line="360" w:lineRule="auto"/>
        <w:rPr>
          <w:rFonts w:ascii="宋体" w:hAnsi="宋体" w:cs="宋体"/>
          <w:sz w:val="24"/>
        </w:rPr>
      </w:pPr>
      <w:r>
        <w:rPr>
          <w:rFonts w:ascii="宋体" w:hAnsi="宋体" w:cs="宋体" w:hint="eastAsia"/>
          <w:sz w:val="24"/>
        </w:rPr>
        <w:t>供应商名称：（公章）</w:t>
      </w:r>
    </w:p>
    <w:p w14:paraId="1F8DE594" w14:textId="77777777" w:rsidR="00A27C84" w:rsidRDefault="00C378B1">
      <w:pPr>
        <w:spacing w:line="360" w:lineRule="auto"/>
        <w:rPr>
          <w:rFonts w:ascii="宋体" w:hAnsi="宋体" w:cs="宋体"/>
          <w:sz w:val="24"/>
        </w:rPr>
      </w:pPr>
      <w:r>
        <w:rPr>
          <w:rFonts w:ascii="宋体" w:hAnsi="宋体" w:cs="宋体" w:hint="eastAsia"/>
          <w:sz w:val="24"/>
        </w:rPr>
        <w:t>日期：</w:t>
      </w:r>
    </w:p>
    <w:p w14:paraId="21AD2BCB" w14:textId="77777777" w:rsidR="00A27C84" w:rsidRDefault="00A27C84">
      <w:pPr>
        <w:widowControl/>
        <w:jc w:val="left"/>
        <w:rPr>
          <w:rFonts w:ascii="宋体" w:hAnsi="宋体" w:cs="宋体"/>
          <w:sz w:val="24"/>
        </w:rPr>
      </w:pPr>
    </w:p>
    <w:sectPr w:rsidR="00A27C84">
      <w:headerReference w:type="default" r:id="rId12"/>
      <w:footerReference w:type="even" r:id="rId13"/>
      <w:footerReference w:type="default" r:id="rId14"/>
      <w:pgSz w:w="11906" w:h="16838"/>
      <w:pgMar w:top="1418" w:right="1134" w:bottom="1134" w:left="1134"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700CC90" w16cex:dateUtc="2024-12-03T09:15:00Z"/>
  <w16cex:commentExtensible w16cex:durableId="1B70075C" w16cex:dateUtc="2024-12-03T09:18:00Z"/>
  <w16cex:commentExtensible w16cex:durableId="01B98511" w16cex:dateUtc="2024-12-03T09:18:00Z"/>
  <w16cex:commentExtensible w16cex:durableId="0E06FE7C" w16cex:dateUtc="2024-12-03T09:19:00Z"/>
  <w16cex:commentExtensible w16cex:durableId="764DCE6F" w16cex:dateUtc="2024-12-03T09:19:00Z"/>
  <w16cex:commentExtensible w16cex:durableId="124660C6" w16cex:dateUtc="2024-12-03T09:19:00Z"/>
  <w16cex:commentExtensible w16cex:durableId="3D142B81" w16cex:dateUtc="2024-12-03T09:21:00Z"/>
  <w16cex:commentExtensible w16cex:durableId="620E1F80" w16cex:dateUtc="2024-12-03T09:22:00Z"/>
  <w16cex:commentExtensible w16cex:durableId="08ECD228" w16cex:dateUtc="2024-12-03T09:23:00Z"/>
  <w16cex:commentExtensible w16cex:durableId="4D1807B3" w16cex:dateUtc="2024-12-03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4E9961" w16cid:durableId="76E81523"/>
  <w16cid:commentId w16cid:paraId="37C5F76B" w16cid:durableId="6700CC90"/>
  <w16cid:commentId w16cid:paraId="60E6259D" w16cid:durableId="1B70075C"/>
  <w16cid:commentId w16cid:paraId="6E138662" w16cid:durableId="20C71E61"/>
  <w16cid:commentId w16cid:paraId="4458F731" w16cid:durableId="5A978AA6"/>
  <w16cid:commentId w16cid:paraId="280FEA06" w16cid:durableId="01B98511"/>
  <w16cid:commentId w16cid:paraId="72E6CDE8" w16cid:durableId="3FFD4E97"/>
  <w16cid:commentId w16cid:paraId="4D091FBF" w16cid:durableId="0E06FE7C"/>
  <w16cid:commentId w16cid:paraId="76862CD7" w16cid:durableId="73F0A079"/>
  <w16cid:commentId w16cid:paraId="6FE77032" w16cid:durableId="764DCE6F"/>
  <w16cid:commentId w16cid:paraId="6BDA4165" w16cid:durableId="1DFD7399"/>
  <w16cid:commentId w16cid:paraId="21DC54D6" w16cid:durableId="124660C6"/>
  <w16cid:commentId w16cid:paraId="6632568E" w16cid:durableId="13FEE551"/>
  <w16cid:commentId w16cid:paraId="2175BAD4" w16cid:durableId="3D142B81"/>
  <w16cid:commentId w16cid:paraId="10668096" w16cid:durableId="532FB096"/>
  <w16cid:commentId w16cid:paraId="28CA5868" w16cid:durableId="620E1F80"/>
  <w16cid:commentId w16cid:paraId="06D94AEC" w16cid:durableId="08ECD228"/>
  <w16cid:commentId w16cid:paraId="344A3158" w16cid:durableId="457B61C6"/>
  <w16cid:commentId w16cid:paraId="3C7FB009" w16cid:durableId="4D1807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E97DE" w14:textId="77777777" w:rsidR="00584C48" w:rsidRDefault="00584C48">
      <w:r>
        <w:separator/>
      </w:r>
    </w:p>
  </w:endnote>
  <w:endnote w:type="continuationSeparator" w:id="0">
    <w:p w14:paraId="6866EC6E" w14:textId="77777777" w:rsidR="00584C48" w:rsidRDefault="0058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隶书">
    <w:altName w:val="STLiti"/>
    <w:panose1 w:val="02010800040101010101"/>
    <w:charset w:val="86"/>
    <w:family w:val="auto"/>
    <w:pitch w:val="variable"/>
    <w:sig w:usb0="00000001" w:usb1="080F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 w:name="Book Antiqua">
    <w:panose1 w:val="02040602050305030304"/>
    <w:charset w:val="00"/>
    <w:family w:val="roman"/>
    <w:pitch w:val="variable"/>
    <w:sig w:usb0="00000287" w:usb1="00000000" w:usb2="00000000" w:usb3="00000000" w:csb0="0000009F" w:csb1="00000000"/>
  </w:font>
  <w:font w:name="Verdana">
    <w:altName w:val="DejaVu Sans"/>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default"/>
    <w:sig w:usb0="E00006FF" w:usb1="420024FF" w:usb2="02000000" w:usb3="00000000" w:csb0="2000019F" w:csb1="00000000"/>
  </w:font>
  <w:font w:name="EU-F1">
    <w:altName w:val="宋体"/>
    <w:charset w:val="86"/>
    <w:family w:val="script"/>
    <w:pitch w:val="default"/>
    <w:sig w:usb0="00000000" w:usb1="00000000" w:usb2="0000001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中宋">
    <w:altName w:val="STZhongsong"/>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7C550" w14:textId="77777777" w:rsidR="00A1615B" w:rsidRDefault="00A1615B">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0D99E" w14:textId="77777777" w:rsidR="00A1615B" w:rsidRDefault="00A1615B">
    <w:pPr>
      <w:pStyle w:val="af2"/>
      <w:jc w:val="center"/>
    </w:pPr>
    <w:r>
      <w:rPr>
        <w:noProof/>
      </w:rPr>
      <mc:AlternateContent>
        <mc:Choice Requires="wps">
          <w:drawing>
            <wp:anchor distT="0" distB="0" distL="114300" distR="114300" simplePos="0" relativeHeight="251661312" behindDoc="0" locked="0" layoutInCell="1" allowOverlap="1" wp14:anchorId="17E34DE0" wp14:editId="062F51B6">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6B59B0BE" w14:textId="1EF93529" w:rsidR="00A1615B" w:rsidRDefault="00A1615B">
                          <w:pPr>
                            <w:pStyle w:val="af2"/>
                          </w:pPr>
                          <w:r>
                            <w:fldChar w:fldCharType="begin"/>
                          </w:r>
                          <w:r>
                            <w:instrText xml:space="preserve"> PAGE  \* MERGEFORMAT </w:instrText>
                          </w:r>
                          <w:r>
                            <w:fldChar w:fldCharType="separate"/>
                          </w:r>
                          <w:r w:rsidR="00277192">
                            <w:rPr>
                              <w:noProof/>
                            </w:rPr>
                            <w:t>10</w:t>
                          </w:r>
                          <w:r>
                            <w:fldChar w:fldCharType="end"/>
                          </w:r>
                        </w:p>
                      </w:txbxContent>
                    </wps:txbx>
                    <wps:bodyPr rot="0" vert="horz" wrap="none" lIns="0" tIns="0" rIns="0" bIns="0" anchor="t" anchorCtr="0" upright="1">
                      <a:spAutoFit/>
                    </wps:bodyPr>
                  </wps:wsp>
                </a:graphicData>
              </a:graphic>
            </wp:anchor>
          </w:drawing>
        </mc:Choice>
        <mc:Fallback>
          <w:pict>
            <v:shapetype w14:anchorId="17E34DE0" id="_x0000_t202" coordsize="21600,21600" o:spt="202" path="m,l,21600r21600,l21600,xe">
              <v:stroke joinstyle="miter"/>
              <v:path gradientshapeok="t" o:connecttype="rect"/>
            </v:shapetype>
            <v:shape id="文本框 2" o:spid="_x0000_s1030"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DkVDR9gEAALMDAAAOAAAAAAAAAAAAAAAAAC4CAABkcnMvZTJv&#10;RG9jLnhtbFBLAQItABQABgAIAAAAIQDy0f1T1wAAAAIBAAAPAAAAAAAAAAAAAAAAAFAEAABkcnMv&#10;ZG93bnJldi54bWxQSwUGAAAAAAQABADzAAAAVAUAAAAA&#10;" filled="f" stroked="f">
              <v:textbox style="mso-fit-shape-to-text:t" inset="0,0,0,0">
                <w:txbxContent>
                  <w:p w14:paraId="6B59B0BE" w14:textId="1EF93529" w:rsidR="00A1615B" w:rsidRDefault="00A1615B">
                    <w:pPr>
                      <w:pStyle w:val="af2"/>
                    </w:pPr>
                    <w:r>
                      <w:fldChar w:fldCharType="begin"/>
                    </w:r>
                    <w:r>
                      <w:instrText xml:space="preserve"> PAGE  \* MERGEFORMAT </w:instrText>
                    </w:r>
                    <w:r>
                      <w:fldChar w:fldCharType="separate"/>
                    </w:r>
                    <w:r w:rsidR="00277192">
                      <w:rPr>
                        <w:noProof/>
                      </w:rPr>
                      <w:t>10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53B37" w14:textId="77777777" w:rsidR="00A1615B" w:rsidRDefault="00A1615B">
    <w:pPr>
      <w:pStyle w:val="af2"/>
      <w:framePr w:wrap="around" w:vAnchor="text" w:hAnchor="margin" w:xAlign="center" w:y="1"/>
      <w:ind w:left="420"/>
      <w:rPr>
        <w:rStyle w:val="af9"/>
      </w:rPr>
    </w:pPr>
    <w:r>
      <w:rPr>
        <w:rStyle w:val="af9"/>
      </w:rPr>
      <w:fldChar w:fldCharType="begin"/>
    </w:r>
    <w:r>
      <w:rPr>
        <w:rStyle w:val="af9"/>
      </w:rPr>
      <w:instrText xml:space="preserve">PAGE  </w:instrText>
    </w:r>
    <w:r>
      <w:rPr>
        <w:rStyle w:val="af9"/>
      </w:rPr>
      <w:fldChar w:fldCharType="end"/>
    </w:r>
  </w:p>
  <w:p w14:paraId="7B9D8E75" w14:textId="77777777" w:rsidR="00A1615B" w:rsidRDefault="00A1615B">
    <w:pPr>
      <w:pStyle w:val="af2"/>
      <w:ind w:left="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8A29B" w14:textId="77777777" w:rsidR="00A1615B" w:rsidRDefault="00A1615B">
    <w:pPr>
      <w:pStyle w:val="af2"/>
      <w:ind w:left="420"/>
      <w:jc w:val="center"/>
    </w:pPr>
    <w:r>
      <w:rPr>
        <w:noProof/>
      </w:rPr>
      <mc:AlternateContent>
        <mc:Choice Requires="wps">
          <w:drawing>
            <wp:anchor distT="0" distB="0" distL="114300" distR="114300" simplePos="0" relativeHeight="251659264" behindDoc="0" locked="0" layoutInCell="1" allowOverlap="1" wp14:anchorId="605E6398" wp14:editId="201FAC11">
              <wp:simplePos x="0" y="0"/>
              <wp:positionH relativeFrom="margin">
                <wp:align>center</wp:align>
              </wp:positionH>
              <wp:positionV relativeFrom="paragraph">
                <wp:posOffset>0</wp:posOffset>
              </wp:positionV>
              <wp:extent cx="3244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wps:spPr>
                    <wps:txbx>
                      <w:txbxContent>
                        <w:p w14:paraId="7010580E" w14:textId="16BDB874" w:rsidR="00A1615B" w:rsidRDefault="00A1615B">
                          <w:pPr>
                            <w:pStyle w:val="af2"/>
                            <w:ind w:left="420"/>
                            <w:jc w:val="center"/>
                          </w:pPr>
                          <w:r>
                            <w:fldChar w:fldCharType="begin"/>
                          </w:r>
                          <w:r>
                            <w:instrText xml:space="preserve"> PAGE   \* MERGEFORMAT </w:instrText>
                          </w:r>
                          <w:r>
                            <w:fldChar w:fldCharType="separate"/>
                          </w:r>
                          <w:r w:rsidR="00277192" w:rsidRPr="00277192">
                            <w:rPr>
                              <w:noProof/>
                              <w:lang w:val="zh-CN"/>
                            </w:rPr>
                            <w:t>1</w:t>
                          </w:r>
                          <w:r>
                            <w:fldChar w:fldCharType="end"/>
                          </w:r>
                        </w:p>
                      </w:txbxContent>
                    </wps:txbx>
                    <wps:bodyPr rot="0" vert="horz" wrap="none" lIns="0" tIns="0" rIns="0" bIns="0" anchor="t" anchorCtr="0" upright="1">
                      <a:spAutoFit/>
                    </wps:bodyPr>
                  </wps:wsp>
                </a:graphicData>
              </a:graphic>
            </wp:anchor>
          </w:drawing>
        </mc:Choice>
        <mc:Fallback>
          <w:pict>
            <v:shapetype w14:anchorId="605E6398" id="_x0000_t202" coordsize="21600,21600" o:spt="202" path="m,l,21600r21600,l21600,xe">
              <v:stroke joinstyle="miter"/>
              <v:path gradientshapeok="t" o:connecttype="rect"/>
            </v:shapetype>
            <v:shape id="文本框 1" o:spid="_x0000_s1031" type="#_x0000_t202" style="position:absolute;left:0;text-align:left;margin-left:0;margin-top:0;width:25.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" filled="f" stroked="f">
              <v:textbox style="mso-fit-shape-to-text:t" inset="0,0,0,0">
                <w:txbxContent>
                  <w:p w14:paraId="7010580E" w14:textId="16BDB874" w:rsidR="00A1615B" w:rsidRDefault="00A1615B">
                    <w:pPr>
                      <w:pStyle w:val="af2"/>
                      <w:ind w:left="420"/>
                      <w:jc w:val="center"/>
                    </w:pPr>
                    <w:r>
                      <w:fldChar w:fldCharType="begin"/>
                    </w:r>
                    <w:r>
                      <w:instrText xml:space="preserve"> PAGE   \* MERGEFORMAT </w:instrText>
                    </w:r>
                    <w:r>
                      <w:fldChar w:fldCharType="separate"/>
                    </w:r>
                    <w:r w:rsidR="00277192" w:rsidRPr="00277192">
                      <w:rPr>
                        <w:noProof/>
                        <w:lang w:val="zh-CN"/>
                      </w:rPr>
                      <w:t>1</w:t>
                    </w:r>
                    <w:r>
                      <w:fldChar w:fldCharType="end"/>
                    </w:r>
                  </w:p>
                </w:txbxContent>
              </v:textbox>
              <w10:wrap anchorx="margin"/>
            </v:shape>
          </w:pict>
        </mc:Fallback>
      </mc:AlternateContent>
    </w:r>
  </w:p>
  <w:p w14:paraId="1912E263" w14:textId="77777777" w:rsidR="00A1615B" w:rsidRDefault="00A1615B">
    <w:pPr>
      <w:pStyle w:val="af2"/>
      <w:ind w:left="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16265" w14:textId="77777777" w:rsidR="00584C48" w:rsidRDefault="00584C48">
      <w:r>
        <w:separator/>
      </w:r>
    </w:p>
  </w:footnote>
  <w:footnote w:type="continuationSeparator" w:id="0">
    <w:p w14:paraId="3171BB50" w14:textId="77777777" w:rsidR="00584C48" w:rsidRDefault="00584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D7C4E" w14:textId="77777777" w:rsidR="00A1615B" w:rsidRDefault="00A1615B">
    <w:pPr>
      <w:pStyle w:val="af4"/>
      <w:jc w:val="right"/>
    </w:pPr>
    <w:r>
      <w:rPr>
        <w:noProof/>
      </w:rPr>
      <w:drawing>
        <wp:inline distT="0" distB="0" distL="0" distR="0" wp14:anchorId="47403788" wp14:editId="059F265D">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19ED2" w14:textId="77777777" w:rsidR="00A1615B" w:rsidRDefault="00A1615B">
    <w:pPr>
      <w:pStyle w:val="af4"/>
      <w:pBdr>
        <w:bottom w:val="none" w:sz="0" w:space="0" w:color="auto"/>
      </w:pBdr>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51371"/>
    <w:multiLevelType w:val="multilevel"/>
    <w:tmpl w:val="129513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4865FCC"/>
    <w:multiLevelType w:val="singleLevel"/>
    <w:tmpl w:val="24865FCC"/>
    <w:lvl w:ilvl="0">
      <w:start w:val="1"/>
      <w:numFmt w:val="decimal"/>
      <w:lvlText w:val="（%1）"/>
      <w:lvlJc w:val="left"/>
    </w:lvl>
  </w:abstractNum>
  <w:abstractNum w:abstractNumId="2" w15:restartNumberingAfterBreak="0">
    <w:nsid w:val="50B1E5B2"/>
    <w:multiLevelType w:val="singleLevel"/>
    <w:tmpl w:val="50B1E5B2"/>
    <w:lvl w:ilvl="0">
      <w:start w:val="1"/>
      <w:numFmt w:val="decimal"/>
      <w:suff w:val="nothing"/>
      <w:lvlText w:val="%1、"/>
      <w:lvlJc w:val="left"/>
      <w:pPr>
        <w:ind w:left="630"/>
      </w:pPr>
    </w:lvl>
  </w:abstractNum>
  <w:abstractNum w:abstractNumId="3" w15:restartNumberingAfterBreak="0">
    <w:nsid w:val="63F04B2D"/>
    <w:multiLevelType w:val="multilevel"/>
    <w:tmpl w:val="63F04B2D"/>
    <w:lvl w:ilvl="0">
      <w:start w:val="1"/>
      <w:numFmt w:val="bullet"/>
      <w:pStyle w:val="a"/>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4" w15:restartNumberingAfterBreak="0">
    <w:nsid w:val="6E2C5D5E"/>
    <w:multiLevelType w:val="singleLevel"/>
    <w:tmpl w:val="6E2C5D5E"/>
    <w:lvl w:ilvl="0">
      <w:start w:val="1"/>
      <w:numFmt w:val="decimal"/>
      <w:suff w:val="nothing"/>
      <w:lvlText w:val="%1、"/>
      <w:lvlJc w:val="left"/>
      <w:pPr>
        <w:ind w:left="630"/>
      </w:pPr>
    </w:lvl>
  </w:abstractNum>
  <w:abstractNum w:abstractNumId="5" w15:restartNumberingAfterBreak="0">
    <w:nsid w:val="70E124EA"/>
    <w:multiLevelType w:val="multilevel"/>
    <w:tmpl w:val="70E124EA"/>
    <w:lvl w:ilvl="0">
      <w:start w:val="1"/>
      <w:numFmt w:val="decimal"/>
      <w:lvlText w:val="%1. "/>
      <w:lvlJc w:val="left"/>
      <w:pPr>
        <w:ind w:left="0" w:firstLine="40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1YmRkZGU5ZmU3NjAwNmUwODc0MDE3NjBhN2ExYTUifQ=="/>
  </w:docVars>
  <w:rsids>
    <w:rsidRoot w:val="002D294E"/>
    <w:rsid w:val="00000489"/>
    <w:rsid w:val="00005ADF"/>
    <w:rsid w:val="00016A32"/>
    <w:rsid w:val="00016B74"/>
    <w:rsid w:val="000171B6"/>
    <w:rsid w:val="00017C02"/>
    <w:rsid w:val="00021BF9"/>
    <w:rsid w:val="00027241"/>
    <w:rsid w:val="000359E2"/>
    <w:rsid w:val="0005184F"/>
    <w:rsid w:val="0006323D"/>
    <w:rsid w:val="00067FA1"/>
    <w:rsid w:val="00083065"/>
    <w:rsid w:val="00095308"/>
    <w:rsid w:val="00096A8B"/>
    <w:rsid w:val="000A62C6"/>
    <w:rsid w:val="000A6E5F"/>
    <w:rsid w:val="000B58A6"/>
    <w:rsid w:val="000C0DE9"/>
    <w:rsid w:val="000C5995"/>
    <w:rsid w:val="000C69CA"/>
    <w:rsid w:val="000D199D"/>
    <w:rsid w:val="000E25F4"/>
    <w:rsid w:val="000E797E"/>
    <w:rsid w:val="000F1EEB"/>
    <w:rsid w:val="000F410B"/>
    <w:rsid w:val="000F7F48"/>
    <w:rsid w:val="001304A7"/>
    <w:rsid w:val="00133A7E"/>
    <w:rsid w:val="00135612"/>
    <w:rsid w:val="001405C5"/>
    <w:rsid w:val="0014633A"/>
    <w:rsid w:val="00150767"/>
    <w:rsid w:val="00151C59"/>
    <w:rsid w:val="001643A5"/>
    <w:rsid w:val="00166F4B"/>
    <w:rsid w:val="00191625"/>
    <w:rsid w:val="00194AF6"/>
    <w:rsid w:val="001A63EB"/>
    <w:rsid w:val="001B0313"/>
    <w:rsid w:val="001B522E"/>
    <w:rsid w:val="001C63FD"/>
    <w:rsid w:val="001C71FA"/>
    <w:rsid w:val="001C7FD8"/>
    <w:rsid w:val="001E3251"/>
    <w:rsid w:val="001E694C"/>
    <w:rsid w:val="001F2E54"/>
    <w:rsid w:val="001F5D3E"/>
    <w:rsid w:val="00200A6D"/>
    <w:rsid w:val="00206D69"/>
    <w:rsid w:val="00212E6E"/>
    <w:rsid w:val="00213604"/>
    <w:rsid w:val="00223A67"/>
    <w:rsid w:val="002258B2"/>
    <w:rsid w:val="00247E64"/>
    <w:rsid w:val="00252904"/>
    <w:rsid w:val="0025574F"/>
    <w:rsid w:val="00255BC1"/>
    <w:rsid w:val="00266DC8"/>
    <w:rsid w:val="00272203"/>
    <w:rsid w:val="00277192"/>
    <w:rsid w:val="00290E97"/>
    <w:rsid w:val="00292414"/>
    <w:rsid w:val="0029647C"/>
    <w:rsid w:val="00296B76"/>
    <w:rsid w:val="002A0560"/>
    <w:rsid w:val="002A1D57"/>
    <w:rsid w:val="002B086B"/>
    <w:rsid w:val="002B142E"/>
    <w:rsid w:val="002B59EA"/>
    <w:rsid w:val="002B652E"/>
    <w:rsid w:val="002C2CC8"/>
    <w:rsid w:val="002C7371"/>
    <w:rsid w:val="002D294E"/>
    <w:rsid w:val="002E3F44"/>
    <w:rsid w:val="002E4C15"/>
    <w:rsid w:val="002E755B"/>
    <w:rsid w:val="002F3B4A"/>
    <w:rsid w:val="002F46D1"/>
    <w:rsid w:val="002F4F74"/>
    <w:rsid w:val="002F61D6"/>
    <w:rsid w:val="0030210C"/>
    <w:rsid w:val="00306AA2"/>
    <w:rsid w:val="003104AC"/>
    <w:rsid w:val="003203E7"/>
    <w:rsid w:val="0032052D"/>
    <w:rsid w:val="0032168C"/>
    <w:rsid w:val="00321CD9"/>
    <w:rsid w:val="0032476C"/>
    <w:rsid w:val="0032499F"/>
    <w:rsid w:val="00326CF4"/>
    <w:rsid w:val="003319B7"/>
    <w:rsid w:val="003447B0"/>
    <w:rsid w:val="00355818"/>
    <w:rsid w:val="00356F07"/>
    <w:rsid w:val="003608DE"/>
    <w:rsid w:val="003630EE"/>
    <w:rsid w:val="00367538"/>
    <w:rsid w:val="00370F7B"/>
    <w:rsid w:val="00376339"/>
    <w:rsid w:val="003810F2"/>
    <w:rsid w:val="003858ED"/>
    <w:rsid w:val="003A2585"/>
    <w:rsid w:val="003B3177"/>
    <w:rsid w:val="003B72AF"/>
    <w:rsid w:val="003C308D"/>
    <w:rsid w:val="003C7CA2"/>
    <w:rsid w:val="003D433F"/>
    <w:rsid w:val="003D43CD"/>
    <w:rsid w:val="003E16E8"/>
    <w:rsid w:val="003E5086"/>
    <w:rsid w:val="003F23C3"/>
    <w:rsid w:val="003F4183"/>
    <w:rsid w:val="004032A0"/>
    <w:rsid w:val="00410E97"/>
    <w:rsid w:val="00412DAC"/>
    <w:rsid w:val="00414951"/>
    <w:rsid w:val="00432BA4"/>
    <w:rsid w:val="00435BF8"/>
    <w:rsid w:val="00440E4A"/>
    <w:rsid w:val="00442398"/>
    <w:rsid w:val="00447915"/>
    <w:rsid w:val="00447ACA"/>
    <w:rsid w:val="004523E9"/>
    <w:rsid w:val="00453633"/>
    <w:rsid w:val="004552AA"/>
    <w:rsid w:val="00480CCD"/>
    <w:rsid w:val="00480D01"/>
    <w:rsid w:val="00482405"/>
    <w:rsid w:val="00482FEF"/>
    <w:rsid w:val="00483591"/>
    <w:rsid w:val="0049316E"/>
    <w:rsid w:val="0049325F"/>
    <w:rsid w:val="004A1734"/>
    <w:rsid w:val="004A4FD4"/>
    <w:rsid w:val="004A63B0"/>
    <w:rsid w:val="004B6A8D"/>
    <w:rsid w:val="004C0B4A"/>
    <w:rsid w:val="004C525E"/>
    <w:rsid w:val="004D2D6F"/>
    <w:rsid w:val="004D2DBF"/>
    <w:rsid w:val="004D69FC"/>
    <w:rsid w:val="004D6A49"/>
    <w:rsid w:val="004E4AA1"/>
    <w:rsid w:val="004F3A8C"/>
    <w:rsid w:val="004F4B53"/>
    <w:rsid w:val="005056F5"/>
    <w:rsid w:val="0051725A"/>
    <w:rsid w:val="00520E76"/>
    <w:rsid w:val="00521824"/>
    <w:rsid w:val="0053013D"/>
    <w:rsid w:val="00541EC8"/>
    <w:rsid w:val="00543E3F"/>
    <w:rsid w:val="00562298"/>
    <w:rsid w:val="00566FD7"/>
    <w:rsid w:val="00575E83"/>
    <w:rsid w:val="00584C48"/>
    <w:rsid w:val="00591C00"/>
    <w:rsid w:val="005A1628"/>
    <w:rsid w:val="005B107C"/>
    <w:rsid w:val="005C1666"/>
    <w:rsid w:val="005C35C6"/>
    <w:rsid w:val="005D10F9"/>
    <w:rsid w:val="005D5FC6"/>
    <w:rsid w:val="005E2D66"/>
    <w:rsid w:val="005E3751"/>
    <w:rsid w:val="005E62AB"/>
    <w:rsid w:val="005F33CC"/>
    <w:rsid w:val="00602524"/>
    <w:rsid w:val="006068AF"/>
    <w:rsid w:val="00613FDE"/>
    <w:rsid w:val="00621898"/>
    <w:rsid w:val="00621C1A"/>
    <w:rsid w:val="0062221E"/>
    <w:rsid w:val="00624C28"/>
    <w:rsid w:val="0063034C"/>
    <w:rsid w:val="006527CE"/>
    <w:rsid w:val="006554C5"/>
    <w:rsid w:val="00655757"/>
    <w:rsid w:val="00664B9F"/>
    <w:rsid w:val="00674FF5"/>
    <w:rsid w:val="006847BE"/>
    <w:rsid w:val="00686FA3"/>
    <w:rsid w:val="006931F5"/>
    <w:rsid w:val="006A0B56"/>
    <w:rsid w:val="006A0E0C"/>
    <w:rsid w:val="006A1375"/>
    <w:rsid w:val="006A1E9A"/>
    <w:rsid w:val="006A26BB"/>
    <w:rsid w:val="006A56A7"/>
    <w:rsid w:val="006C1677"/>
    <w:rsid w:val="006C4EDB"/>
    <w:rsid w:val="006D11A9"/>
    <w:rsid w:val="006E30BA"/>
    <w:rsid w:val="006E48B2"/>
    <w:rsid w:val="006E733D"/>
    <w:rsid w:val="006F3C45"/>
    <w:rsid w:val="006F684D"/>
    <w:rsid w:val="00704F0A"/>
    <w:rsid w:val="00705709"/>
    <w:rsid w:val="00706A2C"/>
    <w:rsid w:val="007100C6"/>
    <w:rsid w:val="00714183"/>
    <w:rsid w:val="0072216C"/>
    <w:rsid w:val="00730C2D"/>
    <w:rsid w:val="00731637"/>
    <w:rsid w:val="0073468B"/>
    <w:rsid w:val="0074685D"/>
    <w:rsid w:val="00747E13"/>
    <w:rsid w:val="00751651"/>
    <w:rsid w:val="0075633A"/>
    <w:rsid w:val="00760027"/>
    <w:rsid w:val="00767C54"/>
    <w:rsid w:val="007726D7"/>
    <w:rsid w:val="00777F5A"/>
    <w:rsid w:val="007814FC"/>
    <w:rsid w:val="00784544"/>
    <w:rsid w:val="007867D1"/>
    <w:rsid w:val="00795456"/>
    <w:rsid w:val="007B75E9"/>
    <w:rsid w:val="007C0E70"/>
    <w:rsid w:val="007C2FC9"/>
    <w:rsid w:val="007D379C"/>
    <w:rsid w:val="007E6CDB"/>
    <w:rsid w:val="007F5D49"/>
    <w:rsid w:val="00802192"/>
    <w:rsid w:val="00807B2D"/>
    <w:rsid w:val="0081149B"/>
    <w:rsid w:val="00816B23"/>
    <w:rsid w:val="00830262"/>
    <w:rsid w:val="0083054B"/>
    <w:rsid w:val="00833DEE"/>
    <w:rsid w:val="00840BB0"/>
    <w:rsid w:val="00843920"/>
    <w:rsid w:val="008607C4"/>
    <w:rsid w:val="00864AFA"/>
    <w:rsid w:val="00872CFE"/>
    <w:rsid w:val="008A7074"/>
    <w:rsid w:val="008B247A"/>
    <w:rsid w:val="008C3783"/>
    <w:rsid w:val="008E48E0"/>
    <w:rsid w:val="008F64B6"/>
    <w:rsid w:val="008F751C"/>
    <w:rsid w:val="00913623"/>
    <w:rsid w:val="00916DD5"/>
    <w:rsid w:val="00921C1D"/>
    <w:rsid w:val="00925126"/>
    <w:rsid w:val="00930EB4"/>
    <w:rsid w:val="00931C18"/>
    <w:rsid w:val="00936DCE"/>
    <w:rsid w:val="00963322"/>
    <w:rsid w:val="00965076"/>
    <w:rsid w:val="00973737"/>
    <w:rsid w:val="00973B09"/>
    <w:rsid w:val="0097551B"/>
    <w:rsid w:val="00980EDC"/>
    <w:rsid w:val="0099341A"/>
    <w:rsid w:val="009958F0"/>
    <w:rsid w:val="009A4525"/>
    <w:rsid w:val="009C077E"/>
    <w:rsid w:val="009C0F9A"/>
    <w:rsid w:val="009C1F1A"/>
    <w:rsid w:val="009E1FD8"/>
    <w:rsid w:val="009E281D"/>
    <w:rsid w:val="009E34B8"/>
    <w:rsid w:val="00A04365"/>
    <w:rsid w:val="00A1087C"/>
    <w:rsid w:val="00A1602D"/>
    <w:rsid w:val="00A1615B"/>
    <w:rsid w:val="00A21F4F"/>
    <w:rsid w:val="00A24966"/>
    <w:rsid w:val="00A27C84"/>
    <w:rsid w:val="00A32548"/>
    <w:rsid w:val="00A356D1"/>
    <w:rsid w:val="00A35FEC"/>
    <w:rsid w:val="00A4282A"/>
    <w:rsid w:val="00A56DE4"/>
    <w:rsid w:val="00A61345"/>
    <w:rsid w:val="00A63389"/>
    <w:rsid w:val="00A66849"/>
    <w:rsid w:val="00A71BD9"/>
    <w:rsid w:val="00A73AA1"/>
    <w:rsid w:val="00A84499"/>
    <w:rsid w:val="00A84531"/>
    <w:rsid w:val="00A865E6"/>
    <w:rsid w:val="00A878D3"/>
    <w:rsid w:val="00AA4FC3"/>
    <w:rsid w:val="00AA5230"/>
    <w:rsid w:val="00AB6E48"/>
    <w:rsid w:val="00AC6B6F"/>
    <w:rsid w:val="00AD18A5"/>
    <w:rsid w:val="00AD4ABC"/>
    <w:rsid w:val="00AE4017"/>
    <w:rsid w:val="00AF32EA"/>
    <w:rsid w:val="00AF7415"/>
    <w:rsid w:val="00B05451"/>
    <w:rsid w:val="00B166D8"/>
    <w:rsid w:val="00B24AAA"/>
    <w:rsid w:val="00B340D5"/>
    <w:rsid w:val="00B34957"/>
    <w:rsid w:val="00B3714E"/>
    <w:rsid w:val="00B42A18"/>
    <w:rsid w:val="00B434A4"/>
    <w:rsid w:val="00B47136"/>
    <w:rsid w:val="00B54756"/>
    <w:rsid w:val="00B60F8F"/>
    <w:rsid w:val="00B65C58"/>
    <w:rsid w:val="00B77F95"/>
    <w:rsid w:val="00B81B27"/>
    <w:rsid w:val="00B83C08"/>
    <w:rsid w:val="00B84A45"/>
    <w:rsid w:val="00B87F2D"/>
    <w:rsid w:val="00B932B9"/>
    <w:rsid w:val="00B94D7E"/>
    <w:rsid w:val="00B97A3A"/>
    <w:rsid w:val="00BA1AA0"/>
    <w:rsid w:val="00BB67F1"/>
    <w:rsid w:val="00BD2F97"/>
    <w:rsid w:val="00BE626D"/>
    <w:rsid w:val="00BF3A1D"/>
    <w:rsid w:val="00C05BDB"/>
    <w:rsid w:val="00C13AF2"/>
    <w:rsid w:val="00C378B1"/>
    <w:rsid w:val="00C40EB1"/>
    <w:rsid w:val="00C445B8"/>
    <w:rsid w:val="00C4472D"/>
    <w:rsid w:val="00C45CCE"/>
    <w:rsid w:val="00C539B1"/>
    <w:rsid w:val="00C54F9C"/>
    <w:rsid w:val="00C6118B"/>
    <w:rsid w:val="00C8149A"/>
    <w:rsid w:val="00C90EEA"/>
    <w:rsid w:val="00C91BC6"/>
    <w:rsid w:val="00C97CBE"/>
    <w:rsid w:val="00CA5885"/>
    <w:rsid w:val="00CA630B"/>
    <w:rsid w:val="00CB10C4"/>
    <w:rsid w:val="00CB610C"/>
    <w:rsid w:val="00CC1D82"/>
    <w:rsid w:val="00CC547A"/>
    <w:rsid w:val="00CD187F"/>
    <w:rsid w:val="00CD2C0B"/>
    <w:rsid w:val="00CD7810"/>
    <w:rsid w:val="00CE727C"/>
    <w:rsid w:val="00D00790"/>
    <w:rsid w:val="00D019AE"/>
    <w:rsid w:val="00D133EB"/>
    <w:rsid w:val="00D1574B"/>
    <w:rsid w:val="00D17042"/>
    <w:rsid w:val="00D341CD"/>
    <w:rsid w:val="00D35455"/>
    <w:rsid w:val="00D42938"/>
    <w:rsid w:val="00D44643"/>
    <w:rsid w:val="00D465D1"/>
    <w:rsid w:val="00D51053"/>
    <w:rsid w:val="00D519BC"/>
    <w:rsid w:val="00D64C14"/>
    <w:rsid w:val="00D7603D"/>
    <w:rsid w:val="00D764B4"/>
    <w:rsid w:val="00D773FD"/>
    <w:rsid w:val="00D95970"/>
    <w:rsid w:val="00D978E2"/>
    <w:rsid w:val="00DB754E"/>
    <w:rsid w:val="00DC222C"/>
    <w:rsid w:val="00DC3F53"/>
    <w:rsid w:val="00DC46BE"/>
    <w:rsid w:val="00DD637F"/>
    <w:rsid w:val="00DE081E"/>
    <w:rsid w:val="00DE58B1"/>
    <w:rsid w:val="00DF59CB"/>
    <w:rsid w:val="00DF6D17"/>
    <w:rsid w:val="00E021A8"/>
    <w:rsid w:val="00E0630D"/>
    <w:rsid w:val="00E133A2"/>
    <w:rsid w:val="00E13637"/>
    <w:rsid w:val="00E16984"/>
    <w:rsid w:val="00E33F31"/>
    <w:rsid w:val="00E44F33"/>
    <w:rsid w:val="00E466D2"/>
    <w:rsid w:val="00E52AB2"/>
    <w:rsid w:val="00E57547"/>
    <w:rsid w:val="00E6331C"/>
    <w:rsid w:val="00E634AB"/>
    <w:rsid w:val="00E741AB"/>
    <w:rsid w:val="00E74FC4"/>
    <w:rsid w:val="00E87D2D"/>
    <w:rsid w:val="00E92867"/>
    <w:rsid w:val="00E92EFE"/>
    <w:rsid w:val="00EB02F5"/>
    <w:rsid w:val="00EB3935"/>
    <w:rsid w:val="00ED4AF6"/>
    <w:rsid w:val="00EE23D2"/>
    <w:rsid w:val="00EE246C"/>
    <w:rsid w:val="00EE6DB9"/>
    <w:rsid w:val="00EF0A5D"/>
    <w:rsid w:val="00EF21A0"/>
    <w:rsid w:val="00EF24B4"/>
    <w:rsid w:val="00EF6755"/>
    <w:rsid w:val="00F0014A"/>
    <w:rsid w:val="00F070DF"/>
    <w:rsid w:val="00F07B34"/>
    <w:rsid w:val="00F12D9F"/>
    <w:rsid w:val="00F33743"/>
    <w:rsid w:val="00F37C74"/>
    <w:rsid w:val="00F409F1"/>
    <w:rsid w:val="00F54776"/>
    <w:rsid w:val="00F5506E"/>
    <w:rsid w:val="00F56FB3"/>
    <w:rsid w:val="00F664B7"/>
    <w:rsid w:val="00F7672A"/>
    <w:rsid w:val="00F768B8"/>
    <w:rsid w:val="00F91403"/>
    <w:rsid w:val="00F91BD7"/>
    <w:rsid w:val="00F9673D"/>
    <w:rsid w:val="00FA7A4C"/>
    <w:rsid w:val="00FB6A85"/>
    <w:rsid w:val="00FC1E0F"/>
    <w:rsid w:val="00FC5C35"/>
    <w:rsid w:val="00FD42ED"/>
    <w:rsid w:val="00FE61A7"/>
    <w:rsid w:val="00FE7F40"/>
    <w:rsid w:val="2C1870F3"/>
    <w:rsid w:val="42C9016D"/>
    <w:rsid w:val="765A37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58F7BFA"/>
  <w15:docId w15:val="{31038B21-741D-434B-988F-ACCFD5B2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autoRedefine/>
    <w:qFormat/>
    <w:pPr>
      <w:ind w:firstLineChars="200" w:firstLine="420"/>
    </w:pPr>
    <w:rPr>
      <w:szCs w:val="20"/>
    </w:rPr>
  </w:style>
  <w:style w:type="paragraph" w:styleId="a6">
    <w:name w:val="annotation text"/>
    <w:basedOn w:val="a0"/>
    <w:link w:val="a7"/>
    <w:autoRedefine/>
    <w:uiPriority w:val="99"/>
    <w:unhideWhenUsed/>
    <w:qFormat/>
    <w:pPr>
      <w:jc w:val="left"/>
    </w:pPr>
  </w:style>
  <w:style w:type="paragraph" w:styleId="a8">
    <w:name w:val="Body Text"/>
    <w:basedOn w:val="a0"/>
    <w:link w:val="a9"/>
    <w:autoRedefine/>
    <w:qFormat/>
    <w:rPr>
      <w:rFonts w:eastAsia="华文隶书"/>
      <w:b/>
      <w:color w:val="003366"/>
      <w:spacing w:val="20"/>
      <w:sz w:val="64"/>
      <w14:shadow w14:blurRad="50800" w14:dist="38100" w14:dir="2700000" w14:sx="100000" w14:sy="100000" w14:kx="0" w14:ky="0" w14:algn="tl">
        <w14:srgbClr w14:val="000000">
          <w14:alpha w14:val="60000"/>
        </w14:srgbClr>
      </w14:shadow>
    </w:rPr>
  </w:style>
  <w:style w:type="paragraph" w:styleId="aa">
    <w:name w:val="Body Text Indent"/>
    <w:basedOn w:val="a0"/>
    <w:link w:val="ab"/>
    <w:autoRedefine/>
    <w:uiPriority w:val="99"/>
    <w:semiHidden/>
    <w:unhideWhenUsed/>
    <w:qFormat/>
    <w:pPr>
      <w:spacing w:after="120"/>
      <w:ind w:leftChars="200" w:left="420"/>
    </w:pPr>
  </w:style>
  <w:style w:type="paragraph" w:styleId="ac">
    <w:name w:val="Plain Text"/>
    <w:basedOn w:val="a0"/>
    <w:link w:val="ad"/>
    <w:autoRedefine/>
    <w:qFormat/>
    <w:rPr>
      <w:rFonts w:ascii="宋体" w:hAnsi="Courier New"/>
      <w:szCs w:val="20"/>
    </w:rPr>
  </w:style>
  <w:style w:type="paragraph" w:styleId="ae">
    <w:name w:val="Date"/>
    <w:basedOn w:val="a0"/>
    <w:next w:val="a0"/>
    <w:link w:val="af"/>
    <w:autoRedefine/>
    <w:qFormat/>
    <w:pPr>
      <w:spacing w:line="480" w:lineRule="exact"/>
    </w:pPr>
    <w:rPr>
      <w:sz w:val="24"/>
      <w:szCs w:val="20"/>
    </w:rPr>
  </w:style>
  <w:style w:type="paragraph" w:styleId="af0">
    <w:name w:val="Balloon Text"/>
    <w:basedOn w:val="a0"/>
    <w:link w:val="af1"/>
    <w:autoRedefine/>
    <w:uiPriority w:val="99"/>
    <w:semiHidden/>
    <w:unhideWhenUsed/>
    <w:qFormat/>
    <w:rPr>
      <w:sz w:val="18"/>
      <w:szCs w:val="18"/>
    </w:rPr>
  </w:style>
  <w:style w:type="paragraph" w:styleId="af2">
    <w:name w:val="footer"/>
    <w:basedOn w:val="a0"/>
    <w:link w:val="af3"/>
    <w:autoRedefine/>
    <w:uiPriority w:val="99"/>
    <w:unhideWhenUsed/>
    <w:qFormat/>
    <w:pPr>
      <w:tabs>
        <w:tab w:val="center" w:pos="4153"/>
        <w:tab w:val="right" w:pos="8306"/>
      </w:tabs>
      <w:snapToGrid w:val="0"/>
      <w:jc w:val="left"/>
    </w:pPr>
    <w:rPr>
      <w:sz w:val="18"/>
      <w:szCs w:val="18"/>
    </w:rPr>
  </w:style>
  <w:style w:type="paragraph" w:styleId="af4">
    <w:name w:val="header"/>
    <w:basedOn w:val="a0"/>
    <w:link w:val="af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annotation subject"/>
    <w:basedOn w:val="a6"/>
    <w:next w:val="a6"/>
    <w:link w:val="af7"/>
    <w:autoRedefine/>
    <w:uiPriority w:val="99"/>
    <w:semiHidden/>
    <w:unhideWhenUsed/>
    <w:qFormat/>
    <w:rPr>
      <w:b/>
      <w:bCs/>
    </w:rPr>
  </w:style>
  <w:style w:type="paragraph" w:styleId="2">
    <w:name w:val="Body Text First Indent 2"/>
    <w:basedOn w:val="aa"/>
    <w:link w:val="20"/>
    <w:autoRedefine/>
    <w:uiPriority w:val="99"/>
    <w:semiHidden/>
    <w:unhideWhenUsed/>
    <w:qFormat/>
    <w:pPr>
      <w:widowControl/>
      <w:ind w:firstLineChars="200" w:firstLine="420"/>
      <w:jc w:val="left"/>
    </w:pPr>
    <w:rPr>
      <w:rFonts w:ascii="Calibri" w:hAnsi="Calibri"/>
      <w:kern w:val="0"/>
      <w:sz w:val="24"/>
    </w:rPr>
  </w:style>
  <w:style w:type="table" w:styleId="af8">
    <w:name w:val="Table Grid"/>
    <w:basedOn w:val="a2"/>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autoRedefine/>
    <w:qFormat/>
  </w:style>
  <w:style w:type="character" w:styleId="afa">
    <w:name w:val="annotation reference"/>
    <w:basedOn w:val="a1"/>
    <w:autoRedefine/>
    <w:uiPriority w:val="99"/>
    <w:semiHidden/>
    <w:unhideWhenUsed/>
    <w:qFormat/>
    <w:rPr>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a5">
    <w:name w:val="正文缩进 字符"/>
    <w:link w:val="a4"/>
    <w:autoRedefine/>
    <w:qFormat/>
    <w:rPr>
      <w:rFonts w:ascii="Times New Roman" w:eastAsia="宋体" w:hAnsi="Times New Roman" w:cs="Times New Roman"/>
      <w:szCs w:val="20"/>
    </w:rPr>
  </w:style>
  <w:style w:type="character" w:customStyle="1" w:styleId="a9">
    <w:name w:val="正文文本 字符"/>
    <w:basedOn w:val="a1"/>
    <w:link w:val="a8"/>
    <w:autoRedefine/>
    <w:qFormat/>
    <w:rPr>
      <w:rFonts w:ascii="Times New Roman" w:eastAsia="华文隶书" w:hAnsi="Times New Roman" w:cs="Times New Roman"/>
      <w:b/>
      <w:color w:val="003366"/>
      <w:spacing w:val="20"/>
      <w:sz w:val="64"/>
      <w:szCs w:val="24"/>
      <w14:shadow w14:blurRad="50800" w14:dist="38100" w14:dir="2700000" w14:sx="100000" w14:sy="100000" w14:kx="0" w14:ky="0" w14:algn="tl">
        <w14:srgbClr w14:val="000000">
          <w14:alpha w14:val="60000"/>
        </w14:srgbClr>
      </w14:shadow>
    </w:rPr>
  </w:style>
  <w:style w:type="paragraph" w:customStyle="1" w:styleId="CharChar4CharChar">
    <w:name w:val="Char Char4 Char Char"/>
    <w:basedOn w:val="a0"/>
    <w:autoRedefine/>
    <w:qFormat/>
    <w:pPr>
      <w:adjustRightInd w:val="0"/>
      <w:spacing w:line="360" w:lineRule="auto"/>
    </w:pPr>
    <w:rPr>
      <w:kern w:val="0"/>
      <w:sz w:val="24"/>
      <w:szCs w:val="20"/>
    </w:rPr>
  </w:style>
  <w:style w:type="paragraph" w:styleId="a">
    <w:name w:val="List Paragraph"/>
    <w:basedOn w:val="a0"/>
    <w:link w:val="afb"/>
    <w:autoRedefine/>
    <w:uiPriority w:val="34"/>
    <w:qFormat/>
    <w:pPr>
      <w:widowControl/>
      <w:numPr>
        <w:numId w:val="1"/>
      </w:numPr>
      <w:spacing w:afterLines="50" w:line="360" w:lineRule="auto"/>
      <w:jc w:val="left"/>
    </w:pPr>
    <w:rPr>
      <w:rFonts w:ascii="Book Antiqua" w:hAnsi="Book Antiqua"/>
      <w:kern w:val="0"/>
      <w:sz w:val="28"/>
      <w:szCs w:val="21"/>
      <w:lang w:eastAsia="en-US"/>
    </w:rPr>
  </w:style>
  <w:style w:type="paragraph" w:customStyle="1" w:styleId="Style47">
    <w:name w:val="_Style 47"/>
    <w:basedOn w:val="a0"/>
    <w:next w:val="a"/>
    <w:autoRedefine/>
    <w:uiPriority w:val="34"/>
    <w:qFormat/>
    <w:pPr>
      <w:widowControl/>
      <w:spacing w:afterLines="50"/>
      <w:ind w:firstLineChars="200" w:firstLine="420"/>
      <w:jc w:val="left"/>
    </w:pPr>
    <w:rPr>
      <w:rFonts w:ascii="Book Antiqua" w:hAnsi="Book Antiqua"/>
      <w:kern w:val="0"/>
      <w:szCs w:val="21"/>
      <w:lang w:eastAsia="en-US"/>
    </w:rPr>
  </w:style>
  <w:style w:type="character" w:customStyle="1" w:styleId="ad">
    <w:name w:val="纯文本 字符"/>
    <w:basedOn w:val="a1"/>
    <w:link w:val="ac"/>
    <w:autoRedefine/>
    <w:qFormat/>
    <w:rPr>
      <w:rFonts w:ascii="宋体" w:eastAsia="宋体" w:hAnsi="Courier New" w:cs="Times New Roman"/>
      <w:szCs w:val="20"/>
    </w:rPr>
  </w:style>
  <w:style w:type="paragraph" w:customStyle="1" w:styleId="afc">
    <w:name w:val="字元 字元"/>
    <w:basedOn w:val="a0"/>
    <w:autoRedefine/>
    <w:qFormat/>
    <w:pPr>
      <w:widowControl/>
      <w:spacing w:after="160" w:line="240" w:lineRule="exact"/>
      <w:jc w:val="left"/>
    </w:pPr>
    <w:rPr>
      <w:rFonts w:ascii="Verdana" w:eastAsia="MS Mincho" w:hAnsi="Verdana" w:cs="Verdana"/>
      <w:kern w:val="0"/>
      <w:sz w:val="20"/>
      <w:szCs w:val="20"/>
      <w:lang w:eastAsia="en-US" w:bidi="kn-IN"/>
    </w:rPr>
  </w:style>
  <w:style w:type="character" w:customStyle="1" w:styleId="af1">
    <w:name w:val="批注框文本 字符"/>
    <w:basedOn w:val="a1"/>
    <w:link w:val="af0"/>
    <w:autoRedefine/>
    <w:uiPriority w:val="99"/>
    <w:semiHidden/>
    <w:qFormat/>
    <w:rPr>
      <w:rFonts w:ascii="Times New Roman" w:eastAsia="宋体" w:hAnsi="Times New Roman" w:cs="Times New Roman"/>
      <w:sz w:val="18"/>
      <w:szCs w:val="18"/>
    </w:rPr>
  </w:style>
  <w:style w:type="character" w:customStyle="1" w:styleId="af">
    <w:name w:val="日期 字符"/>
    <w:basedOn w:val="a1"/>
    <w:link w:val="ae"/>
    <w:autoRedefine/>
    <w:qFormat/>
    <w:rPr>
      <w:rFonts w:ascii="Times New Roman" w:eastAsia="宋体" w:hAnsi="Times New Roman" w:cs="Times New Roman"/>
      <w:sz w:val="24"/>
      <w:szCs w:val="20"/>
    </w:rPr>
  </w:style>
  <w:style w:type="character" w:customStyle="1" w:styleId="font21">
    <w:name w:val="font21"/>
    <w:basedOn w:val="a1"/>
    <w:autoRedefine/>
    <w:qFormat/>
    <w:rPr>
      <w:rFonts w:ascii="宋体" w:eastAsia="宋体" w:hAnsi="宋体" w:cs="宋体" w:hint="eastAsia"/>
      <w:color w:val="000000"/>
      <w:sz w:val="18"/>
      <w:szCs w:val="18"/>
      <w:u w:val="none"/>
    </w:rPr>
  </w:style>
  <w:style w:type="character" w:customStyle="1" w:styleId="NormalCharacter">
    <w:name w:val="NormalCharacter"/>
    <w:autoRedefine/>
    <w:qFormat/>
  </w:style>
  <w:style w:type="paragraph" w:customStyle="1" w:styleId="-31">
    <w:name w:val="浅色网格 - 强调文字颜色 31"/>
    <w:basedOn w:val="a0"/>
    <w:autoRedefine/>
    <w:uiPriority w:val="34"/>
    <w:qFormat/>
    <w:pPr>
      <w:ind w:firstLine="420"/>
    </w:pPr>
    <w:rPr>
      <w:rFonts w:ascii="Cambria" w:hAnsi="Cambria"/>
      <w:sz w:val="24"/>
    </w:rPr>
  </w:style>
  <w:style w:type="character" w:customStyle="1" w:styleId="ab">
    <w:name w:val="正文文本缩进 字符"/>
    <w:basedOn w:val="a1"/>
    <w:link w:val="aa"/>
    <w:autoRedefine/>
    <w:uiPriority w:val="99"/>
    <w:semiHidden/>
    <w:qFormat/>
    <w:rPr>
      <w:rFonts w:ascii="Times New Roman" w:eastAsia="宋体" w:hAnsi="Times New Roman" w:cs="Times New Roman"/>
      <w:szCs w:val="24"/>
    </w:rPr>
  </w:style>
  <w:style w:type="character" w:customStyle="1" w:styleId="20">
    <w:name w:val="正文首行缩进 2 字符"/>
    <w:basedOn w:val="ab"/>
    <w:link w:val="2"/>
    <w:autoRedefine/>
    <w:uiPriority w:val="99"/>
    <w:semiHidden/>
    <w:qFormat/>
    <w:rPr>
      <w:rFonts w:ascii="Calibri" w:eastAsia="宋体" w:hAnsi="Calibri" w:cs="Times New Roman"/>
      <w:kern w:val="0"/>
      <w:sz w:val="24"/>
      <w:szCs w:val="24"/>
    </w:rPr>
  </w:style>
  <w:style w:type="character" w:customStyle="1" w:styleId="a7">
    <w:name w:val="批注文字 字符"/>
    <w:basedOn w:val="a1"/>
    <w:link w:val="a6"/>
    <w:autoRedefine/>
    <w:uiPriority w:val="99"/>
    <w:qFormat/>
    <w:rPr>
      <w:rFonts w:ascii="Times New Roman" w:eastAsia="宋体" w:hAnsi="Times New Roman" w:cs="Times New Roman"/>
      <w:szCs w:val="24"/>
    </w:rPr>
  </w:style>
  <w:style w:type="character" w:customStyle="1" w:styleId="af7">
    <w:name w:val="批注主题 字符"/>
    <w:basedOn w:val="a7"/>
    <w:link w:val="af6"/>
    <w:autoRedefine/>
    <w:uiPriority w:val="99"/>
    <w:semiHidden/>
    <w:qFormat/>
    <w:rPr>
      <w:rFonts w:ascii="Times New Roman" w:eastAsia="宋体" w:hAnsi="Times New Roman" w:cs="Times New Roman"/>
      <w:b/>
      <w:bCs/>
      <w:szCs w:val="24"/>
    </w:rPr>
  </w:style>
  <w:style w:type="paragraph" w:customStyle="1" w:styleId="CharChar4CharChar1">
    <w:name w:val="Char Char4 Char Char1"/>
    <w:basedOn w:val="a0"/>
    <w:autoRedefine/>
    <w:qFormat/>
    <w:pPr>
      <w:adjustRightInd w:val="0"/>
      <w:spacing w:line="360" w:lineRule="auto"/>
    </w:pPr>
    <w:rPr>
      <w:kern w:val="0"/>
      <w:sz w:val="24"/>
      <w:szCs w:val="20"/>
    </w:rPr>
  </w:style>
  <w:style w:type="character" w:customStyle="1" w:styleId="afb">
    <w:name w:val="列出段落 字符"/>
    <w:basedOn w:val="a1"/>
    <w:link w:val="a"/>
    <w:qFormat/>
    <w:locked/>
    <w:rPr>
      <w:rFonts w:ascii="Book Antiqua" w:eastAsia="宋体" w:hAnsi="Book Antiqua" w:cs="Times New Roman"/>
      <w:sz w:val="28"/>
      <w:szCs w:val="21"/>
      <w:lang w:eastAsia="en-US"/>
    </w:rPr>
  </w:style>
  <w:style w:type="paragraph" w:customStyle="1" w:styleId="1">
    <w:name w:val="修订1"/>
    <w:hidden/>
    <w:uiPriority w:val="99"/>
    <w:semiHidden/>
    <w:qFormat/>
    <w:rPr>
      <w:rFonts w:ascii="Times New Roman" w:eastAsia="宋体" w:hAnsi="Times New Roman" w:cs="Times New Roman"/>
      <w:kern w:val="2"/>
      <w:sz w:val="21"/>
      <w:szCs w:val="24"/>
    </w:rPr>
  </w:style>
  <w:style w:type="paragraph" w:customStyle="1" w:styleId="2z">
    <w:name w:val="2z"/>
    <w:basedOn w:val="a0"/>
    <w:qFormat/>
    <w:rsid w:val="00A1615B"/>
    <w:pPr>
      <w:topLinePunct/>
      <w:spacing w:line="480" w:lineRule="auto"/>
    </w:pPr>
    <w:rPr>
      <w:rFonts w:ascii="EU-F1" w:eastAsia="黑体" w:hAnsiTheme="minorHAnsi" w:cstheme="minorBidi"/>
      <w:kern w:val="21"/>
      <w:szCs w:val="21"/>
    </w:rPr>
  </w:style>
  <w:style w:type="paragraph" w:customStyle="1" w:styleId="b">
    <w:name w:val="b"/>
    <w:basedOn w:val="a0"/>
    <w:qFormat/>
    <w:rsid w:val="00A1615B"/>
    <w:pPr>
      <w:tabs>
        <w:tab w:val="center" w:pos="4706"/>
        <w:tab w:val="right" w:pos="9044"/>
      </w:tabs>
      <w:topLinePunct/>
      <w:spacing w:before="160" w:after="60" w:line="312" w:lineRule="exact"/>
      <w:jc w:val="center"/>
    </w:pPr>
    <w:rPr>
      <w:rFonts w:ascii="Arial" w:eastAsia="黑体" w:hAnsi="Arial" w:cstheme="minorBidi"/>
      <w:szCs w:val="21"/>
    </w:rPr>
  </w:style>
  <w:style w:type="paragraph" w:customStyle="1" w:styleId="3z">
    <w:name w:val="3z"/>
    <w:basedOn w:val="a0"/>
    <w:qFormat/>
    <w:rsid w:val="00A1615B"/>
    <w:pPr>
      <w:topLinePunct/>
      <w:spacing w:line="312" w:lineRule="exact"/>
    </w:pPr>
    <w:rPr>
      <w:rFonts w:ascii="EU-F1" w:eastAsia="黑体" w:hAnsiTheme="minorHAnsi" w:cstheme="minorBidi"/>
      <w:szCs w:val="21"/>
    </w:rPr>
  </w:style>
  <w:style w:type="paragraph" w:customStyle="1" w:styleId="TableParagraph">
    <w:name w:val="Table Paragraph"/>
    <w:basedOn w:val="a0"/>
    <w:uiPriority w:val="1"/>
    <w:qFormat/>
    <w:rsid w:val="001405C5"/>
    <w:pPr>
      <w:autoSpaceDE w:val="0"/>
      <w:autoSpaceDN w:val="0"/>
      <w:adjustRightInd w:val="0"/>
      <w:jc w:val="left"/>
    </w:pPr>
    <w:rPr>
      <w:rFonts w:eastAsiaTheme="minorEastAsia"/>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764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BB8F88-0394-4E78-BC01-6CAF7142E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908</Words>
  <Characters>5181</Characters>
  <Application>Microsoft Office Word</Application>
  <DocSecurity>0</DocSecurity>
  <Lines>43</Lines>
  <Paragraphs>12</Paragraphs>
  <ScaleCrop>false</ScaleCrop>
  <Company>Microsoft</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2023-09-27T03:46:00Z</cp:lastPrinted>
  <dcterms:created xsi:type="dcterms:W3CDTF">2024-12-04T02:18:00Z</dcterms:created>
  <dcterms:modified xsi:type="dcterms:W3CDTF">2024-12-06T09:04:00Z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39995E73E55941F9A91F32778FA6F61B_12</vt:lpwstr>
  </property>
</Properties>
</file>