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35044AB4"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一、项目名称</w:t>
      </w:r>
    </w:p>
    <w:p w14:paraId="61279DE4" w14:textId="57F3195B"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上海交通大学医学院附属新华医院肺功能测试系统采购项目</w:t>
      </w:r>
    </w:p>
    <w:p w14:paraId="142A8376" w14:textId="464EF781"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二、项目参数</w:t>
      </w:r>
    </w:p>
    <w:p w14:paraId="036F6DF1" w14:textId="6CD976B3"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（一）最高限价：人民币60万元</w:t>
      </w:r>
    </w:p>
    <w:p w14:paraId="6D7EC467" w14:textId="4BA2D133"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cs="宋体" w:hint="eastAsia"/>
          <w:sz w:val="24"/>
          <w:szCs w:val="24"/>
        </w:rPr>
        <w:t>（4）</w:t>
      </w:r>
      <w:r w:rsidRPr="00872EA5">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cs="宋体" w:hint="eastAsia"/>
          <w:sz w:val="24"/>
          <w:szCs w:val="24"/>
        </w:rPr>
        <w:t>（5）</w:t>
      </w:r>
      <w:r w:rsidRPr="00872EA5">
        <w:rPr>
          <w:rFonts w:ascii="宋体" w:eastAsia="宋体" w:hAnsi="宋体" w:hint="eastAsia"/>
          <w:sz w:val="24"/>
          <w:szCs w:val="24"/>
        </w:rPr>
        <w:t>供应商为代理商的，应提供有效的生产厂家授权书或合法获得该产品的其他证明。</w:t>
      </w:r>
    </w:p>
    <w:p w14:paraId="0030602C" w14:textId="57CE0DB5" w:rsidR="00872EA5" w:rsidRDefault="00872EA5" w:rsidP="00872EA5">
      <w:pPr>
        <w:spacing w:line="360" w:lineRule="auto"/>
        <w:rPr>
          <w:rFonts w:ascii="宋体" w:eastAsia="宋体" w:hAnsi="宋体" w:hint="eastAsia"/>
          <w:sz w:val="24"/>
          <w:szCs w:val="24"/>
        </w:rPr>
      </w:pPr>
      <w:r>
        <w:rPr>
          <w:rFonts w:ascii="宋体" w:eastAsia="宋体" w:hAnsi="宋体" w:hint="eastAsia"/>
          <w:sz w:val="24"/>
          <w:szCs w:val="24"/>
        </w:rPr>
        <w:t>（6）</w:t>
      </w:r>
      <w:r w:rsidRPr="00872EA5">
        <w:rPr>
          <w:rFonts w:ascii="宋体" w:eastAsia="宋体" w:hAnsi="宋体" w:hint="eastAsia"/>
          <w:sz w:val="24"/>
          <w:szCs w:val="24"/>
        </w:rPr>
        <w:t>本项目不接受联合体响应。</w:t>
      </w:r>
    </w:p>
    <w:p w14:paraId="2B733DB8" w14:textId="22C1081C" w:rsidR="00872EA5" w:rsidRPr="00872EA5" w:rsidRDefault="00872EA5" w:rsidP="00872EA5">
      <w:pPr>
        <w:spacing w:line="360" w:lineRule="auto"/>
        <w:rPr>
          <w:rFonts w:ascii="宋体" w:eastAsia="宋体" w:hAnsi="宋体" w:hint="eastAsia"/>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12E640BF"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一、主要功能及工作原理</w:t>
      </w:r>
    </w:p>
    <w:p w14:paraId="264E8D52" w14:textId="77777777" w:rsidR="00872EA5" w:rsidRPr="00872EA5" w:rsidRDefault="00872EA5" w:rsidP="00872EA5">
      <w:pPr>
        <w:spacing w:line="360" w:lineRule="auto"/>
        <w:ind w:firstLineChars="200" w:firstLine="480"/>
        <w:rPr>
          <w:rFonts w:ascii="宋体" w:eastAsia="宋体" w:hAnsi="宋体" w:hint="eastAsia"/>
          <w:sz w:val="24"/>
          <w:szCs w:val="24"/>
        </w:rPr>
      </w:pPr>
      <w:r w:rsidRPr="00872EA5">
        <w:rPr>
          <w:rFonts w:ascii="宋体" w:eastAsia="宋体" w:hAnsi="宋体" w:hint="eastAsia"/>
          <w:sz w:val="24"/>
          <w:szCs w:val="24"/>
        </w:rPr>
        <w:t>临床肺功能包括常规通气、</w:t>
      </w:r>
      <w:proofErr w:type="gramStart"/>
      <w:r w:rsidRPr="00872EA5">
        <w:rPr>
          <w:rFonts w:ascii="宋体" w:eastAsia="宋体" w:hAnsi="宋体" w:hint="eastAsia"/>
          <w:sz w:val="24"/>
          <w:szCs w:val="24"/>
        </w:rPr>
        <w:t>残气肺容量</w:t>
      </w:r>
      <w:proofErr w:type="gramEnd"/>
      <w:r w:rsidRPr="00872EA5">
        <w:rPr>
          <w:rFonts w:ascii="宋体" w:eastAsia="宋体" w:hAnsi="宋体" w:hint="eastAsia"/>
          <w:sz w:val="24"/>
          <w:szCs w:val="24"/>
        </w:rPr>
        <w:t>、弥散、脉冲振荡气道阻力、呼吸肌力等测定功能；通过高性能的带电热的压差传感器及多气体分析器测定呼出气流速、压力及测定分析呼出气体成分从而得到测定结果。</w:t>
      </w:r>
    </w:p>
    <w:p w14:paraId="2E904387" w14:textId="7777777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二、应用场景</w:t>
      </w:r>
    </w:p>
    <w:p w14:paraId="3784647F" w14:textId="6D1020FE" w:rsidR="00872EA5" w:rsidRPr="00872EA5" w:rsidRDefault="00872EA5" w:rsidP="00872EA5">
      <w:pPr>
        <w:spacing w:line="360" w:lineRule="auto"/>
        <w:ind w:firstLineChars="200" w:firstLine="480"/>
        <w:rPr>
          <w:rFonts w:ascii="宋体" w:eastAsia="宋体" w:hAnsi="宋体" w:hint="eastAsia"/>
          <w:sz w:val="24"/>
          <w:szCs w:val="24"/>
        </w:rPr>
      </w:pPr>
      <w:r w:rsidRPr="00872EA5">
        <w:rPr>
          <w:rFonts w:ascii="宋体" w:eastAsia="宋体" w:hAnsi="宋体" w:hint="eastAsia"/>
          <w:sz w:val="24"/>
          <w:szCs w:val="24"/>
        </w:rPr>
        <w:t>应用场景：广泛应用于呼吸内科、胸腹部外科、心血管内外科、儿科、老年科、保健康复科、职业病评定等各个领域</w:t>
      </w:r>
    </w:p>
    <w:p w14:paraId="79EAAEED" w14:textId="0D9ED427" w:rsidR="00872EA5" w:rsidRPr="00872EA5" w:rsidRDefault="00872EA5" w:rsidP="00872EA5">
      <w:pPr>
        <w:spacing w:line="360" w:lineRule="auto"/>
        <w:rPr>
          <w:rFonts w:ascii="宋体" w:eastAsia="宋体" w:hAnsi="宋体" w:hint="eastAsia"/>
          <w:sz w:val="24"/>
          <w:szCs w:val="24"/>
        </w:rPr>
      </w:pPr>
      <w:r w:rsidRPr="00872EA5">
        <w:rPr>
          <w:rFonts w:ascii="宋体" w:eastAsia="宋体" w:hAnsi="宋体" w:hint="eastAsia"/>
          <w:sz w:val="24"/>
          <w:szCs w:val="24"/>
        </w:rPr>
        <w:t>三、技术参数</w:t>
      </w:r>
    </w:p>
    <w:p w14:paraId="5354AC40" w14:textId="7A7C5AFF" w:rsidR="00872EA5" w:rsidRPr="00872EA5" w:rsidRDefault="00872EA5" w:rsidP="00872EA5">
      <w:pPr>
        <w:pStyle w:val="a3"/>
        <w:numPr>
          <w:ilvl w:val="0"/>
          <w:numId w:val="2"/>
        </w:numPr>
        <w:spacing w:line="360" w:lineRule="auto"/>
        <w:ind w:firstLineChars="0"/>
        <w:rPr>
          <w:rFonts w:ascii="宋体" w:eastAsia="宋体" w:hAnsi="宋体" w:hint="eastAsia"/>
          <w:sz w:val="24"/>
          <w:szCs w:val="24"/>
        </w:rPr>
      </w:pPr>
      <w:r w:rsidRPr="00872EA5">
        <w:rPr>
          <w:rFonts w:ascii="宋体" w:eastAsia="宋体" w:hAnsi="宋体" w:hint="eastAsia"/>
          <w:sz w:val="24"/>
          <w:szCs w:val="24"/>
        </w:rPr>
        <w:t>总体要求：肺功能测试系统</w:t>
      </w:r>
      <w:r w:rsidRPr="00872EA5">
        <w:rPr>
          <w:rFonts w:ascii="宋体" w:eastAsia="宋体" w:hAnsi="宋体"/>
          <w:sz w:val="24"/>
          <w:szCs w:val="24"/>
        </w:rPr>
        <w:t>2套：包括肺功能测试系统及IOS脉冲振荡模块</w:t>
      </w:r>
      <w:r w:rsidRPr="00872EA5">
        <w:rPr>
          <w:rFonts w:ascii="宋体" w:eastAsia="宋体" w:hAnsi="宋体"/>
          <w:sz w:val="24"/>
          <w:szCs w:val="24"/>
        </w:rPr>
        <w:lastRenderedPageBreak/>
        <w:t>1套、肺功能测试仪及</w:t>
      </w:r>
      <w:r w:rsidR="00C57286" w:rsidRPr="00C57286">
        <w:rPr>
          <w:rFonts w:ascii="宋体" w:eastAsia="宋体" w:hAnsi="宋体"/>
          <w:sz w:val="24"/>
          <w:szCs w:val="24"/>
        </w:rPr>
        <w:t>呼吸压力模块</w:t>
      </w:r>
      <w:r w:rsidRPr="00872EA5">
        <w:rPr>
          <w:rFonts w:ascii="宋体" w:eastAsia="宋体" w:hAnsi="宋体"/>
          <w:sz w:val="24"/>
          <w:szCs w:val="24"/>
        </w:rPr>
        <w:t>1套</w:t>
      </w:r>
    </w:p>
    <w:p w14:paraId="038DFE51" w14:textId="6C2BE842" w:rsidR="00872EA5" w:rsidRPr="00872EA5" w:rsidRDefault="00872EA5" w:rsidP="00872EA5">
      <w:pPr>
        <w:pStyle w:val="a3"/>
        <w:numPr>
          <w:ilvl w:val="0"/>
          <w:numId w:val="2"/>
        </w:numPr>
        <w:spacing w:line="360" w:lineRule="auto"/>
        <w:ind w:firstLineChars="0"/>
        <w:rPr>
          <w:rFonts w:ascii="宋体" w:eastAsia="宋体" w:hAnsi="宋体" w:hint="eastAsia"/>
          <w:sz w:val="24"/>
          <w:szCs w:val="24"/>
        </w:rPr>
      </w:pPr>
      <w:r w:rsidRPr="00872EA5">
        <w:rPr>
          <w:rFonts w:ascii="宋体" w:eastAsia="宋体" w:hAnsi="宋体" w:hint="eastAsia"/>
          <w:sz w:val="24"/>
          <w:szCs w:val="24"/>
        </w:rPr>
        <w:t>测定功能要求</w:t>
      </w:r>
    </w:p>
    <w:p w14:paraId="190F6ACF" w14:textId="216E15D6" w:rsidR="003E7B36" w:rsidRDefault="003E7B36" w:rsidP="00872EA5">
      <w:pPr>
        <w:pStyle w:val="a3"/>
        <w:numPr>
          <w:ilvl w:val="1"/>
          <w:numId w:val="2"/>
        </w:numPr>
        <w:spacing w:line="360" w:lineRule="auto"/>
        <w:ind w:firstLineChars="0"/>
        <w:rPr>
          <w:rFonts w:ascii="宋体" w:eastAsia="宋体" w:hAnsi="宋体" w:hint="eastAsia"/>
          <w:sz w:val="24"/>
          <w:szCs w:val="24"/>
        </w:rPr>
      </w:pPr>
      <w:bookmarkStart w:id="0" w:name="_Hlk191991876"/>
      <w:r w:rsidRPr="003E7B36">
        <w:rPr>
          <w:rFonts w:ascii="宋体" w:eastAsia="宋体" w:hAnsi="宋体" w:hint="eastAsia"/>
          <w:sz w:val="24"/>
          <w:szCs w:val="24"/>
        </w:rPr>
        <w:t>肺功能测试系统及IOS脉冲振荡模块</w:t>
      </w:r>
      <w:r>
        <w:rPr>
          <w:rFonts w:ascii="宋体" w:eastAsia="宋体" w:hAnsi="宋体" w:hint="eastAsia"/>
          <w:sz w:val="24"/>
          <w:szCs w:val="24"/>
        </w:rPr>
        <w:t>测定功能要求</w:t>
      </w:r>
    </w:p>
    <w:p w14:paraId="46DB1685" w14:textId="10CCD7F1"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2.1.1 </w:t>
      </w:r>
      <w:r w:rsidRPr="009E4922">
        <w:rPr>
          <w:rFonts w:ascii="宋体" w:eastAsia="宋体" w:hAnsi="宋体" w:hint="eastAsia"/>
          <w:sz w:val="24"/>
          <w:szCs w:val="24"/>
        </w:rPr>
        <w:t>肺通气功能检查，包括：流速容量环、潮气量、呼吸频率、最大肺活量、用力肺活量、</w:t>
      </w:r>
      <w:r w:rsidRPr="009E4922">
        <w:rPr>
          <w:rFonts w:ascii="宋体" w:eastAsia="宋体" w:hAnsi="宋体"/>
          <w:sz w:val="24"/>
          <w:szCs w:val="24"/>
        </w:rPr>
        <w:t>一秒量</w:t>
      </w:r>
      <w:r w:rsidRPr="009E4922">
        <w:rPr>
          <w:rFonts w:ascii="宋体" w:eastAsia="宋体" w:hAnsi="宋体" w:hint="eastAsia"/>
          <w:sz w:val="24"/>
          <w:szCs w:val="24"/>
        </w:rPr>
        <w:t>、</w:t>
      </w:r>
      <w:r w:rsidRPr="009E4922">
        <w:rPr>
          <w:rFonts w:ascii="宋体" w:eastAsia="宋体" w:hAnsi="宋体"/>
          <w:sz w:val="24"/>
          <w:szCs w:val="24"/>
        </w:rPr>
        <w:t>二秒量</w:t>
      </w:r>
      <w:r w:rsidRPr="009E4922">
        <w:rPr>
          <w:rFonts w:ascii="宋体" w:eastAsia="宋体" w:hAnsi="宋体" w:hint="eastAsia"/>
          <w:sz w:val="24"/>
          <w:szCs w:val="24"/>
        </w:rPr>
        <w:t>、</w:t>
      </w:r>
      <w:r w:rsidRPr="009E4922">
        <w:rPr>
          <w:rFonts w:ascii="宋体" w:eastAsia="宋体" w:hAnsi="宋体"/>
          <w:sz w:val="24"/>
          <w:szCs w:val="24"/>
        </w:rPr>
        <w:t>三秒量</w:t>
      </w:r>
      <w:r w:rsidRPr="009E4922">
        <w:rPr>
          <w:rFonts w:ascii="宋体" w:eastAsia="宋体" w:hAnsi="宋体" w:hint="eastAsia"/>
          <w:sz w:val="24"/>
          <w:szCs w:val="24"/>
        </w:rPr>
        <w:t>、</w:t>
      </w:r>
      <w:r w:rsidRPr="009E4922">
        <w:rPr>
          <w:rFonts w:ascii="宋体" w:eastAsia="宋体" w:hAnsi="宋体"/>
          <w:sz w:val="24"/>
          <w:szCs w:val="24"/>
        </w:rPr>
        <w:t>一秒率</w:t>
      </w:r>
      <w:r w:rsidRPr="009E4922">
        <w:rPr>
          <w:rFonts w:ascii="宋体" w:eastAsia="宋体" w:hAnsi="宋体" w:hint="eastAsia"/>
          <w:sz w:val="24"/>
          <w:szCs w:val="24"/>
        </w:rPr>
        <w:t>、</w:t>
      </w:r>
      <w:r w:rsidRPr="009E4922">
        <w:rPr>
          <w:rFonts w:ascii="宋体" w:eastAsia="宋体" w:hAnsi="宋体"/>
          <w:sz w:val="24"/>
          <w:szCs w:val="24"/>
        </w:rPr>
        <w:t>通气量</w:t>
      </w:r>
      <w:r w:rsidRPr="009E4922">
        <w:rPr>
          <w:rFonts w:ascii="宋体" w:eastAsia="宋体" w:hAnsi="宋体" w:hint="eastAsia"/>
          <w:sz w:val="24"/>
          <w:szCs w:val="24"/>
        </w:rPr>
        <w:t>、</w:t>
      </w:r>
      <w:r w:rsidRPr="009E4922">
        <w:rPr>
          <w:rFonts w:ascii="宋体" w:eastAsia="宋体" w:hAnsi="宋体"/>
          <w:sz w:val="24"/>
          <w:szCs w:val="24"/>
        </w:rPr>
        <w:t>深吸气量</w:t>
      </w:r>
      <w:r w:rsidRPr="009E4922">
        <w:rPr>
          <w:rFonts w:ascii="宋体" w:eastAsia="宋体" w:hAnsi="宋体" w:hint="eastAsia"/>
          <w:sz w:val="24"/>
          <w:szCs w:val="24"/>
        </w:rPr>
        <w:t>、</w:t>
      </w:r>
      <w:r w:rsidRPr="009E4922">
        <w:rPr>
          <w:rFonts w:ascii="宋体" w:eastAsia="宋体" w:hAnsi="宋体"/>
          <w:sz w:val="24"/>
          <w:szCs w:val="24"/>
        </w:rPr>
        <w:t>补呼气量</w:t>
      </w:r>
      <w:r w:rsidRPr="009E4922">
        <w:rPr>
          <w:rFonts w:ascii="宋体" w:eastAsia="宋体" w:hAnsi="宋体" w:hint="eastAsia"/>
          <w:sz w:val="24"/>
          <w:szCs w:val="24"/>
        </w:rPr>
        <w:t>、</w:t>
      </w:r>
      <w:r w:rsidRPr="009E4922">
        <w:rPr>
          <w:rFonts w:ascii="宋体" w:eastAsia="宋体" w:hAnsi="宋体"/>
          <w:sz w:val="24"/>
          <w:szCs w:val="24"/>
        </w:rPr>
        <w:t>补吸气量</w:t>
      </w:r>
      <w:r w:rsidRPr="009E4922">
        <w:rPr>
          <w:rFonts w:ascii="宋体" w:eastAsia="宋体" w:hAnsi="宋体" w:hint="eastAsia"/>
          <w:sz w:val="24"/>
          <w:szCs w:val="24"/>
        </w:rPr>
        <w:t>、</w:t>
      </w:r>
      <w:r w:rsidRPr="009E4922">
        <w:rPr>
          <w:rFonts w:ascii="宋体" w:eastAsia="宋体" w:hAnsi="宋体"/>
          <w:sz w:val="24"/>
          <w:szCs w:val="24"/>
        </w:rPr>
        <w:t>吸气峰值流速</w:t>
      </w:r>
      <w:r w:rsidRPr="009E4922">
        <w:rPr>
          <w:rFonts w:ascii="宋体" w:eastAsia="宋体" w:hAnsi="宋体" w:hint="eastAsia"/>
          <w:sz w:val="24"/>
          <w:szCs w:val="24"/>
        </w:rPr>
        <w:t>、</w:t>
      </w:r>
      <w:r w:rsidRPr="009E4922">
        <w:rPr>
          <w:rFonts w:ascii="宋体" w:eastAsia="宋体" w:hAnsi="宋体"/>
          <w:sz w:val="24"/>
          <w:szCs w:val="24"/>
        </w:rPr>
        <w:t>呼气峰值流速</w:t>
      </w:r>
      <w:r w:rsidRPr="009E4922">
        <w:rPr>
          <w:rFonts w:ascii="宋体" w:eastAsia="宋体" w:hAnsi="宋体" w:hint="eastAsia"/>
          <w:sz w:val="24"/>
          <w:szCs w:val="24"/>
        </w:rPr>
        <w:t>、</w:t>
      </w:r>
      <w:r w:rsidRPr="009E4922">
        <w:rPr>
          <w:rFonts w:ascii="宋体" w:eastAsia="宋体" w:hAnsi="宋体"/>
          <w:sz w:val="24"/>
          <w:szCs w:val="24"/>
        </w:rPr>
        <w:t>吸气肺活量</w:t>
      </w:r>
      <w:r w:rsidRPr="009E4922">
        <w:rPr>
          <w:rFonts w:ascii="宋体" w:eastAsia="宋体" w:hAnsi="宋体" w:hint="eastAsia"/>
          <w:sz w:val="24"/>
          <w:szCs w:val="24"/>
        </w:rPr>
        <w:t>、</w:t>
      </w:r>
      <w:r w:rsidRPr="009E4922">
        <w:rPr>
          <w:rFonts w:ascii="宋体" w:eastAsia="宋体" w:hAnsi="宋体"/>
          <w:sz w:val="24"/>
          <w:szCs w:val="24"/>
        </w:rPr>
        <w:t>呼气肺活量</w:t>
      </w:r>
      <w:r w:rsidRPr="009E4922">
        <w:rPr>
          <w:rFonts w:ascii="宋体" w:eastAsia="宋体" w:hAnsi="宋体" w:hint="eastAsia"/>
          <w:sz w:val="24"/>
          <w:szCs w:val="24"/>
        </w:rPr>
        <w:t>、</w:t>
      </w:r>
      <w:r w:rsidRPr="009E4922">
        <w:rPr>
          <w:rFonts w:ascii="宋体" w:eastAsia="宋体" w:hAnsi="宋体"/>
          <w:sz w:val="24"/>
          <w:szCs w:val="24"/>
        </w:rPr>
        <w:t>最大通气量等</w:t>
      </w:r>
      <w:bookmarkEnd w:id="0"/>
    </w:p>
    <w:p w14:paraId="5B385687" w14:textId="084CFA63" w:rsidR="00872EA5" w:rsidRPr="009E4922" w:rsidRDefault="003E7B36" w:rsidP="009E4922">
      <w:pPr>
        <w:spacing w:line="360" w:lineRule="auto"/>
        <w:rPr>
          <w:rFonts w:ascii="宋体" w:eastAsia="宋体" w:hAnsi="宋体" w:hint="eastAsia"/>
          <w:sz w:val="24"/>
          <w:szCs w:val="24"/>
        </w:rPr>
      </w:pPr>
      <w:bookmarkStart w:id="1" w:name="_Hlk191991883"/>
      <w:r w:rsidRPr="009E4922">
        <w:rPr>
          <w:rFonts w:ascii="宋体" w:eastAsia="宋体" w:hAnsi="宋体" w:hint="eastAsia"/>
          <w:sz w:val="24"/>
          <w:szCs w:val="24"/>
        </w:rPr>
        <w:t xml:space="preserve">2.1.2 </w:t>
      </w:r>
      <w:r w:rsidR="00872EA5" w:rsidRPr="009E4922">
        <w:rPr>
          <w:rFonts w:ascii="宋体" w:eastAsia="宋体" w:hAnsi="宋体" w:hint="eastAsia"/>
          <w:sz w:val="24"/>
          <w:szCs w:val="24"/>
        </w:rPr>
        <w:t>实时快速一口气气体稀释法残气测定，包括残气量、功能残气量、肺总量、</w:t>
      </w:r>
      <w:proofErr w:type="gramStart"/>
      <w:r w:rsidR="00872EA5" w:rsidRPr="009E4922">
        <w:rPr>
          <w:rFonts w:ascii="宋体" w:eastAsia="宋体" w:hAnsi="宋体" w:hint="eastAsia"/>
          <w:sz w:val="24"/>
          <w:szCs w:val="24"/>
        </w:rPr>
        <w:t>残总比</w:t>
      </w:r>
      <w:proofErr w:type="gramEnd"/>
      <w:r w:rsidR="00872EA5" w:rsidRPr="009E4922">
        <w:rPr>
          <w:rFonts w:ascii="宋体" w:eastAsia="宋体" w:hAnsi="宋体" w:hint="eastAsia"/>
          <w:sz w:val="24"/>
          <w:szCs w:val="24"/>
        </w:rPr>
        <w:t>等</w:t>
      </w:r>
      <w:bookmarkEnd w:id="1"/>
    </w:p>
    <w:p w14:paraId="24B02400" w14:textId="791739D2"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2.1.3 </w:t>
      </w:r>
      <w:r w:rsidR="00872EA5" w:rsidRPr="009E4922">
        <w:rPr>
          <w:rFonts w:ascii="宋体" w:eastAsia="宋体" w:hAnsi="宋体" w:hint="eastAsia"/>
          <w:sz w:val="24"/>
          <w:szCs w:val="24"/>
        </w:rPr>
        <w:t>实时快速一口气法弥散功能检查，包括一氧化碳法弥散量、血红蛋白校正弥散量、弥散率、弥散量、吸入</w:t>
      </w:r>
      <w:r w:rsidR="00872EA5" w:rsidRPr="009E4922">
        <w:rPr>
          <w:rFonts w:ascii="宋体" w:eastAsia="宋体" w:hAnsi="宋体"/>
          <w:sz w:val="24"/>
          <w:szCs w:val="24"/>
        </w:rPr>
        <w:t>CO浓度</w:t>
      </w:r>
      <w:r w:rsidR="00872EA5" w:rsidRPr="009E4922">
        <w:rPr>
          <w:rFonts w:ascii="宋体" w:eastAsia="宋体" w:hAnsi="宋体" w:hint="eastAsia"/>
          <w:sz w:val="24"/>
          <w:szCs w:val="24"/>
        </w:rPr>
        <w:t>、</w:t>
      </w:r>
      <w:r w:rsidR="00872EA5" w:rsidRPr="009E4922">
        <w:rPr>
          <w:rFonts w:ascii="宋体" w:eastAsia="宋体" w:hAnsi="宋体"/>
          <w:sz w:val="24"/>
          <w:szCs w:val="24"/>
        </w:rPr>
        <w:t>功能残气/肺总量</w:t>
      </w:r>
      <w:r w:rsidR="00872EA5" w:rsidRPr="009E4922">
        <w:rPr>
          <w:rFonts w:ascii="宋体" w:eastAsia="宋体" w:hAnsi="宋体" w:hint="eastAsia"/>
          <w:sz w:val="24"/>
          <w:szCs w:val="24"/>
        </w:rPr>
        <w:t>、</w:t>
      </w:r>
      <w:r w:rsidR="00872EA5" w:rsidRPr="009E4922">
        <w:rPr>
          <w:rFonts w:ascii="宋体" w:eastAsia="宋体" w:hAnsi="宋体"/>
          <w:sz w:val="24"/>
          <w:szCs w:val="24"/>
        </w:rPr>
        <w:t>校准(膜)弥散量</w:t>
      </w:r>
      <w:r w:rsidR="00872EA5" w:rsidRPr="009E4922">
        <w:rPr>
          <w:rFonts w:ascii="宋体" w:eastAsia="宋体" w:hAnsi="宋体" w:hint="eastAsia"/>
          <w:sz w:val="24"/>
          <w:szCs w:val="24"/>
        </w:rPr>
        <w:t>、</w:t>
      </w:r>
      <w:r w:rsidR="00872EA5" w:rsidRPr="009E4922">
        <w:rPr>
          <w:rFonts w:ascii="宋体" w:eastAsia="宋体" w:hAnsi="宋体"/>
          <w:sz w:val="24"/>
          <w:szCs w:val="24"/>
        </w:rPr>
        <w:t>肺泡通气量</w:t>
      </w:r>
      <w:r w:rsidR="00872EA5" w:rsidRPr="009E4922">
        <w:rPr>
          <w:rFonts w:ascii="宋体" w:eastAsia="宋体" w:hAnsi="宋体" w:hint="eastAsia"/>
          <w:sz w:val="24"/>
          <w:szCs w:val="24"/>
        </w:rPr>
        <w:t>、</w:t>
      </w:r>
      <w:r w:rsidR="00872EA5" w:rsidRPr="009E4922">
        <w:rPr>
          <w:rFonts w:ascii="宋体" w:eastAsia="宋体" w:hAnsi="宋体"/>
          <w:sz w:val="24"/>
          <w:szCs w:val="24"/>
        </w:rPr>
        <w:t>校准(膜)弥散率</w:t>
      </w:r>
      <w:r w:rsidR="00872EA5" w:rsidRPr="009E4922">
        <w:rPr>
          <w:rFonts w:ascii="宋体" w:eastAsia="宋体" w:hAnsi="宋体" w:hint="eastAsia"/>
          <w:sz w:val="24"/>
          <w:szCs w:val="24"/>
        </w:rPr>
        <w:t>、</w:t>
      </w:r>
      <w:r w:rsidR="00872EA5" w:rsidRPr="009E4922">
        <w:rPr>
          <w:rFonts w:ascii="宋体" w:eastAsia="宋体" w:hAnsi="宋体"/>
          <w:sz w:val="24"/>
          <w:szCs w:val="24"/>
        </w:rPr>
        <w:t>呼出CO浓度等</w:t>
      </w:r>
    </w:p>
    <w:p w14:paraId="500DE145" w14:textId="0365FF4C"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2.1.4  </w:t>
      </w:r>
      <w:r w:rsidR="00872EA5" w:rsidRPr="009E4922">
        <w:rPr>
          <w:rFonts w:ascii="宋体" w:eastAsia="宋体" w:hAnsi="宋体" w:hint="eastAsia"/>
          <w:sz w:val="24"/>
          <w:szCs w:val="24"/>
        </w:rPr>
        <w:t>内呼吸法快速气体稀释法残气测定，无需屏气，包括残气量、功能残气量、肺总量、</w:t>
      </w:r>
      <w:proofErr w:type="gramStart"/>
      <w:r w:rsidR="00872EA5" w:rsidRPr="009E4922">
        <w:rPr>
          <w:rFonts w:ascii="宋体" w:eastAsia="宋体" w:hAnsi="宋体" w:hint="eastAsia"/>
          <w:sz w:val="24"/>
          <w:szCs w:val="24"/>
        </w:rPr>
        <w:t>残总比</w:t>
      </w:r>
      <w:proofErr w:type="gramEnd"/>
      <w:r w:rsidR="00872EA5" w:rsidRPr="009E4922">
        <w:rPr>
          <w:rFonts w:ascii="宋体" w:eastAsia="宋体" w:hAnsi="宋体" w:hint="eastAsia"/>
          <w:sz w:val="24"/>
          <w:szCs w:val="24"/>
        </w:rPr>
        <w:t>等</w:t>
      </w:r>
    </w:p>
    <w:p w14:paraId="53473415" w14:textId="6415508E"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2.1.5 </w:t>
      </w:r>
      <w:r w:rsidR="00872EA5" w:rsidRPr="009E4922">
        <w:rPr>
          <w:rFonts w:ascii="宋体" w:eastAsia="宋体" w:hAnsi="宋体" w:hint="eastAsia"/>
          <w:sz w:val="24"/>
          <w:szCs w:val="24"/>
        </w:rPr>
        <w:t>内呼吸法快速弥散功能检查，无需屏气，包括一氧化碳法弥散量、血红蛋白校正弥散量、</w:t>
      </w:r>
      <w:r w:rsidR="00872EA5" w:rsidRPr="009E4922">
        <w:rPr>
          <w:rFonts w:ascii="宋体" w:eastAsia="宋体" w:hAnsi="宋体"/>
          <w:sz w:val="24"/>
          <w:szCs w:val="24"/>
        </w:rPr>
        <w:t>弥散率</w:t>
      </w:r>
      <w:r w:rsidR="00872EA5" w:rsidRPr="009E4922">
        <w:rPr>
          <w:rFonts w:ascii="宋体" w:eastAsia="宋体" w:hAnsi="宋体" w:hint="eastAsia"/>
          <w:sz w:val="24"/>
          <w:szCs w:val="24"/>
        </w:rPr>
        <w:t>、</w:t>
      </w:r>
      <w:r w:rsidR="00872EA5" w:rsidRPr="009E4922">
        <w:rPr>
          <w:rFonts w:ascii="宋体" w:eastAsia="宋体" w:hAnsi="宋体"/>
          <w:sz w:val="24"/>
          <w:szCs w:val="24"/>
        </w:rPr>
        <w:t>弥散量</w:t>
      </w:r>
      <w:r w:rsidR="00872EA5" w:rsidRPr="009E4922">
        <w:rPr>
          <w:rFonts w:ascii="宋体" w:eastAsia="宋体" w:hAnsi="宋体" w:hint="eastAsia"/>
          <w:sz w:val="24"/>
          <w:szCs w:val="24"/>
        </w:rPr>
        <w:t>、</w:t>
      </w:r>
      <w:r w:rsidR="00872EA5" w:rsidRPr="009E4922">
        <w:rPr>
          <w:rFonts w:ascii="宋体" w:eastAsia="宋体" w:hAnsi="宋体"/>
          <w:sz w:val="24"/>
          <w:szCs w:val="24"/>
        </w:rPr>
        <w:t>吸入CO浓度</w:t>
      </w:r>
      <w:r w:rsidR="00872EA5" w:rsidRPr="009E4922">
        <w:rPr>
          <w:rFonts w:ascii="宋体" w:eastAsia="宋体" w:hAnsi="宋体" w:hint="eastAsia"/>
          <w:sz w:val="24"/>
          <w:szCs w:val="24"/>
        </w:rPr>
        <w:t>、</w:t>
      </w:r>
      <w:r w:rsidR="00872EA5" w:rsidRPr="009E4922">
        <w:rPr>
          <w:rFonts w:ascii="宋体" w:eastAsia="宋体" w:hAnsi="宋体"/>
          <w:sz w:val="24"/>
          <w:szCs w:val="24"/>
        </w:rPr>
        <w:t>功能/肺总量</w:t>
      </w:r>
      <w:r w:rsidR="00872EA5" w:rsidRPr="009E4922">
        <w:rPr>
          <w:rFonts w:ascii="宋体" w:eastAsia="宋体" w:hAnsi="宋体" w:hint="eastAsia"/>
          <w:sz w:val="24"/>
          <w:szCs w:val="24"/>
        </w:rPr>
        <w:t>、</w:t>
      </w:r>
      <w:r w:rsidR="00872EA5" w:rsidRPr="009E4922">
        <w:rPr>
          <w:rFonts w:ascii="宋体" w:eastAsia="宋体" w:hAnsi="宋体"/>
          <w:sz w:val="24"/>
          <w:szCs w:val="24"/>
        </w:rPr>
        <w:t>校准(膜)弥散量</w:t>
      </w:r>
      <w:r w:rsidR="00872EA5" w:rsidRPr="009E4922">
        <w:rPr>
          <w:rFonts w:ascii="宋体" w:eastAsia="宋体" w:hAnsi="宋体" w:hint="eastAsia"/>
          <w:sz w:val="24"/>
          <w:szCs w:val="24"/>
        </w:rPr>
        <w:t>、</w:t>
      </w:r>
      <w:r w:rsidR="00872EA5" w:rsidRPr="009E4922">
        <w:rPr>
          <w:rFonts w:ascii="宋体" w:eastAsia="宋体" w:hAnsi="宋体"/>
          <w:sz w:val="24"/>
          <w:szCs w:val="24"/>
        </w:rPr>
        <w:t>肺泡通气量</w:t>
      </w:r>
      <w:r w:rsidR="00872EA5" w:rsidRPr="009E4922">
        <w:rPr>
          <w:rFonts w:ascii="宋体" w:eastAsia="宋体" w:hAnsi="宋体" w:hint="eastAsia"/>
          <w:sz w:val="24"/>
          <w:szCs w:val="24"/>
        </w:rPr>
        <w:t>、</w:t>
      </w:r>
      <w:r w:rsidR="00872EA5" w:rsidRPr="009E4922">
        <w:rPr>
          <w:rFonts w:ascii="宋体" w:eastAsia="宋体" w:hAnsi="宋体"/>
          <w:sz w:val="24"/>
          <w:szCs w:val="24"/>
        </w:rPr>
        <w:t>校准(膜)弥散率</w:t>
      </w:r>
      <w:r w:rsidR="00872EA5" w:rsidRPr="009E4922">
        <w:rPr>
          <w:rFonts w:ascii="宋体" w:eastAsia="宋体" w:hAnsi="宋体" w:hint="eastAsia"/>
          <w:sz w:val="24"/>
          <w:szCs w:val="24"/>
        </w:rPr>
        <w:t>、</w:t>
      </w:r>
      <w:r w:rsidR="00872EA5" w:rsidRPr="009E4922">
        <w:rPr>
          <w:rFonts w:ascii="宋体" w:eastAsia="宋体" w:hAnsi="宋体"/>
          <w:sz w:val="24"/>
          <w:szCs w:val="24"/>
        </w:rPr>
        <w:t>呼出CO浓度等</w:t>
      </w:r>
    </w:p>
    <w:p w14:paraId="64E9C7DE" w14:textId="5191E73D"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2.1.6 </w:t>
      </w:r>
      <w:r w:rsidR="00872EA5" w:rsidRPr="009E4922">
        <w:rPr>
          <w:rFonts w:ascii="宋体" w:eastAsia="宋体" w:hAnsi="宋体" w:hint="eastAsia"/>
          <w:sz w:val="24"/>
          <w:szCs w:val="24"/>
        </w:rPr>
        <w:t>支气管药物舒张试验前后肺功能对比检查，包括：药物舒张试验规程设置、吸药前后肺功能对比、药物使用效果评定等</w:t>
      </w:r>
    </w:p>
    <w:p w14:paraId="0681875D" w14:textId="623115CA"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  </w:t>
      </w:r>
      <w:r w:rsidR="00872EA5" w:rsidRPr="009E4922">
        <w:rPr>
          <w:rFonts w:ascii="宋体" w:eastAsia="宋体" w:hAnsi="宋体" w:hint="eastAsia"/>
          <w:sz w:val="24"/>
          <w:szCs w:val="24"/>
        </w:rPr>
        <w:t>连续频率脉冲振荡法测定</w:t>
      </w:r>
      <w:r w:rsidR="00E71B73" w:rsidRPr="009E4922">
        <w:rPr>
          <w:rFonts w:ascii="宋体" w:eastAsia="宋体" w:hAnsi="宋体" w:hint="eastAsia"/>
          <w:sz w:val="24"/>
          <w:szCs w:val="24"/>
        </w:rPr>
        <w:t>，包括：</w:t>
      </w:r>
    </w:p>
    <w:p w14:paraId="272AF51D" w14:textId="44E887CC" w:rsidR="00872EA5" w:rsidRPr="009E4922" w:rsidRDefault="003E7B36" w:rsidP="009E4922">
      <w:pPr>
        <w:spacing w:line="360" w:lineRule="auto"/>
        <w:rPr>
          <w:rFonts w:ascii="宋体" w:eastAsia="宋体" w:hAnsi="宋体" w:hint="eastAsia"/>
          <w:sz w:val="24"/>
          <w:szCs w:val="24"/>
        </w:rPr>
      </w:pPr>
      <w:r w:rsidRPr="009E4922">
        <w:rPr>
          <w:rFonts w:ascii="宋体" w:eastAsia="宋体" w:hAnsi="宋体" w:hint="eastAsia"/>
          <w:sz w:val="24"/>
          <w:szCs w:val="24"/>
        </w:rPr>
        <w:t>2.1.7.1</w:t>
      </w:r>
      <w:r w:rsidR="00E71B73" w:rsidRPr="009E4922">
        <w:rPr>
          <w:rFonts w:ascii="宋体" w:eastAsia="宋体" w:hAnsi="宋体" w:hint="eastAsia"/>
          <w:sz w:val="24"/>
          <w:szCs w:val="24"/>
        </w:rPr>
        <w:t xml:space="preserve"> </w:t>
      </w:r>
      <w:r w:rsidR="00872EA5" w:rsidRPr="009E4922">
        <w:rPr>
          <w:rFonts w:ascii="宋体" w:eastAsia="宋体" w:hAnsi="宋体" w:hint="eastAsia"/>
          <w:sz w:val="24"/>
          <w:szCs w:val="24"/>
        </w:rPr>
        <w:t>总气道阻力</w:t>
      </w:r>
      <w:r w:rsidR="00872EA5" w:rsidRPr="009E4922">
        <w:rPr>
          <w:rFonts w:ascii="宋体" w:eastAsia="宋体" w:hAnsi="宋体"/>
          <w:sz w:val="24"/>
          <w:szCs w:val="24"/>
        </w:rPr>
        <w:t>R5；中心气道阻力Rz；周边气道阻力Rp</w:t>
      </w:r>
    </w:p>
    <w:p w14:paraId="70DFF258" w14:textId="75025E11"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2.1.7.2 </w:t>
      </w:r>
      <w:r w:rsidR="00872EA5" w:rsidRPr="009E4922">
        <w:rPr>
          <w:rFonts w:ascii="宋体" w:eastAsia="宋体" w:hAnsi="宋体" w:hint="eastAsia"/>
          <w:sz w:val="24"/>
          <w:szCs w:val="24"/>
        </w:rPr>
        <w:t>顺应性包括肺顺应性（</w:t>
      </w:r>
      <w:r w:rsidR="00872EA5" w:rsidRPr="009E4922">
        <w:rPr>
          <w:rFonts w:ascii="宋体" w:eastAsia="宋体" w:hAnsi="宋体"/>
          <w:sz w:val="24"/>
          <w:szCs w:val="24"/>
        </w:rPr>
        <w:t>Cl)、气管顺应性（Cb）和胸廓顺应性（Cw）等</w:t>
      </w:r>
    </w:p>
    <w:p w14:paraId="5E438989" w14:textId="321E6BB9"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2.1.7.3 </w:t>
      </w:r>
      <w:r w:rsidR="00872EA5" w:rsidRPr="009E4922">
        <w:rPr>
          <w:rFonts w:ascii="宋体" w:eastAsia="宋体" w:hAnsi="宋体" w:hint="eastAsia"/>
          <w:sz w:val="24"/>
          <w:szCs w:val="24"/>
        </w:rPr>
        <w:t>共振频率</w:t>
      </w:r>
      <w:r w:rsidR="00872EA5" w:rsidRPr="009E4922">
        <w:rPr>
          <w:rFonts w:ascii="宋体" w:eastAsia="宋体" w:hAnsi="宋体"/>
          <w:sz w:val="24"/>
          <w:szCs w:val="24"/>
        </w:rPr>
        <w:t>Fres分析，反映粘性阻力的非常敏感的指标</w:t>
      </w:r>
    </w:p>
    <w:p w14:paraId="6E000449" w14:textId="071DA514"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2.1.7.4 </w:t>
      </w:r>
      <w:r w:rsidR="00872EA5" w:rsidRPr="009E4922">
        <w:rPr>
          <w:rFonts w:ascii="宋体" w:eastAsia="宋体" w:hAnsi="宋体" w:hint="eastAsia"/>
          <w:sz w:val="24"/>
          <w:szCs w:val="24"/>
        </w:rPr>
        <w:t>内呼吸</w:t>
      </w:r>
      <w:r w:rsidR="00872EA5" w:rsidRPr="009E4922">
        <w:rPr>
          <w:rFonts w:ascii="宋体" w:eastAsia="宋体" w:hAnsi="宋体"/>
          <w:sz w:val="24"/>
          <w:szCs w:val="24"/>
        </w:rPr>
        <w:t>阻力的容积依赖性和流速的依赖性分析、呼吸动力学分析</w:t>
      </w:r>
    </w:p>
    <w:p w14:paraId="6BF007AD" w14:textId="7B744BD0"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2.1.7.5 </w:t>
      </w:r>
      <w:r w:rsidR="00872EA5" w:rsidRPr="009E4922">
        <w:rPr>
          <w:rFonts w:ascii="宋体" w:eastAsia="宋体" w:hAnsi="宋体" w:hint="eastAsia"/>
          <w:sz w:val="24"/>
          <w:szCs w:val="24"/>
        </w:rPr>
        <w:t>▲呼吸总阻抗</w:t>
      </w:r>
      <w:r w:rsidR="00872EA5" w:rsidRPr="009E4922">
        <w:rPr>
          <w:rFonts w:ascii="宋体" w:eastAsia="宋体" w:hAnsi="宋体"/>
          <w:sz w:val="24"/>
          <w:szCs w:val="24"/>
        </w:rPr>
        <w:t>Zrs，振荡频率为0到35Hz连续频率的阻抗，即R5、R10、R25、R35等，不同振荡频率时的电抗X，如X10、X25、X35等。</w:t>
      </w:r>
    </w:p>
    <w:p w14:paraId="128E89F3" w14:textId="3CF4EF15"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 xml:space="preserve">2.1.7.6 </w:t>
      </w:r>
      <w:r w:rsidR="00872EA5" w:rsidRPr="009E4922">
        <w:rPr>
          <w:rFonts w:ascii="宋体" w:eastAsia="宋体" w:hAnsi="宋体" w:hint="eastAsia"/>
          <w:sz w:val="24"/>
          <w:szCs w:val="24"/>
        </w:rPr>
        <w:t>▲结构参数图；频谱分析图；阻抗容积图（</w:t>
      </w:r>
      <w:r w:rsidR="00872EA5" w:rsidRPr="009E4922">
        <w:rPr>
          <w:rFonts w:ascii="宋体" w:eastAsia="宋体" w:hAnsi="宋体"/>
          <w:sz w:val="24"/>
          <w:szCs w:val="24"/>
        </w:rPr>
        <w:t>Z—V图）；频谱微分均值图；</w:t>
      </w:r>
    </w:p>
    <w:p w14:paraId="391EF115" w14:textId="74B4B347" w:rsidR="00872EA5" w:rsidRPr="009E4922" w:rsidRDefault="00E71B73" w:rsidP="009E4922">
      <w:pPr>
        <w:spacing w:line="360" w:lineRule="auto"/>
        <w:rPr>
          <w:rFonts w:ascii="宋体" w:eastAsia="宋体" w:hAnsi="宋体" w:hint="eastAsia"/>
          <w:sz w:val="24"/>
          <w:szCs w:val="24"/>
        </w:rPr>
      </w:pPr>
      <w:r w:rsidRPr="009E4922">
        <w:rPr>
          <w:rFonts w:ascii="宋体" w:eastAsia="宋体" w:hAnsi="宋体" w:hint="eastAsia"/>
          <w:sz w:val="24"/>
          <w:szCs w:val="24"/>
        </w:rPr>
        <w:t>2.1.7.7</w:t>
      </w:r>
      <w:r w:rsidR="00872EA5" w:rsidRPr="009E4922">
        <w:rPr>
          <w:rFonts w:ascii="宋体" w:eastAsia="宋体" w:hAnsi="宋体" w:hint="eastAsia"/>
          <w:sz w:val="24"/>
          <w:szCs w:val="24"/>
        </w:rPr>
        <w:t>连续频率脉冲振荡法产品适用全部年龄段患者测定气道阻力</w:t>
      </w:r>
    </w:p>
    <w:p w14:paraId="364E7855" w14:textId="77777777" w:rsidR="00045820" w:rsidRDefault="00E71B73" w:rsidP="00872EA5">
      <w:pPr>
        <w:pStyle w:val="a3"/>
        <w:numPr>
          <w:ilvl w:val="1"/>
          <w:numId w:val="2"/>
        </w:numPr>
        <w:spacing w:line="360" w:lineRule="auto"/>
        <w:ind w:firstLineChars="0"/>
        <w:rPr>
          <w:rFonts w:ascii="宋体" w:eastAsia="宋体" w:hAnsi="宋体"/>
          <w:sz w:val="24"/>
          <w:szCs w:val="24"/>
        </w:rPr>
      </w:pPr>
      <w:r w:rsidRPr="00E71B73">
        <w:rPr>
          <w:rFonts w:ascii="宋体" w:eastAsia="宋体" w:hAnsi="宋体" w:hint="eastAsia"/>
          <w:sz w:val="24"/>
          <w:szCs w:val="24"/>
        </w:rPr>
        <w:t>肺功能测试仪及呼吸压力模块</w:t>
      </w:r>
      <w:r>
        <w:rPr>
          <w:rFonts w:ascii="宋体" w:eastAsia="宋体" w:hAnsi="宋体" w:hint="eastAsia"/>
          <w:sz w:val="24"/>
          <w:szCs w:val="24"/>
        </w:rPr>
        <w:t>测定功能要求</w:t>
      </w:r>
    </w:p>
    <w:p w14:paraId="4D5D6C42" w14:textId="219EF8C6" w:rsidR="00872EA5" w:rsidRDefault="00E71B73" w:rsidP="00045820">
      <w:pPr>
        <w:pStyle w:val="a3"/>
        <w:numPr>
          <w:ilvl w:val="2"/>
          <w:numId w:val="2"/>
        </w:numPr>
        <w:spacing w:line="360" w:lineRule="auto"/>
        <w:ind w:firstLineChars="0"/>
        <w:rPr>
          <w:rFonts w:ascii="宋体" w:eastAsia="宋体" w:hAnsi="宋体" w:hint="eastAsia"/>
          <w:sz w:val="24"/>
          <w:szCs w:val="24"/>
        </w:rPr>
      </w:pPr>
      <w:r w:rsidRPr="00E71B73">
        <w:rPr>
          <w:rFonts w:ascii="宋体" w:eastAsia="宋体" w:hAnsi="宋体" w:hint="eastAsia"/>
          <w:sz w:val="24"/>
          <w:szCs w:val="24"/>
        </w:rPr>
        <w:lastRenderedPageBreak/>
        <w:t>肺通气功能检查，包括：流速容量环、潮气量、呼吸频率、最大肺活量、用力肺活量、一秒量、二秒量、三秒量、一秒率、通气量、深吸气量、补呼气量、补吸气量、吸气峰值流速、呼气峰值流速、吸气肺活量、呼气肺活量、最大通气量等</w:t>
      </w:r>
    </w:p>
    <w:p w14:paraId="53DB58DF" w14:textId="1DDCAF83" w:rsidR="00045820" w:rsidRDefault="00E71B73" w:rsidP="00045820">
      <w:pPr>
        <w:pStyle w:val="a3"/>
        <w:numPr>
          <w:ilvl w:val="2"/>
          <w:numId w:val="2"/>
        </w:numPr>
        <w:spacing w:line="360" w:lineRule="auto"/>
        <w:ind w:firstLineChars="0"/>
        <w:rPr>
          <w:rFonts w:ascii="宋体" w:eastAsia="宋体" w:hAnsi="宋体"/>
          <w:sz w:val="24"/>
          <w:szCs w:val="24"/>
        </w:rPr>
      </w:pPr>
      <w:r w:rsidRPr="00045820">
        <w:rPr>
          <w:rFonts w:ascii="宋体" w:eastAsia="宋体" w:hAnsi="宋体" w:hint="eastAsia"/>
          <w:sz w:val="24"/>
          <w:szCs w:val="24"/>
        </w:rPr>
        <w:t>支气管药物舒张试验前后肺功能对比检查，包括：药物舒张试验规程设置、吸药前后肺功能对比、药物使用效果评定等</w:t>
      </w:r>
    </w:p>
    <w:p w14:paraId="676D4426" w14:textId="74488AA3" w:rsidR="00E71B73" w:rsidRPr="00045820" w:rsidRDefault="00E71B73" w:rsidP="00045820">
      <w:pPr>
        <w:pStyle w:val="a3"/>
        <w:numPr>
          <w:ilvl w:val="2"/>
          <w:numId w:val="2"/>
        </w:numPr>
        <w:spacing w:line="360" w:lineRule="auto"/>
        <w:ind w:firstLineChars="0"/>
        <w:rPr>
          <w:rFonts w:ascii="宋体" w:eastAsia="宋体" w:hAnsi="宋体" w:hint="eastAsia"/>
          <w:sz w:val="24"/>
          <w:szCs w:val="24"/>
        </w:rPr>
      </w:pPr>
      <w:r w:rsidRPr="00045820">
        <w:rPr>
          <w:rFonts w:ascii="宋体" w:eastAsia="宋体" w:hAnsi="宋体" w:hint="eastAsia"/>
          <w:sz w:val="24"/>
          <w:szCs w:val="24"/>
        </w:rPr>
        <w:t>呼吸压力测定包括最大吸气压、最大呼气压、P0.1等</w:t>
      </w:r>
    </w:p>
    <w:p w14:paraId="18A2AC5A" w14:textId="1ACC232F" w:rsidR="00045E59" w:rsidRDefault="001D7C11" w:rsidP="00045E59">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肺功能测试系统</w:t>
      </w:r>
      <w:r w:rsidR="00045E59" w:rsidRPr="00045E59">
        <w:rPr>
          <w:rFonts w:ascii="宋体" w:eastAsia="宋体" w:hAnsi="宋体" w:hint="eastAsia"/>
          <w:sz w:val="24"/>
          <w:szCs w:val="24"/>
        </w:rPr>
        <w:t>呼吸流速测定：</w:t>
      </w:r>
    </w:p>
    <w:p w14:paraId="3872AB0E" w14:textId="1CB50BA5"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045E59">
        <w:rPr>
          <w:rFonts w:ascii="宋体" w:eastAsia="宋体" w:hAnsi="宋体" w:hint="eastAsia"/>
          <w:sz w:val="24"/>
          <w:szCs w:val="24"/>
        </w:rPr>
        <w:t>数字积分双向</w:t>
      </w:r>
      <w:proofErr w:type="gramStart"/>
      <w:r w:rsidR="00C57286" w:rsidRPr="00C57286">
        <w:rPr>
          <w:rFonts w:ascii="宋体" w:eastAsia="宋体" w:hAnsi="宋体"/>
          <w:sz w:val="24"/>
          <w:szCs w:val="24"/>
        </w:rPr>
        <w:t>铂</w:t>
      </w:r>
      <w:proofErr w:type="gramEnd"/>
      <w:r w:rsidR="00C57286" w:rsidRPr="00C57286">
        <w:rPr>
          <w:rFonts w:ascii="宋体" w:eastAsia="宋体" w:hAnsi="宋体"/>
          <w:sz w:val="24"/>
          <w:szCs w:val="24"/>
        </w:rPr>
        <w:t>合金</w:t>
      </w:r>
      <w:r w:rsidRPr="00045E59">
        <w:rPr>
          <w:rFonts w:ascii="宋体" w:eastAsia="宋体" w:hAnsi="宋体" w:hint="eastAsia"/>
          <w:sz w:val="24"/>
          <w:szCs w:val="24"/>
        </w:rPr>
        <w:t>筛网压差式流速传感器或热线式流速传感器</w:t>
      </w:r>
    </w:p>
    <w:p w14:paraId="2218FFB8" w14:textId="77777777"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手柄式结构，传感器直接安装在手柄部位</w:t>
      </w:r>
    </w:p>
    <w:p w14:paraId="34170232" w14:textId="77777777"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流速传感器带电加热系统，具有避免水汽结</w:t>
      </w:r>
      <w:proofErr w:type="gramStart"/>
      <w:r w:rsidRPr="00045E59">
        <w:rPr>
          <w:rFonts w:ascii="宋体" w:eastAsia="宋体" w:hAnsi="宋体" w:hint="eastAsia"/>
          <w:sz w:val="24"/>
          <w:szCs w:val="24"/>
        </w:rPr>
        <w:t>露以及</w:t>
      </w:r>
      <w:proofErr w:type="gramEnd"/>
      <w:r w:rsidRPr="00045E59">
        <w:rPr>
          <w:rFonts w:ascii="宋体" w:eastAsia="宋体" w:hAnsi="宋体" w:hint="eastAsia"/>
          <w:sz w:val="24"/>
          <w:szCs w:val="24"/>
        </w:rPr>
        <w:t>消毒灭菌作用</w:t>
      </w:r>
    </w:p>
    <w:p w14:paraId="71BC1586" w14:textId="5B8DD9F4"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流速传感器具备三流速线性容积定标功能，具备</w:t>
      </w:r>
      <w:r w:rsidRPr="00045E59">
        <w:rPr>
          <w:rFonts w:ascii="宋体" w:eastAsia="宋体" w:hAnsi="宋体"/>
          <w:sz w:val="24"/>
          <w:szCs w:val="24"/>
        </w:rPr>
        <w:t>3升定标桶，全面符合中国肺功能检查指南质控要求</w:t>
      </w:r>
    </w:p>
    <w:p w14:paraId="57929BF5" w14:textId="77777777"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阻力＜</w:t>
      </w:r>
      <w:r w:rsidRPr="00045E59">
        <w:rPr>
          <w:rFonts w:ascii="宋体" w:eastAsia="宋体" w:hAnsi="宋体"/>
          <w:sz w:val="24"/>
          <w:szCs w:val="24"/>
        </w:rPr>
        <w:t>0.05Kpa/L/S</w:t>
      </w:r>
    </w:p>
    <w:p w14:paraId="2E75DD99" w14:textId="4674D2A4"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045E59">
        <w:rPr>
          <w:rFonts w:ascii="宋体" w:eastAsia="宋体" w:hAnsi="宋体" w:hint="eastAsia"/>
          <w:sz w:val="24"/>
          <w:szCs w:val="24"/>
        </w:rPr>
        <w:t>测量范围：</w:t>
      </w:r>
      <w:r w:rsidRPr="00045E59">
        <w:rPr>
          <w:rFonts w:ascii="宋体" w:eastAsia="宋体" w:hAnsi="宋体"/>
          <w:sz w:val="24"/>
          <w:szCs w:val="24"/>
        </w:rPr>
        <w:t>0－20L</w:t>
      </w:r>
      <w:r w:rsidR="00BA384E">
        <w:rPr>
          <w:rFonts w:ascii="宋体" w:eastAsia="宋体" w:hAnsi="宋体" w:hint="eastAsia"/>
          <w:sz w:val="24"/>
          <w:szCs w:val="24"/>
        </w:rPr>
        <w:t>/</w:t>
      </w:r>
      <w:r w:rsidRPr="00045E59">
        <w:rPr>
          <w:rFonts w:ascii="宋体" w:eastAsia="宋体" w:hAnsi="宋体"/>
          <w:sz w:val="24"/>
          <w:szCs w:val="24"/>
        </w:rPr>
        <w:t xml:space="preserve">S </w:t>
      </w:r>
    </w:p>
    <w:p w14:paraId="7AC2F704" w14:textId="79054373"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分辨率：</w:t>
      </w:r>
      <w:r w:rsidR="00F841C8">
        <w:rPr>
          <w:rFonts w:ascii="宋体" w:eastAsia="宋体" w:hAnsi="宋体" w:hint="eastAsia"/>
          <w:sz w:val="24"/>
          <w:szCs w:val="24"/>
        </w:rPr>
        <w:t>≤</w:t>
      </w:r>
      <w:r w:rsidRPr="00045E59">
        <w:rPr>
          <w:rFonts w:ascii="宋体" w:eastAsia="宋体" w:hAnsi="宋体"/>
          <w:sz w:val="24"/>
          <w:szCs w:val="24"/>
        </w:rPr>
        <w:t>10ML</w:t>
      </w:r>
      <w:r w:rsidR="00BA384E">
        <w:rPr>
          <w:rFonts w:ascii="宋体" w:eastAsia="宋体" w:hAnsi="宋体" w:hint="eastAsia"/>
          <w:sz w:val="24"/>
          <w:szCs w:val="24"/>
        </w:rPr>
        <w:t>/</w:t>
      </w:r>
      <w:r w:rsidRPr="00045E59">
        <w:rPr>
          <w:rFonts w:ascii="宋体" w:eastAsia="宋体" w:hAnsi="宋体"/>
          <w:sz w:val="24"/>
          <w:szCs w:val="24"/>
        </w:rPr>
        <w:t>S</w:t>
      </w:r>
    </w:p>
    <w:p w14:paraId="248B5CC0" w14:textId="77777777"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测量误差：＜</w:t>
      </w:r>
      <w:r w:rsidRPr="00045E59">
        <w:rPr>
          <w:rFonts w:ascii="宋体" w:eastAsia="宋体" w:hAnsi="宋体"/>
          <w:sz w:val="24"/>
          <w:szCs w:val="24"/>
        </w:rPr>
        <w:t>2％</w:t>
      </w:r>
    </w:p>
    <w:p w14:paraId="1171F4D0" w14:textId="77777777" w:rsidR="00045E59" w:rsidRP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单个流速传感器正常使用寿命五年以上</w:t>
      </w:r>
    </w:p>
    <w:p w14:paraId="028B13A5" w14:textId="5BC998D7" w:rsid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流速传感器能直接拆卸浸泡清洗消毒，全面符合中国肺功能检查指南质控要求</w:t>
      </w:r>
    </w:p>
    <w:p w14:paraId="4B841316" w14:textId="2E6FD890" w:rsidR="00045E59" w:rsidRDefault="001D7C11" w:rsidP="00045E59">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肺功能测试系统</w:t>
      </w:r>
      <w:r w:rsidR="00045E59" w:rsidRPr="00045E59">
        <w:rPr>
          <w:rFonts w:ascii="宋体" w:eastAsia="宋体" w:hAnsi="宋体" w:hint="eastAsia"/>
          <w:sz w:val="24"/>
          <w:szCs w:val="24"/>
        </w:rPr>
        <w:t>残气、弥散测定具备以下五种气体分析器</w:t>
      </w:r>
    </w:p>
    <w:p w14:paraId="233110EB" w14:textId="126D8A7A" w:rsidR="00045E59" w:rsidRDefault="00045E59" w:rsidP="00045E59">
      <w:pPr>
        <w:pStyle w:val="a3"/>
        <w:numPr>
          <w:ilvl w:val="1"/>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高精度电化学式</w:t>
      </w:r>
      <w:r w:rsidRPr="00045E59">
        <w:rPr>
          <w:rFonts w:ascii="宋体" w:eastAsia="宋体" w:hAnsi="宋体"/>
          <w:sz w:val="24"/>
          <w:szCs w:val="24"/>
        </w:rPr>
        <w:t>CO分析器</w:t>
      </w:r>
    </w:p>
    <w:p w14:paraId="40CED076" w14:textId="77777777"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045E59">
        <w:rPr>
          <w:rFonts w:ascii="宋体" w:eastAsia="宋体" w:hAnsi="宋体" w:hint="eastAsia"/>
          <w:sz w:val="24"/>
          <w:szCs w:val="24"/>
        </w:rPr>
        <w:t>范围</w:t>
      </w:r>
      <w:r w:rsidRPr="00BA384E">
        <w:rPr>
          <w:rFonts w:ascii="宋体" w:eastAsia="宋体" w:hAnsi="宋体" w:hint="eastAsia"/>
          <w:sz w:val="24"/>
          <w:szCs w:val="24"/>
        </w:rPr>
        <w:t>：</w:t>
      </w:r>
      <w:r w:rsidRPr="00BA384E">
        <w:rPr>
          <w:rFonts w:ascii="宋体" w:eastAsia="宋体" w:hAnsi="宋体"/>
          <w:sz w:val="24"/>
          <w:szCs w:val="24"/>
        </w:rPr>
        <w:t>0～0.4%；</w:t>
      </w:r>
    </w:p>
    <w:p w14:paraId="5920066C" w14:textId="59F99081"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分辨率：</w:t>
      </w:r>
      <w:r w:rsidR="00F841C8" w:rsidRPr="00BA384E">
        <w:rPr>
          <w:rFonts w:ascii="宋体" w:eastAsia="宋体" w:hAnsi="宋体" w:hint="eastAsia"/>
          <w:sz w:val="24"/>
          <w:szCs w:val="24"/>
        </w:rPr>
        <w:t>≤</w:t>
      </w:r>
      <w:r w:rsidRPr="00BA384E">
        <w:rPr>
          <w:rFonts w:ascii="宋体" w:eastAsia="宋体" w:hAnsi="宋体"/>
          <w:sz w:val="24"/>
          <w:szCs w:val="24"/>
        </w:rPr>
        <w:t>0.0002%；</w:t>
      </w:r>
    </w:p>
    <w:p w14:paraId="3CA348FB" w14:textId="56299D46"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精度：</w:t>
      </w:r>
      <w:r w:rsidR="00F841C8" w:rsidRPr="00BA384E">
        <w:rPr>
          <w:rFonts w:ascii="宋体" w:eastAsia="宋体" w:hAnsi="宋体" w:hint="eastAsia"/>
          <w:sz w:val="24"/>
          <w:szCs w:val="24"/>
        </w:rPr>
        <w:t>≤</w:t>
      </w:r>
      <w:r w:rsidRPr="00BA384E">
        <w:rPr>
          <w:rFonts w:ascii="宋体" w:eastAsia="宋体" w:hAnsi="宋体"/>
          <w:sz w:val="24"/>
          <w:szCs w:val="24"/>
        </w:rPr>
        <w:t xml:space="preserve">0.003%; </w:t>
      </w:r>
    </w:p>
    <w:p w14:paraId="66E98C63" w14:textId="15835C4D"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响应时间：</w:t>
      </w:r>
      <w:r w:rsidR="00F841C8" w:rsidRPr="00BA384E">
        <w:rPr>
          <w:rFonts w:ascii="宋体" w:eastAsia="宋体" w:hAnsi="宋体" w:hint="eastAsia"/>
          <w:sz w:val="24"/>
          <w:szCs w:val="24"/>
        </w:rPr>
        <w:t>≤</w:t>
      </w:r>
      <w:r w:rsidRPr="00BA384E">
        <w:rPr>
          <w:rFonts w:ascii="宋体" w:eastAsia="宋体" w:hAnsi="宋体"/>
          <w:sz w:val="24"/>
          <w:szCs w:val="24"/>
        </w:rPr>
        <w:t>80ms；</w:t>
      </w:r>
    </w:p>
    <w:p w14:paraId="654C076E" w14:textId="0F662C69" w:rsidR="00045E59" w:rsidRPr="00BA384E" w:rsidRDefault="00045E59" w:rsidP="00045E59">
      <w:pPr>
        <w:pStyle w:val="a3"/>
        <w:numPr>
          <w:ilvl w:val="1"/>
          <w:numId w:val="2"/>
        </w:numPr>
        <w:spacing w:line="360" w:lineRule="auto"/>
        <w:ind w:firstLineChars="0"/>
        <w:rPr>
          <w:rFonts w:ascii="宋体" w:eastAsia="宋体" w:hAnsi="宋体" w:hint="eastAsia"/>
          <w:sz w:val="24"/>
          <w:szCs w:val="24"/>
        </w:rPr>
      </w:pPr>
      <w:bookmarkStart w:id="2" w:name="_Hlk191988375"/>
      <w:r w:rsidRPr="00BA384E">
        <w:rPr>
          <w:rFonts w:ascii="宋体" w:eastAsia="宋体" w:hAnsi="宋体" w:cs="宋体" w:hint="eastAsia"/>
          <w:sz w:val="24"/>
          <w:szCs w:val="24"/>
        </w:rPr>
        <w:t>差分顺磁式O</w:t>
      </w:r>
      <w:r w:rsidRPr="00096E23">
        <w:rPr>
          <w:rFonts w:ascii="宋体" w:eastAsia="宋体" w:hAnsi="宋体" w:cs="宋体" w:hint="eastAsia"/>
          <w:sz w:val="24"/>
          <w:szCs w:val="24"/>
          <w:vertAlign w:val="subscript"/>
        </w:rPr>
        <w:t>2</w:t>
      </w:r>
      <w:r w:rsidRPr="00BA384E">
        <w:rPr>
          <w:rFonts w:ascii="宋体" w:eastAsia="宋体" w:hAnsi="宋体" w:cs="宋体" w:hint="eastAsia"/>
          <w:sz w:val="24"/>
          <w:szCs w:val="24"/>
        </w:rPr>
        <w:t>分析器</w:t>
      </w:r>
      <w:bookmarkEnd w:id="2"/>
    </w:p>
    <w:p w14:paraId="6E18B9D4" w14:textId="77777777"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范围：</w:t>
      </w:r>
      <w:r w:rsidRPr="00BA384E">
        <w:rPr>
          <w:rFonts w:ascii="宋体" w:eastAsia="宋体" w:hAnsi="宋体"/>
          <w:sz w:val="24"/>
          <w:szCs w:val="24"/>
        </w:rPr>
        <w:t>0～100%；</w:t>
      </w:r>
    </w:p>
    <w:p w14:paraId="459DF546" w14:textId="6B78AF97"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分辨率：</w:t>
      </w:r>
      <w:r w:rsidR="00F841C8" w:rsidRPr="00BA384E">
        <w:rPr>
          <w:rFonts w:ascii="宋体" w:eastAsia="宋体" w:hAnsi="宋体" w:hint="eastAsia"/>
          <w:sz w:val="24"/>
          <w:szCs w:val="24"/>
        </w:rPr>
        <w:t>≤</w:t>
      </w:r>
      <w:r w:rsidRPr="00BA384E">
        <w:rPr>
          <w:rFonts w:ascii="宋体" w:eastAsia="宋体" w:hAnsi="宋体"/>
          <w:sz w:val="24"/>
          <w:szCs w:val="24"/>
        </w:rPr>
        <w:t>0.005%；</w:t>
      </w:r>
    </w:p>
    <w:p w14:paraId="57D750A0" w14:textId="0FF527D9"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lastRenderedPageBreak/>
        <w:t>精度：</w:t>
      </w:r>
      <w:r w:rsidR="00F841C8" w:rsidRPr="00BA384E">
        <w:rPr>
          <w:rFonts w:ascii="宋体" w:eastAsia="宋体" w:hAnsi="宋体" w:hint="eastAsia"/>
          <w:sz w:val="24"/>
          <w:szCs w:val="24"/>
        </w:rPr>
        <w:t>≤</w:t>
      </w:r>
      <w:r w:rsidRPr="00BA384E">
        <w:rPr>
          <w:rFonts w:ascii="宋体" w:eastAsia="宋体" w:hAnsi="宋体"/>
          <w:sz w:val="24"/>
          <w:szCs w:val="24"/>
        </w:rPr>
        <w:t>0.05%；</w:t>
      </w:r>
    </w:p>
    <w:p w14:paraId="539BDF9C" w14:textId="4B066A33"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响应时间：</w:t>
      </w:r>
      <w:r w:rsidR="00F841C8" w:rsidRPr="00BA384E">
        <w:rPr>
          <w:rFonts w:ascii="宋体" w:eastAsia="宋体" w:hAnsi="宋体" w:hint="eastAsia"/>
          <w:sz w:val="24"/>
          <w:szCs w:val="24"/>
        </w:rPr>
        <w:t>≤</w:t>
      </w:r>
      <w:r w:rsidRPr="00BA384E">
        <w:rPr>
          <w:rFonts w:ascii="宋体" w:eastAsia="宋体" w:hAnsi="宋体"/>
          <w:sz w:val="24"/>
          <w:szCs w:val="24"/>
        </w:rPr>
        <w:t>80ms；</w:t>
      </w:r>
    </w:p>
    <w:p w14:paraId="76CEE856" w14:textId="70CC0F49" w:rsidR="00045E59" w:rsidRPr="00BA384E" w:rsidRDefault="00045E59" w:rsidP="00045E59">
      <w:pPr>
        <w:pStyle w:val="a3"/>
        <w:numPr>
          <w:ilvl w:val="1"/>
          <w:numId w:val="2"/>
        </w:numPr>
        <w:spacing w:line="360" w:lineRule="auto"/>
        <w:ind w:firstLineChars="0"/>
        <w:rPr>
          <w:rFonts w:ascii="宋体" w:eastAsia="宋体" w:hAnsi="宋体" w:hint="eastAsia"/>
          <w:sz w:val="24"/>
          <w:szCs w:val="24"/>
        </w:rPr>
      </w:pPr>
      <w:bookmarkStart w:id="3" w:name="_Hlk191988514"/>
      <w:r w:rsidRPr="00BA384E">
        <w:rPr>
          <w:rFonts w:ascii="宋体" w:eastAsia="宋体" w:hAnsi="宋体" w:cs="宋体" w:hint="eastAsia"/>
          <w:sz w:val="24"/>
          <w:szCs w:val="24"/>
        </w:rPr>
        <w:t>高精度</w:t>
      </w:r>
      <w:proofErr w:type="gramStart"/>
      <w:r w:rsidRPr="00BA384E">
        <w:rPr>
          <w:rFonts w:ascii="宋体" w:eastAsia="宋体" w:hAnsi="宋体" w:cs="宋体" w:hint="eastAsia"/>
          <w:sz w:val="24"/>
          <w:szCs w:val="24"/>
        </w:rPr>
        <w:t>热导式</w:t>
      </w:r>
      <w:proofErr w:type="gramEnd"/>
      <w:r w:rsidRPr="00BA384E">
        <w:rPr>
          <w:rFonts w:ascii="宋体" w:eastAsia="宋体" w:hAnsi="宋体" w:cs="宋体" w:hint="eastAsia"/>
          <w:sz w:val="24"/>
          <w:szCs w:val="24"/>
        </w:rPr>
        <w:t>He分析器</w:t>
      </w:r>
      <w:bookmarkEnd w:id="3"/>
    </w:p>
    <w:p w14:paraId="4696E0EE" w14:textId="77777777"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范围：</w:t>
      </w:r>
      <w:r w:rsidRPr="00BA384E">
        <w:rPr>
          <w:rFonts w:ascii="宋体" w:eastAsia="宋体" w:hAnsi="宋体"/>
          <w:sz w:val="24"/>
          <w:szCs w:val="24"/>
        </w:rPr>
        <w:t>0～9.8%；</w:t>
      </w:r>
    </w:p>
    <w:p w14:paraId="253FED25" w14:textId="50251379"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分辨率：</w:t>
      </w:r>
      <w:r w:rsidR="00F841C8" w:rsidRPr="00BA384E">
        <w:rPr>
          <w:rFonts w:ascii="宋体" w:eastAsia="宋体" w:hAnsi="宋体" w:hint="eastAsia"/>
          <w:sz w:val="24"/>
          <w:szCs w:val="24"/>
        </w:rPr>
        <w:t>≤</w:t>
      </w:r>
      <w:r w:rsidRPr="00BA384E">
        <w:rPr>
          <w:rFonts w:ascii="宋体" w:eastAsia="宋体" w:hAnsi="宋体"/>
          <w:sz w:val="24"/>
          <w:szCs w:val="24"/>
        </w:rPr>
        <w:t>0.005%；</w:t>
      </w:r>
    </w:p>
    <w:p w14:paraId="20796063" w14:textId="3968E6D8"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精度：</w:t>
      </w:r>
      <w:r w:rsidR="00F841C8" w:rsidRPr="00BA384E">
        <w:rPr>
          <w:rFonts w:ascii="宋体" w:eastAsia="宋体" w:hAnsi="宋体" w:hint="eastAsia"/>
          <w:sz w:val="24"/>
          <w:szCs w:val="24"/>
        </w:rPr>
        <w:t>≤</w:t>
      </w:r>
      <w:r w:rsidRPr="00BA384E">
        <w:rPr>
          <w:rFonts w:ascii="宋体" w:eastAsia="宋体" w:hAnsi="宋体"/>
          <w:sz w:val="24"/>
          <w:szCs w:val="24"/>
        </w:rPr>
        <w:t>0.05%；</w:t>
      </w:r>
    </w:p>
    <w:p w14:paraId="51356E87" w14:textId="37731C75"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响应时间：</w:t>
      </w:r>
      <w:r w:rsidR="00AE27BC" w:rsidRPr="00BA384E">
        <w:rPr>
          <w:rFonts w:ascii="宋体" w:eastAsia="宋体" w:hAnsi="宋体" w:hint="eastAsia"/>
          <w:sz w:val="24"/>
          <w:szCs w:val="24"/>
        </w:rPr>
        <w:t>≤</w:t>
      </w:r>
      <w:r w:rsidRPr="00BA384E">
        <w:rPr>
          <w:rFonts w:ascii="宋体" w:eastAsia="宋体" w:hAnsi="宋体"/>
          <w:sz w:val="24"/>
          <w:szCs w:val="24"/>
        </w:rPr>
        <w:t>80ms；</w:t>
      </w:r>
    </w:p>
    <w:p w14:paraId="349BF241" w14:textId="2B8086E8" w:rsidR="00045E59" w:rsidRPr="00BA384E" w:rsidRDefault="00045E59" w:rsidP="00045E59">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采用红外吸收式</w:t>
      </w:r>
      <w:r w:rsidRPr="00BA384E">
        <w:rPr>
          <w:rFonts w:ascii="宋体" w:eastAsia="宋体" w:hAnsi="宋体"/>
          <w:sz w:val="24"/>
          <w:szCs w:val="24"/>
        </w:rPr>
        <w:t>CO</w:t>
      </w:r>
      <w:r w:rsidR="00C57286">
        <w:rPr>
          <w:rFonts w:ascii="宋体" w:eastAsia="宋体" w:hAnsi="宋体" w:hint="eastAsia"/>
          <w:sz w:val="24"/>
          <w:szCs w:val="24"/>
        </w:rPr>
        <w:t>、</w:t>
      </w:r>
      <w:r w:rsidRPr="00BA384E">
        <w:rPr>
          <w:rFonts w:ascii="宋体" w:eastAsia="宋体" w:hAnsi="宋体"/>
          <w:sz w:val="24"/>
          <w:szCs w:val="24"/>
        </w:rPr>
        <w:t>CH4</w:t>
      </w:r>
      <w:r w:rsidR="00C57286">
        <w:rPr>
          <w:rFonts w:ascii="宋体" w:eastAsia="宋体" w:hAnsi="宋体" w:hint="eastAsia"/>
          <w:sz w:val="24"/>
          <w:szCs w:val="24"/>
        </w:rPr>
        <w:t>、</w:t>
      </w:r>
      <w:r w:rsidRPr="00BA384E">
        <w:rPr>
          <w:rFonts w:ascii="宋体" w:eastAsia="宋体" w:hAnsi="宋体"/>
          <w:sz w:val="24"/>
          <w:szCs w:val="24"/>
        </w:rPr>
        <w:t>C</w:t>
      </w:r>
      <w:r w:rsidRPr="00C86D60">
        <w:rPr>
          <w:rFonts w:ascii="宋体" w:eastAsia="宋体" w:hAnsi="宋体" w:hint="eastAsia"/>
          <w:sz w:val="24"/>
          <w:szCs w:val="24"/>
          <w:vertAlign w:val="subscript"/>
        </w:rPr>
        <w:t>2</w:t>
      </w:r>
      <w:r w:rsidRPr="00BA384E">
        <w:rPr>
          <w:rFonts w:ascii="宋体" w:eastAsia="宋体" w:hAnsi="宋体"/>
          <w:sz w:val="24"/>
          <w:szCs w:val="24"/>
        </w:rPr>
        <w:t>H</w:t>
      </w:r>
      <w:r w:rsidRPr="00C86D60">
        <w:rPr>
          <w:rFonts w:ascii="宋体" w:eastAsia="宋体" w:hAnsi="宋体" w:hint="eastAsia"/>
          <w:sz w:val="24"/>
          <w:szCs w:val="24"/>
          <w:vertAlign w:val="subscript"/>
        </w:rPr>
        <w:t>2</w:t>
      </w:r>
      <w:proofErr w:type="gramStart"/>
      <w:r w:rsidRPr="00BA384E">
        <w:rPr>
          <w:rFonts w:ascii="宋体" w:eastAsia="宋体" w:hAnsi="宋体"/>
          <w:sz w:val="24"/>
          <w:szCs w:val="24"/>
        </w:rPr>
        <w:t>三</w:t>
      </w:r>
      <w:proofErr w:type="gramEnd"/>
      <w:r w:rsidRPr="00BA384E">
        <w:rPr>
          <w:rFonts w:ascii="宋体" w:eastAsia="宋体" w:hAnsi="宋体"/>
          <w:sz w:val="24"/>
          <w:szCs w:val="24"/>
        </w:rPr>
        <w:t>联气体分析器</w:t>
      </w:r>
    </w:p>
    <w:p w14:paraId="0D3A0287" w14:textId="77777777"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范围：</w:t>
      </w:r>
      <w:r w:rsidRPr="00BA384E">
        <w:rPr>
          <w:rFonts w:ascii="宋体" w:eastAsia="宋体" w:hAnsi="宋体"/>
          <w:sz w:val="24"/>
          <w:szCs w:val="24"/>
        </w:rPr>
        <w:t>0～0.33%；</w:t>
      </w:r>
    </w:p>
    <w:p w14:paraId="057FB58F" w14:textId="086CB6CD"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分辨率：</w:t>
      </w:r>
      <w:r w:rsidR="00F841C8" w:rsidRPr="00BA384E">
        <w:rPr>
          <w:rFonts w:ascii="宋体" w:eastAsia="宋体" w:hAnsi="宋体" w:hint="eastAsia"/>
          <w:sz w:val="24"/>
          <w:szCs w:val="24"/>
        </w:rPr>
        <w:t>≤</w:t>
      </w:r>
      <w:r w:rsidRPr="00BA384E">
        <w:rPr>
          <w:rFonts w:ascii="宋体" w:eastAsia="宋体" w:hAnsi="宋体"/>
          <w:sz w:val="24"/>
          <w:szCs w:val="24"/>
        </w:rPr>
        <w:t>0.0005%；</w:t>
      </w:r>
    </w:p>
    <w:p w14:paraId="0F64F17D" w14:textId="4DAD9124"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精度：</w:t>
      </w:r>
      <w:r w:rsidR="00F841C8" w:rsidRPr="00BA384E">
        <w:rPr>
          <w:rFonts w:ascii="宋体" w:eastAsia="宋体" w:hAnsi="宋体" w:hint="eastAsia"/>
          <w:sz w:val="24"/>
          <w:szCs w:val="24"/>
        </w:rPr>
        <w:t>≤</w:t>
      </w:r>
      <w:r w:rsidRPr="00BA384E">
        <w:rPr>
          <w:rFonts w:ascii="宋体" w:eastAsia="宋体" w:hAnsi="宋体"/>
          <w:sz w:val="24"/>
          <w:szCs w:val="24"/>
        </w:rPr>
        <w:t>0.003%；</w:t>
      </w:r>
    </w:p>
    <w:p w14:paraId="6368AF0E" w14:textId="16A5F489" w:rsidR="00045E59" w:rsidRPr="00BA384E" w:rsidRDefault="00045E59" w:rsidP="00045E59">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响应时间：</w:t>
      </w:r>
      <w:r w:rsidR="00F841C8" w:rsidRPr="00BA384E">
        <w:rPr>
          <w:rFonts w:ascii="宋体" w:eastAsia="宋体" w:hAnsi="宋体" w:hint="eastAsia"/>
          <w:sz w:val="24"/>
          <w:szCs w:val="24"/>
        </w:rPr>
        <w:t>≤</w:t>
      </w:r>
      <w:r w:rsidRPr="00BA384E">
        <w:rPr>
          <w:rFonts w:ascii="宋体" w:eastAsia="宋体" w:hAnsi="宋体"/>
          <w:sz w:val="24"/>
          <w:szCs w:val="24"/>
        </w:rPr>
        <w:t>80ms；</w:t>
      </w:r>
    </w:p>
    <w:p w14:paraId="46CCC87C" w14:textId="7CC44154" w:rsidR="00045E59" w:rsidRPr="00BA384E" w:rsidRDefault="00045E59" w:rsidP="00045E59">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sz w:val="24"/>
          <w:szCs w:val="24"/>
        </w:rPr>
        <w:t>NO气体分析器</w:t>
      </w:r>
    </w:p>
    <w:p w14:paraId="27B00F99" w14:textId="77777777" w:rsidR="009A519E" w:rsidRPr="00BA384E" w:rsidRDefault="009A519E" w:rsidP="009A519E">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范围：</w:t>
      </w:r>
      <w:r w:rsidRPr="00BA384E">
        <w:rPr>
          <w:rFonts w:ascii="宋体" w:eastAsia="宋体" w:hAnsi="宋体"/>
          <w:sz w:val="24"/>
          <w:szCs w:val="24"/>
        </w:rPr>
        <w:t>0～100ppm</w:t>
      </w:r>
    </w:p>
    <w:p w14:paraId="5D6C800F" w14:textId="77A2F92B" w:rsidR="00045E59" w:rsidRPr="00BA384E" w:rsidRDefault="009A519E" w:rsidP="009A519E">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分辨率：</w:t>
      </w:r>
      <w:r w:rsidR="00F841C8" w:rsidRPr="00BA384E">
        <w:rPr>
          <w:rFonts w:ascii="宋体" w:eastAsia="宋体" w:hAnsi="宋体" w:hint="eastAsia"/>
          <w:sz w:val="24"/>
          <w:szCs w:val="24"/>
        </w:rPr>
        <w:t>≤</w:t>
      </w:r>
      <w:r w:rsidRPr="00BA384E">
        <w:rPr>
          <w:rFonts w:ascii="宋体" w:eastAsia="宋体" w:hAnsi="宋体"/>
          <w:sz w:val="24"/>
          <w:szCs w:val="24"/>
        </w:rPr>
        <w:t>0.1ppm</w:t>
      </w:r>
    </w:p>
    <w:p w14:paraId="20B0F114" w14:textId="47E7DC54" w:rsidR="009A519E" w:rsidRPr="00BA384E" w:rsidRDefault="001D0B73" w:rsidP="001D0B73">
      <w:pPr>
        <w:pStyle w:val="a3"/>
        <w:numPr>
          <w:ilvl w:val="0"/>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连续频率</w:t>
      </w:r>
      <w:r w:rsidR="001D7C11">
        <w:rPr>
          <w:rFonts w:ascii="宋体" w:eastAsia="宋体" w:hAnsi="宋体" w:hint="eastAsia"/>
          <w:sz w:val="24"/>
          <w:szCs w:val="24"/>
        </w:rPr>
        <w:t>IOS</w:t>
      </w:r>
      <w:r w:rsidRPr="00BA384E">
        <w:rPr>
          <w:rFonts w:ascii="宋体" w:eastAsia="宋体" w:hAnsi="宋体" w:hint="eastAsia"/>
          <w:sz w:val="24"/>
          <w:szCs w:val="24"/>
        </w:rPr>
        <w:t>脉冲振荡</w:t>
      </w:r>
      <w:r w:rsidR="001D7C11">
        <w:rPr>
          <w:rFonts w:ascii="宋体" w:eastAsia="宋体" w:hAnsi="宋体" w:hint="eastAsia"/>
          <w:sz w:val="24"/>
          <w:szCs w:val="24"/>
        </w:rPr>
        <w:t>模块</w:t>
      </w:r>
    </w:p>
    <w:p w14:paraId="31F733EE" w14:textId="6840E1AD" w:rsidR="001D0B73" w:rsidRPr="00BA384E" w:rsidRDefault="001D0B73" w:rsidP="001D0B73">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脉冲振荡发生器</w:t>
      </w:r>
    </w:p>
    <w:p w14:paraId="0D0E75A1"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脉冲间隔</w:t>
      </w:r>
      <w:r w:rsidRPr="00BA384E">
        <w:rPr>
          <w:rFonts w:ascii="宋体" w:eastAsia="宋体" w:hAnsi="宋体"/>
          <w:sz w:val="24"/>
          <w:szCs w:val="24"/>
        </w:rPr>
        <w:t>0.1-6秒</w:t>
      </w:r>
    </w:p>
    <w:p w14:paraId="7EC34D78" w14:textId="0111F39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▲频率范围</w:t>
      </w:r>
      <w:r w:rsidRPr="00BA384E">
        <w:rPr>
          <w:rFonts w:ascii="宋体" w:eastAsia="宋体" w:hAnsi="宋体"/>
          <w:sz w:val="24"/>
          <w:szCs w:val="24"/>
        </w:rPr>
        <w:t>0-100赫兹</w:t>
      </w:r>
    </w:p>
    <w:p w14:paraId="257FE656" w14:textId="423DD8D0"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相对阻力</w:t>
      </w:r>
      <w:r w:rsidR="00F841C8" w:rsidRPr="00BA384E">
        <w:rPr>
          <w:rFonts w:ascii="宋体" w:eastAsia="宋体" w:hAnsi="宋体" w:hint="eastAsia"/>
          <w:sz w:val="24"/>
          <w:szCs w:val="24"/>
        </w:rPr>
        <w:t>≤</w:t>
      </w:r>
      <w:r w:rsidRPr="00BA384E">
        <w:rPr>
          <w:rFonts w:ascii="宋体" w:eastAsia="宋体" w:hAnsi="宋体"/>
          <w:sz w:val="24"/>
          <w:szCs w:val="24"/>
        </w:rPr>
        <w:t>0.2KPA/L/S</w:t>
      </w:r>
    </w:p>
    <w:p w14:paraId="5B74F42D" w14:textId="59B37682"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脉冲时长</w:t>
      </w:r>
      <w:r w:rsidR="00F841C8" w:rsidRPr="00BA384E">
        <w:rPr>
          <w:rFonts w:ascii="宋体" w:eastAsia="宋体" w:hAnsi="宋体" w:hint="eastAsia"/>
          <w:sz w:val="24"/>
          <w:szCs w:val="24"/>
        </w:rPr>
        <w:t>≤</w:t>
      </w:r>
      <w:r w:rsidRPr="00BA384E">
        <w:rPr>
          <w:rFonts w:ascii="宋体" w:eastAsia="宋体" w:hAnsi="宋体"/>
          <w:sz w:val="24"/>
          <w:szCs w:val="24"/>
        </w:rPr>
        <w:t>45毫秒</w:t>
      </w:r>
    </w:p>
    <w:p w14:paraId="1A9DD547" w14:textId="1EA1F0F5" w:rsidR="001D0B73" w:rsidRPr="00BA384E" w:rsidRDefault="001D0B73" w:rsidP="001D0B73">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连续频率</w:t>
      </w:r>
      <w:r w:rsidR="001D7C11">
        <w:rPr>
          <w:rFonts w:ascii="宋体" w:eastAsia="宋体" w:hAnsi="宋体" w:hint="eastAsia"/>
          <w:sz w:val="24"/>
          <w:szCs w:val="24"/>
        </w:rPr>
        <w:t>IOS</w:t>
      </w:r>
      <w:r w:rsidRPr="00BA384E">
        <w:rPr>
          <w:rFonts w:ascii="宋体" w:eastAsia="宋体" w:hAnsi="宋体" w:hint="eastAsia"/>
          <w:sz w:val="24"/>
          <w:szCs w:val="24"/>
        </w:rPr>
        <w:t>脉冲</w:t>
      </w:r>
      <w:proofErr w:type="gramStart"/>
      <w:r w:rsidRPr="00BA384E">
        <w:rPr>
          <w:rFonts w:ascii="宋体" w:eastAsia="宋体" w:hAnsi="宋体" w:hint="eastAsia"/>
          <w:sz w:val="24"/>
          <w:szCs w:val="24"/>
        </w:rPr>
        <w:t>振荡法肺功能</w:t>
      </w:r>
      <w:proofErr w:type="gramEnd"/>
      <w:r w:rsidRPr="00BA384E">
        <w:rPr>
          <w:rFonts w:ascii="宋体" w:eastAsia="宋体" w:hAnsi="宋体" w:hint="eastAsia"/>
          <w:sz w:val="24"/>
          <w:szCs w:val="24"/>
        </w:rPr>
        <w:t>模块配置独立的呼吸流速传感器</w:t>
      </w:r>
    </w:p>
    <w:p w14:paraId="3E251FEA" w14:textId="6C0FFF16"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采用数字积分双向合金筛网压差式（非</w:t>
      </w:r>
      <w:r w:rsidRPr="00BA384E">
        <w:rPr>
          <w:rFonts w:ascii="宋体" w:eastAsia="宋体" w:hAnsi="宋体"/>
          <w:sz w:val="24"/>
          <w:szCs w:val="24"/>
        </w:rPr>
        <w:t>Lilly型压差式）流速传感器</w:t>
      </w:r>
    </w:p>
    <w:p w14:paraId="31462DA0"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手柄式结构，传感器直接安装在手柄部位</w:t>
      </w:r>
    </w:p>
    <w:p w14:paraId="6C510FE4"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流速传感器带电加热系统，具有避免水汽结</w:t>
      </w:r>
      <w:proofErr w:type="gramStart"/>
      <w:r w:rsidRPr="00BA384E">
        <w:rPr>
          <w:rFonts w:ascii="宋体" w:eastAsia="宋体" w:hAnsi="宋体" w:hint="eastAsia"/>
          <w:sz w:val="24"/>
          <w:szCs w:val="24"/>
        </w:rPr>
        <w:t>露以及</w:t>
      </w:r>
      <w:proofErr w:type="gramEnd"/>
      <w:r w:rsidRPr="00BA384E">
        <w:rPr>
          <w:rFonts w:ascii="宋体" w:eastAsia="宋体" w:hAnsi="宋体" w:hint="eastAsia"/>
          <w:sz w:val="24"/>
          <w:szCs w:val="24"/>
        </w:rPr>
        <w:t>消毒灭菌作用</w:t>
      </w:r>
    </w:p>
    <w:p w14:paraId="7CDB8394"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流速传感器具备三流速线性容积定标功能，具备</w:t>
      </w:r>
      <w:r w:rsidRPr="00BA384E">
        <w:rPr>
          <w:rFonts w:ascii="宋体" w:eastAsia="宋体" w:hAnsi="宋体"/>
          <w:sz w:val="24"/>
          <w:szCs w:val="24"/>
        </w:rPr>
        <w:t>3升定标桶，全面符合中国肺功能检查指南质控要求，单个流速传感器正常使用寿命五年以上</w:t>
      </w:r>
    </w:p>
    <w:p w14:paraId="0C53B862"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阻力＜</w:t>
      </w:r>
      <w:r w:rsidRPr="00BA384E">
        <w:rPr>
          <w:rFonts w:ascii="宋体" w:eastAsia="宋体" w:hAnsi="宋体"/>
          <w:sz w:val="24"/>
          <w:szCs w:val="24"/>
        </w:rPr>
        <w:t>0.05Kpa/L/S</w:t>
      </w:r>
    </w:p>
    <w:p w14:paraId="02D54592"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测量范围：</w:t>
      </w:r>
      <w:r w:rsidRPr="00BA384E">
        <w:rPr>
          <w:rFonts w:ascii="宋体" w:eastAsia="宋体" w:hAnsi="宋体"/>
          <w:sz w:val="24"/>
          <w:szCs w:val="24"/>
        </w:rPr>
        <w:t xml:space="preserve">0－20L／S </w:t>
      </w:r>
    </w:p>
    <w:p w14:paraId="4ADAADD5" w14:textId="46B5B119"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lastRenderedPageBreak/>
        <w:t>分辨率：</w:t>
      </w:r>
      <w:r w:rsidR="00D16987" w:rsidRPr="00D16987">
        <w:rPr>
          <w:rFonts w:ascii="宋体" w:eastAsia="宋体" w:hAnsi="宋体"/>
          <w:sz w:val="24"/>
          <w:szCs w:val="24"/>
          <w:lang w:val="en"/>
        </w:rPr>
        <w:t>≥</w:t>
      </w:r>
      <w:r w:rsidR="00D16987" w:rsidRPr="00BA384E">
        <w:rPr>
          <w:rFonts w:ascii="宋体" w:eastAsia="宋体" w:hAnsi="宋体"/>
          <w:sz w:val="24"/>
          <w:szCs w:val="24"/>
        </w:rPr>
        <w:t xml:space="preserve"> </w:t>
      </w:r>
      <w:r w:rsidRPr="00BA384E">
        <w:rPr>
          <w:rFonts w:ascii="宋体" w:eastAsia="宋体" w:hAnsi="宋体"/>
          <w:sz w:val="24"/>
          <w:szCs w:val="24"/>
        </w:rPr>
        <w:t>10ML／S</w:t>
      </w:r>
    </w:p>
    <w:p w14:paraId="424B9C46" w14:textId="77777777"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测量误差：＜</w:t>
      </w:r>
      <w:r w:rsidRPr="00BA384E">
        <w:rPr>
          <w:rFonts w:ascii="宋体" w:eastAsia="宋体" w:hAnsi="宋体"/>
          <w:sz w:val="24"/>
          <w:szCs w:val="24"/>
        </w:rPr>
        <w:t>2％</w:t>
      </w:r>
    </w:p>
    <w:p w14:paraId="6FB095F1" w14:textId="69B6F661" w:rsidR="001D0B73" w:rsidRPr="00BA384E" w:rsidRDefault="001D0B73" w:rsidP="001D0B73">
      <w:pPr>
        <w:pStyle w:val="a3"/>
        <w:numPr>
          <w:ilvl w:val="2"/>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流速传感器能直接拆卸浸泡清洗消毒，全面符合中国肺功能检查指南质控要求</w:t>
      </w:r>
    </w:p>
    <w:p w14:paraId="1C45BA67" w14:textId="77777777" w:rsidR="00CF4A82" w:rsidRPr="00AA6B40" w:rsidRDefault="00CF4A82" w:rsidP="00920779">
      <w:pPr>
        <w:pStyle w:val="a3"/>
        <w:numPr>
          <w:ilvl w:val="0"/>
          <w:numId w:val="2"/>
        </w:numPr>
        <w:spacing w:line="360" w:lineRule="auto"/>
        <w:ind w:firstLineChars="0"/>
        <w:rPr>
          <w:rFonts w:ascii="宋体" w:eastAsia="宋体" w:hAnsi="宋体" w:hint="eastAsia"/>
          <w:sz w:val="24"/>
          <w:szCs w:val="24"/>
        </w:rPr>
      </w:pPr>
      <w:r w:rsidRPr="00AA6B40">
        <w:rPr>
          <w:rFonts w:ascii="宋体" w:eastAsia="宋体" w:hAnsi="宋体" w:hint="eastAsia"/>
          <w:sz w:val="24"/>
          <w:szCs w:val="24"/>
        </w:rPr>
        <w:t>肺功能测试仪呼吸流速测定</w:t>
      </w:r>
    </w:p>
    <w:p w14:paraId="3A0CCCCC" w14:textId="020B9E9C" w:rsidR="00CF4A82" w:rsidRPr="003A5807" w:rsidRDefault="00CF4A82" w:rsidP="003A5807">
      <w:pPr>
        <w:spacing w:line="360" w:lineRule="auto"/>
        <w:rPr>
          <w:rFonts w:ascii="宋体" w:eastAsia="宋体" w:hAnsi="宋体" w:hint="eastAsia"/>
          <w:sz w:val="24"/>
          <w:szCs w:val="24"/>
        </w:rPr>
      </w:pPr>
      <w:r w:rsidRPr="003A5807">
        <w:rPr>
          <w:rFonts w:ascii="宋体" w:eastAsia="宋体" w:hAnsi="宋体" w:hint="eastAsia"/>
          <w:sz w:val="24"/>
          <w:szCs w:val="24"/>
        </w:rPr>
        <w:t>6.1采用双向金属筛网压差式传感器。</w:t>
      </w:r>
    </w:p>
    <w:p w14:paraId="18197D9C" w14:textId="76A769D0" w:rsidR="00CF4A82" w:rsidRPr="003A5807" w:rsidRDefault="003A5807" w:rsidP="003A5807">
      <w:pPr>
        <w:spacing w:line="360" w:lineRule="auto"/>
        <w:rPr>
          <w:rFonts w:ascii="宋体" w:eastAsia="宋体" w:hAnsi="宋体" w:hint="eastAsia"/>
          <w:sz w:val="24"/>
          <w:szCs w:val="24"/>
        </w:rPr>
      </w:pPr>
      <w:r>
        <w:rPr>
          <w:rFonts w:ascii="宋体" w:eastAsia="宋体" w:hAnsi="宋体" w:hint="eastAsia"/>
          <w:sz w:val="24"/>
          <w:szCs w:val="24"/>
        </w:rPr>
        <w:t>6.2</w:t>
      </w:r>
      <w:r w:rsidR="00CF4A82" w:rsidRPr="003A5807">
        <w:rPr>
          <w:rFonts w:ascii="宋体" w:eastAsia="宋体" w:hAnsi="宋体" w:hint="eastAsia"/>
          <w:sz w:val="24"/>
          <w:szCs w:val="24"/>
        </w:rPr>
        <w:t>测量范围：0－20L／S</w:t>
      </w:r>
    </w:p>
    <w:p w14:paraId="72B5BE3C" w14:textId="3A8B9231" w:rsidR="00920779" w:rsidRDefault="00CF4A82" w:rsidP="003A5807">
      <w:pPr>
        <w:spacing w:line="360" w:lineRule="auto"/>
        <w:rPr>
          <w:rFonts w:ascii="宋体" w:eastAsia="宋体" w:hAnsi="宋体" w:hint="eastAsia"/>
          <w:sz w:val="24"/>
          <w:szCs w:val="24"/>
        </w:rPr>
      </w:pPr>
      <w:r>
        <w:rPr>
          <w:rFonts w:ascii="宋体" w:eastAsia="宋体" w:hAnsi="宋体" w:hint="eastAsia"/>
          <w:sz w:val="24"/>
          <w:szCs w:val="24"/>
        </w:rPr>
        <w:t>6.3</w:t>
      </w:r>
      <w:r w:rsidRPr="001D7C11">
        <w:rPr>
          <w:rFonts w:ascii="宋体" w:eastAsia="宋体" w:hAnsi="宋体" w:hint="eastAsia"/>
          <w:sz w:val="24"/>
          <w:szCs w:val="24"/>
        </w:rPr>
        <w:t>分辨率：≥10ML／S</w:t>
      </w:r>
    </w:p>
    <w:p w14:paraId="18C45A52" w14:textId="471CE50A" w:rsidR="00F805C2" w:rsidRPr="00045820" w:rsidRDefault="001D7C11" w:rsidP="003A5807">
      <w:pPr>
        <w:spacing w:line="360" w:lineRule="auto"/>
        <w:rPr>
          <w:rFonts w:ascii="宋体" w:eastAsia="宋体" w:hAnsi="宋体" w:hint="eastAsia"/>
          <w:sz w:val="24"/>
          <w:szCs w:val="24"/>
        </w:rPr>
      </w:pPr>
      <w:r>
        <w:rPr>
          <w:rFonts w:ascii="宋体" w:eastAsia="宋体" w:hAnsi="宋体" w:hint="eastAsia"/>
          <w:sz w:val="24"/>
          <w:szCs w:val="24"/>
        </w:rPr>
        <w:t>6.4</w:t>
      </w:r>
      <w:r w:rsidR="00F805C2" w:rsidRPr="00045820">
        <w:rPr>
          <w:rFonts w:ascii="宋体" w:eastAsia="宋体" w:hAnsi="宋体" w:hint="eastAsia"/>
          <w:sz w:val="24"/>
          <w:szCs w:val="24"/>
        </w:rPr>
        <w:t>呼吸压力模块采用快速阻断法，可测定呼吸</w:t>
      </w:r>
      <w:proofErr w:type="gramStart"/>
      <w:r w:rsidR="00F805C2" w:rsidRPr="00045820">
        <w:rPr>
          <w:rFonts w:ascii="宋体" w:eastAsia="宋体" w:hAnsi="宋体" w:hint="eastAsia"/>
          <w:sz w:val="24"/>
          <w:szCs w:val="24"/>
        </w:rPr>
        <w:t>肌</w:t>
      </w:r>
      <w:proofErr w:type="gramEnd"/>
      <w:r w:rsidR="00F805C2" w:rsidRPr="00045820">
        <w:rPr>
          <w:rFonts w:ascii="宋体" w:eastAsia="宋体" w:hAnsi="宋体" w:hint="eastAsia"/>
          <w:sz w:val="24"/>
          <w:szCs w:val="24"/>
        </w:rPr>
        <w:t>肌力</w:t>
      </w:r>
    </w:p>
    <w:p w14:paraId="17E48DCF" w14:textId="29E777DA" w:rsidR="00F805C2" w:rsidRPr="00BA384E" w:rsidRDefault="00BB4D55" w:rsidP="00F805C2">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 xml:space="preserve"> </w:t>
      </w:r>
      <w:r w:rsidR="001D7C11">
        <w:rPr>
          <w:rFonts w:ascii="宋体" w:eastAsia="宋体" w:hAnsi="宋体" w:hint="eastAsia"/>
          <w:sz w:val="24"/>
          <w:szCs w:val="24"/>
        </w:rPr>
        <w:t>肺功能测试系统</w:t>
      </w:r>
      <w:r w:rsidR="00F805C2" w:rsidRPr="00BA384E">
        <w:rPr>
          <w:rFonts w:ascii="宋体" w:eastAsia="宋体" w:hAnsi="宋体" w:hint="eastAsia"/>
          <w:sz w:val="24"/>
          <w:szCs w:val="24"/>
        </w:rPr>
        <w:t>环境</w:t>
      </w:r>
      <w:r w:rsidR="00F805C2" w:rsidRPr="00BA384E">
        <w:rPr>
          <w:rFonts w:ascii="宋体" w:eastAsia="宋体" w:hAnsi="宋体" w:hint="eastAsia"/>
          <w:sz w:val="24"/>
          <w:szCs w:val="24"/>
        </w:rPr>
        <w:t>采样传感器</w:t>
      </w:r>
    </w:p>
    <w:p w14:paraId="2C9464B4" w14:textId="0E52EA7E" w:rsidR="00F805C2" w:rsidRPr="00BA384E" w:rsidRDefault="00F805C2" w:rsidP="00F805C2">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大气压采样传感器：范围</w:t>
      </w:r>
      <w:r w:rsidRPr="00BA384E">
        <w:rPr>
          <w:rFonts w:ascii="宋体" w:eastAsia="宋体" w:hAnsi="宋体"/>
          <w:sz w:val="24"/>
          <w:szCs w:val="24"/>
        </w:rPr>
        <w:t>200~1400KPa，精度</w:t>
      </w:r>
      <w:r w:rsidR="00BA384E">
        <w:rPr>
          <w:rFonts w:ascii="宋体" w:eastAsia="宋体" w:hAnsi="宋体" w:hint="eastAsia"/>
          <w:sz w:val="24"/>
          <w:szCs w:val="24"/>
        </w:rPr>
        <w:t>≤</w:t>
      </w:r>
      <w:r w:rsidRPr="00BA384E">
        <w:rPr>
          <w:rFonts w:ascii="宋体" w:eastAsia="宋体" w:hAnsi="宋体"/>
          <w:sz w:val="24"/>
          <w:szCs w:val="24"/>
        </w:rPr>
        <w:t>0.5%</w:t>
      </w:r>
    </w:p>
    <w:p w14:paraId="53E8152C" w14:textId="1DFA96A7" w:rsidR="00F805C2" w:rsidRPr="00BA384E" w:rsidRDefault="00F805C2" w:rsidP="00F805C2">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温度采样传感器：范围</w:t>
      </w:r>
      <w:r w:rsidRPr="00BA384E">
        <w:rPr>
          <w:rFonts w:ascii="宋体" w:eastAsia="宋体" w:hAnsi="宋体"/>
          <w:sz w:val="24"/>
          <w:szCs w:val="24"/>
        </w:rPr>
        <w:t>-2℃~45℃，精度</w:t>
      </w:r>
      <w:r w:rsidR="00BA384E">
        <w:rPr>
          <w:rFonts w:ascii="宋体" w:eastAsia="宋体" w:hAnsi="宋体" w:hint="eastAsia"/>
          <w:sz w:val="24"/>
          <w:szCs w:val="24"/>
        </w:rPr>
        <w:t>≤</w:t>
      </w:r>
      <w:r w:rsidRPr="00BA384E">
        <w:rPr>
          <w:rFonts w:ascii="宋体" w:eastAsia="宋体" w:hAnsi="宋体"/>
          <w:sz w:val="24"/>
          <w:szCs w:val="24"/>
        </w:rPr>
        <w:t>1%</w:t>
      </w:r>
    </w:p>
    <w:p w14:paraId="243991B7" w14:textId="317244F5" w:rsidR="00872EA5" w:rsidRPr="00BA384E" w:rsidRDefault="00F805C2" w:rsidP="00F805C2">
      <w:pPr>
        <w:pStyle w:val="a3"/>
        <w:numPr>
          <w:ilvl w:val="1"/>
          <w:numId w:val="2"/>
        </w:numPr>
        <w:spacing w:line="360" w:lineRule="auto"/>
        <w:ind w:firstLineChars="0"/>
        <w:rPr>
          <w:rFonts w:ascii="宋体" w:eastAsia="宋体" w:hAnsi="宋体" w:hint="eastAsia"/>
          <w:sz w:val="24"/>
          <w:szCs w:val="24"/>
        </w:rPr>
      </w:pPr>
      <w:r w:rsidRPr="00BA384E">
        <w:rPr>
          <w:rFonts w:ascii="宋体" w:eastAsia="宋体" w:hAnsi="宋体" w:hint="eastAsia"/>
          <w:sz w:val="24"/>
          <w:szCs w:val="24"/>
        </w:rPr>
        <w:t>湿度采样传感器：范围</w:t>
      </w:r>
      <w:r w:rsidRPr="00BA384E">
        <w:rPr>
          <w:rFonts w:ascii="宋体" w:eastAsia="宋体" w:hAnsi="宋体"/>
          <w:sz w:val="24"/>
          <w:szCs w:val="24"/>
        </w:rPr>
        <w:t>0~100%，精度</w:t>
      </w:r>
      <w:r w:rsidR="00BA384E">
        <w:rPr>
          <w:rFonts w:ascii="宋体" w:eastAsia="宋体" w:hAnsi="宋体" w:hint="eastAsia"/>
          <w:sz w:val="24"/>
          <w:szCs w:val="24"/>
        </w:rPr>
        <w:t>≤</w:t>
      </w:r>
      <w:r w:rsidRPr="00BA384E">
        <w:rPr>
          <w:rFonts w:ascii="宋体" w:eastAsia="宋体" w:hAnsi="宋体"/>
          <w:sz w:val="24"/>
          <w:szCs w:val="24"/>
        </w:rPr>
        <w:t>1%</w:t>
      </w:r>
    </w:p>
    <w:p w14:paraId="3F7E9AC5" w14:textId="77777777" w:rsidR="00F805C2" w:rsidRPr="00F805C2" w:rsidRDefault="00F805C2" w:rsidP="00F805C2">
      <w:pPr>
        <w:pStyle w:val="a3"/>
        <w:numPr>
          <w:ilvl w:val="0"/>
          <w:numId w:val="2"/>
        </w:numPr>
        <w:spacing w:line="360" w:lineRule="auto"/>
        <w:ind w:firstLineChars="0"/>
        <w:rPr>
          <w:rFonts w:ascii="宋体" w:eastAsia="宋体" w:hAnsi="宋体" w:hint="eastAsia"/>
          <w:sz w:val="24"/>
          <w:szCs w:val="24"/>
        </w:rPr>
      </w:pPr>
      <w:r w:rsidRPr="00F805C2">
        <w:rPr>
          <w:rFonts w:ascii="宋体" w:eastAsia="宋体" w:hAnsi="宋体" w:hint="eastAsia"/>
          <w:sz w:val="24"/>
          <w:szCs w:val="24"/>
        </w:rPr>
        <w:t>投标设备采用中文操作系统及具备中国人预计值系统，并开放预计值系统</w:t>
      </w:r>
    </w:p>
    <w:p w14:paraId="7BCDB349" w14:textId="07CC3F01" w:rsidR="00F805C2" w:rsidRPr="00F805C2" w:rsidRDefault="00F805C2" w:rsidP="00F805C2">
      <w:pPr>
        <w:pStyle w:val="a3"/>
        <w:numPr>
          <w:ilvl w:val="0"/>
          <w:numId w:val="2"/>
        </w:numPr>
        <w:spacing w:line="360" w:lineRule="auto"/>
        <w:ind w:firstLineChars="0"/>
        <w:rPr>
          <w:rFonts w:ascii="宋体" w:eastAsia="宋体" w:hAnsi="宋体" w:hint="eastAsia"/>
          <w:sz w:val="24"/>
          <w:szCs w:val="24"/>
        </w:rPr>
      </w:pPr>
      <w:r w:rsidRPr="00F805C2">
        <w:rPr>
          <w:rFonts w:ascii="宋体" w:eastAsia="宋体" w:hAnsi="宋体" w:hint="eastAsia"/>
          <w:sz w:val="24"/>
          <w:szCs w:val="24"/>
        </w:rPr>
        <w:t>投标设备为模块化设计，以后可根据医院需要增加药物激发实验测定模块、</w:t>
      </w:r>
      <w:proofErr w:type="gramStart"/>
      <w:r w:rsidRPr="00F805C2">
        <w:rPr>
          <w:rFonts w:ascii="宋体" w:eastAsia="宋体" w:hAnsi="宋体" w:hint="eastAsia"/>
          <w:sz w:val="24"/>
          <w:szCs w:val="24"/>
        </w:rPr>
        <w:t>体描箱模块</w:t>
      </w:r>
      <w:proofErr w:type="gramEnd"/>
      <w:r w:rsidRPr="00F805C2">
        <w:rPr>
          <w:rFonts w:ascii="宋体" w:eastAsia="宋体" w:hAnsi="宋体" w:hint="eastAsia"/>
          <w:sz w:val="24"/>
          <w:szCs w:val="24"/>
        </w:rPr>
        <w:t>、运动营养代谢模块等</w:t>
      </w:r>
    </w:p>
    <w:p w14:paraId="0B86B4BF" w14:textId="4BF50621" w:rsidR="00F805C2" w:rsidRDefault="00F805C2" w:rsidP="00F805C2">
      <w:pPr>
        <w:pStyle w:val="a3"/>
        <w:numPr>
          <w:ilvl w:val="0"/>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配置</w:t>
      </w:r>
      <w:r w:rsidR="00072AE4">
        <w:rPr>
          <w:rFonts w:ascii="宋体" w:eastAsia="宋体" w:hAnsi="宋体" w:hint="eastAsia"/>
          <w:sz w:val="24"/>
          <w:szCs w:val="24"/>
        </w:rPr>
        <w:t>要求</w:t>
      </w:r>
    </w:p>
    <w:tbl>
      <w:tblPr>
        <w:tblStyle w:val="aa"/>
        <w:tblW w:w="9209" w:type="dxa"/>
        <w:jc w:val="center"/>
        <w:tblLook w:val="04A0" w:firstRow="1" w:lastRow="0" w:firstColumn="1" w:lastColumn="0" w:noHBand="0" w:noVBand="1"/>
      </w:tblPr>
      <w:tblGrid>
        <w:gridCol w:w="1129"/>
        <w:gridCol w:w="6804"/>
        <w:gridCol w:w="1276"/>
      </w:tblGrid>
      <w:tr w:rsidR="00F805C2" w14:paraId="30D7EFC2" w14:textId="77777777" w:rsidTr="006747AD">
        <w:trPr>
          <w:jc w:val="center"/>
        </w:trPr>
        <w:tc>
          <w:tcPr>
            <w:tcW w:w="1129" w:type="dxa"/>
          </w:tcPr>
          <w:p w14:paraId="2C08AC3A"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序号</w:t>
            </w:r>
          </w:p>
        </w:tc>
        <w:tc>
          <w:tcPr>
            <w:tcW w:w="6804" w:type="dxa"/>
          </w:tcPr>
          <w:p w14:paraId="63C3F1B4"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项目名称</w:t>
            </w:r>
          </w:p>
        </w:tc>
        <w:tc>
          <w:tcPr>
            <w:tcW w:w="1276" w:type="dxa"/>
          </w:tcPr>
          <w:p w14:paraId="6F1C6EEA"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数量</w:t>
            </w:r>
          </w:p>
        </w:tc>
      </w:tr>
      <w:tr w:rsidR="00F805C2" w14:paraId="694A39B1" w14:textId="77777777" w:rsidTr="006747AD">
        <w:trPr>
          <w:jc w:val="center"/>
        </w:trPr>
        <w:tc>
          <w:tcPr>
            <w:tcW w:w="1129" w:type="dxa"/>
          </w:tcPr>
          <w:p w14:paraId="6715BCEA"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1</w:t>
            </w:r>
          </w:p>
        </w:tc>
        <w:tc>
          <w:tcPr>
            <w:tcW w:w="6804" w:type="dxa"/>
            <w:vAlign w:val="center"/>
          </w:tcPr>
          <w:p w14:paraId="47FD5C3C"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bCs/>
                <w:sz w:val="24"/>
                <w:szCs w:val="24"/>
              </w:rPr>
              <w:t>肺功能测试系统主机（含</w:t>
            </w:r>
            <w:r w:rsidRPr="00F805C2">
              <w:rPr>
                <w:rFonts w:ascii="宋体" w:eastAsia="宋体" w:hAnsi="宋体" w:cs="宋体" w:hint="eastAsia"/>
                <w:sz w:val="24"/>
                <w:szCs w:val="24"/>
              </w:rPr>
              <w:t>脉冲振荡IOS模块</w:t>
            </w:r>
            <w:r w:rsidRPr="00F805C2">
              <w:rPr>
                <w:rFonts w:ascii="宋体" w:eastAsia="宋体" w:hAnsi="宋体" w:cs="宋体" w:hint="eastAsia"/>
                <w:bCs/>
                <w:sz w:val="24"/>
                <w:szCs w:val="24"/>
              </w:rPr>
              <w:t>）</w:t>
            </w:r>
          </w:p>
        </w:tc>
        <w:tc>
          <w:tcPr>
            <w:tcW w:w="1276" w:type="dxa"/>
          </w:tcPr>
          <w:p w14:paraId="5DC853F8"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1套</w:t>
            </w:r>
          </w:p>
        </w:tc>
      </w:tr>
      <w:tr w:rsidR="00F805C2" w14:paraId="444D4083" w14:textId="77777777" w:rsidTr="006747AD">
        <w:trPr>
          <w:jc w:val="center"/>
        </w:trPr>
        <w:tc>
          <w:tcPr>
            <w:tcW w:w="1129" w:type="dxa"/>
          </w:tcPr>
          <w:p w14:paraId="5F942B04"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2</w:t>
            </w:r>
          </w:p>
        </w:tc>
        <w:tc>
          <w:tcPr>
            <w:tcW w:w="6804" w:type="dxa"/>
          </w:tcPr>
          <w:p w14:paraId="524331FC"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sz w:val="24"/>
                <w:szCs w:val="24"/>
              </w:rPr>
              <w:t>肺功能测试仪主机（含呼吸压力模块）</w:t>
            </w:r>
          </w:p>
        </w:tc>
        <w:tc>
          <w:tcPr>
            <w:tcW w:w="1276" w:type="dxa"/>
          </w:tcPr>
          <w:p w14:paraId="76E18236"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1套</w:t>
            </w:r>
          </w:p>
        </w:tc>
      </w:tr>
      <w:tr w:rsidR="00F805C2" w14:paraId="577D42E7" w14:textId="77777777" w:rsidTr="006747AD">
        <w:trPr>
          <w:jc w:val="center"/>
        </w:trPr>
        <w:tc>
          <w:tcPr>
            <w:tcW w:w="1129" w:type="dxa"/>
          </w:tcPr>
          <w:p w14:paraId="62B0B4D5"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3</w:t>
            </w:r>
          </w:p>
        </w:tc>
        <w:tc>
          <w:tcPr>
            <w:tcW w:w="6804" w:type="dxa"/>
            <w:vAlign w:val="bottom"/>
          </w:tcPr>
          <w:p w14:paraId="30164804" w14:textId="4C1FC34C"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sz w:val="24"/>
                <w:szCs w:val="24"/>
              </w:rPr>
              <w:t>原厂推车</w:t>
            </w:r>
          </w:p>
        </w:tc>
        <w:tc>
          <w:tcPr>
            <w:tcW w:w="1276" w:type="dxa"/>
          </w:tcPr>
          <w:p w14:paraId="61D585DC"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sz w:val="24"/>
                <w:szCs w:val="24"/>
              </w:rPr>
              <w:t>1套</w:t>
            </w:r>
          </w:p>
        </w:tc>
      </w:tr>
      <w:tr w:rsidR="00F805C2" w14:paraId="03E8CE04" w14:textId="77777777" w:rsidTr="006747AD">
        <w:trPr>
          <w:jc w:val="center"/>
        </w:trPr>
        <w:tc>
          <w:tcPr>
            <w:tcW w:w="1129" w:type="dxa"/>
          </w:tcPr>
          <w:p w14:paraId="7B7C8D07"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4</w:t>
            </w:r>
          </w:p>
        </w:tc>
        <w:tc>
          <w:tcPr>
            <w:tcW w:w="6804" w:type="dxa"/>
          </w:tcPr>
          <w:p w14:paraId="743B4212"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sz w:val="24"/>
                <w:szCs w:val="24"/>
              </w:rPr>
              <w:t>肺功能测定软件、维修及操作手册软件</w:t>
            </w:r>
          </w:p>
        </w:tc>
        <w:tc>
          <w:tcPr>
            <w:tcW w:w="1276" w:type="dxa"/>
          </w:tcPr>
          <w:p w14:paraId="2062A88C"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1套</w:t>
            </w:r>
          </w:p>
        </w:tc>
      </w:tr>
      <w:tr w:rsidR="00F805C2" w14:paraId="26F79D83" w14:textId="77777777" w:rsidTr="006747AD">
        <w:trPr>
          <w:jc w:val="center"/>
        </w:trPr>
        <w:tc>
          <w:tcPr>
            <w:tcW w:w="1129" w:type="dxa"/>
          </w:tcPr>
          <w:p w14:paraId="15342A0D"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5</w:t>
            </w:r>
          </w:p>
        </w:tc>
        <w:tc>
          <w:tcPr>
            <w:tcW w:w="6804" w:type="dxa"/>
          </w:tcPr>
          <w:p w14:paraId="0D3DE9DA" w14:textId="11F90CA3" w:rsidR="00F805C2" w:rsidRPr="00F805C2" w:rsidRDefault="00D16987" w:rsidP="006747AD">
            <w:pPr>
              <w:jc w:val="center"/>
              <w:rPr>
                <w:rFonts w:ascii="宋体" w:eastAsia="宋体" w:hAnsi="宋体" w:hint="eastAsia"/>
                <w:sz w:val="24"/>
                <w:szCs w:val="24"/>
              </w:rPr>
            </w:pPr>
            <w:r w:rsidRPr="00D16987">
              <w:rPr>
                <w:rFonts w:ascii="宋体" w:eastAsia="宋体" w:hAnsi="宋体" w:cs="宋体" w:hint="eastAsia"/>
                <w:sz w:val="24"/>
                <w:szCs w:val="24"/>
              </w:rPr>
              <w:t>配套计算机设备工作站、彩色打印机</w:t>
            </w:r>
          </w:p>
        </w:tc>
        <w:tc>
          <w:tcPr>
            <w:tcW w:w="1276" w:type="dxa"/>
          </w:tcPr>
          <w:p w14:paraId="1B40FB5B"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1套</w:t>
            </w:r>
          </w:p>
        </w:tc>
      </w:tr>
      <w:tr w:rsidR="00F805C2" w14:paraId="1DCFA8A0" w14:textId="77777777" w:rsidTr="006747AD">
        <w:trPr>
          <w:jc w:val="center"/>
        </w:trPr>
        <w:tc>
          <w:tcPr>
            <w:tcW w:w="1129" w:type="dxa"/>
          </w:tcPr>
          <w:p w14:paraId="04628110"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6</w:t>
            </w:r>
          </w:p>
        </w:tc>
        <w:tc>
          <w:tcPr>
            <w:tcW w:w="6804" w:type="dxa"/>
          </w:tcPr>
          <w:p w14:paraId="51FDE774"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cs="宋体" w:hint="eastAsia"/>
                <w:sz w:val="24"/>
                <w:szCs w:val="24"/>
              </w:rPr>
              <w:t>呼吸过滤器</w:t>
            </w:r>
          </w:p>
        </w:tc>
        <w:tc>
          <w:tcPr>
            <w:tcW w:w="1276" w:type="dxa"/>
          </w:tcPr>
          <w:p w14:paraId="14A5202A" w14:textId="77777777" w:rsidR="00F805C2" w:rsidRPr="00F805C2" w:rsidRDefault="00F805C2" w:rsidP="006747AD">
            <w:pPr>
              <w:jc w:val="center"/>
              <w:rPr>
                <w:rFonts w:ascii="宋体" w:eastAsia="宋体" w:hAnsi="宋体" w:hint="eastAsia"/>
                <w:sz w:val="24"/>
                <w:szCs w:val="24"/>
              </w:rPr>
            </w:pPr>
            <w:r w:rsidRPr="00F805C2">
              <w:rPr>
                <w:rFonts w:ascii="宋体" w:eastAsia="宋体" w:hAnsi="宋体" w:hint="eastAsia"/>
                <w:sz w:val="24"/>
                <w:szCs w:val="24"/>
              </w:rPr>
              <w:t>50只</w:t>
            </w:r>
          </w:p>
        </w:tc>
      </w:tr>
    </w:tbl>
    <w:p w14:paraId="7896EA2D"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（四）商务要求</w:t>
      </w:r>
    </w:p>
    <w:p w14:paraId="50A2C485"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一、技术服务要求</w:t>
      </w:r>
    </w:p>
    <w:p w14:paraId="0F5A0C0B"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（1）售后服务要求</w:t>
      </w:r>
    </w:p>
    <w:p w14:paraId="0C8CC0CA" w14:textId="77777777" w:rsidR="0068425D" w:rsidRPr="0068425D" w:rsidRDefault="0068425D" w:rsidP="0068425D">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响应时间：</w:t>
      </w:r>
      <w:r w:rsidRPr="0068425D">
        <w:rPr>
          <w:rFonts w:ascii="宋体" w:eastAsia="宋体" w:hAnsi="宋体"/>
          <w:sz w:val="24"/>
          <w:szCs w:val="24"/>
        </w:rPr>
        <w:t>2小时</w:t>
      </w:r>
      <w:r w:rsidRPr="0068425D">
        <w:rPr>
          <w:rFonts w:ascii="宋体" w:eastAsia="宋体" w:hAnsi="宋体" w:hint="eastAsia"/>
          <w:sz w:val="24"/>
          <w:szCs w:val="24"/>
        </w:rPr>
        <w:t>内</w:t>
      </w:r>
      <w:r w:rsidRPr="0068425D">
        <w:rPr>
          <w:rFonts w:ascii="宋体" w:eastAsia="宋体" w:hAnsi="宋体"/>
          <w:sz w:val="24"/>
          <w:szCs w:val="24"/>
        </w:rPr>
        <w:t>响应</w:t>
      </w:r>
    </w:p>
    <w:p w14:paraId="0ECCC11B" w14:textId="38E1FFCE" w:rsidR="0068425D" w:rsidRPr="0068425D" w:rsidRDefault="0068425D" w:rsidP="0068425D">
      <w:pPr>
        <w:pStyle w:val="a3"/>
        <w:numPr>
          <w:ilvl w:val="0"/>
          <w:numId w:val="4"/>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保修年限：原厂质保≥</w:t>
      </w:r>
      <w:r w:rsidR="00C47811">
        <w:rPr>
          <w:rFonts w:ascii="宋体" w:eastAsia="宋体" w:hAnsi="宋体" w:cs="宋体" w:hint="eastAsia"/>
          <w:kern w:val="0"/>
          <w:sz w:val="24"/>
          <w:szCs w:val="24"/>
        </w:rPr>
        <w:t>5</w:t>
      </w:r>
      <w:r w:rsidRPr="0068425D">
        <w:rPr>
          <w:rFonts w:ascii="宋体" w:eastAsia="宋体" w:hAnsi="宋体" w:cs="宋体" w:hint="eastAsia"/>
          <w:kern w:val="0"/>
          <w:sz w:val="24"/>
          <w:szCs w:val="24"/>
        </w:rPr>
        <w:t>年</w:t>
      </w:r>
      <w:r w:rsidR="0062779A">
        <w:rPr>
          <w:rFonts w:ascii="宋体" w:eastAsia="宋体" w:hAnsi="宋体" w:cs="宋体" w:hint="eastAsia"/>
          <w:kern w:val="0"/>
          <w:sz w:val="24"/>
          <w:szCs w:val="24"/>
        </w:rPr>
        <w:t>，</w:t>
      </w:r>
      <w:r w:rsidR="0062779A" w:rsidRPr="00F805C2">
        <w:rPr>
          <w:rFonts w:ascii="宋体" w:eastAsia="宋体" w:hAnsi="宋体"/>
          <w:sz w:val="24"/>
          <w:szCs w:val="24"/>
        </w:rPr>
        <w:t>（需出具由厂家提供的售后服务承诺</w:t>
      </w:r>
      <w:r w:rsidR="0062779A">
        <w:rPr>
          <w:rFonts w:ascii="宋体" w:eastAsia="宋体" w:hAnsi="宋体" w:hint="eastAsia"/>
          <w:sz w:val="24"/>
          <w:szCs w:val="24"/>
        </w:rPr>
        <w:t>，加盖原厂章</w:t>
      </w:r>
      <w:r w:rsidR="0062779A" w:rsidRPr="00F805C2">
        <w:rPr>
          <w:rFonts w:ascii="宋体" w:eastAsia="宋体" w:hAnsi="宋体"/>
          <w:sz w:val="24"/>
          <w:szCs w:val="24"/>
        </w:rPr>
        <w:t>）</w:t>
      </w:r>
    </w:p>
    <w:p w14:paraId="46A0A4EF" w14:textId="77777777" w:rsidR="006B3B25" w:rsidRPr="006B3B25" w:rsidRDefault="006B3B25" w:rsidP="006B3B25">
      <w:pPr>
        <w:pStyle w:val="a3"/>
        <w:numPr>
          <w:ilvl w:val="0"/>
          <w:numId w:val="4"/>
        </w:numPr>
        <w:adjustRightInd w:val="0"/>
        <w:snapToGrid w:val="0"/>
        <w:spacing w:line="360" w:lineRule="auto"/>
        <w:ind w:firstLineChars="0"/>
        <w:rPr>
          <w:rFonts w:ascii="宋体" w:eastAsia="宋体" w:hAnsi="宋体" w:hint="eastAsia"/>
          <w:sz w:val="24"/>
          <w:szCs w:val="24"/>
        </w:rPr>
      </w:pPr>
      <w:proofErr w:type="gramStart"/>
      <w:r w:rsidRPr="006B3B25">
        <w:rPr>
          <w:rFonts w:ascii="宋体" w:eastAsia="宋体" w:hAnsi="宋体" w:hint="eastAsia"/>
          <w:sz w:val="24"/>
          <w:szCs w:val="24"/>
        </w:rPr>
        <w:t>维保内容</w:t>
      </w:r>
      <w:proofErr w:type="gramEnd"/>
      <w:r w:rsidRPr="006B3B25">
        <w:rPr>
          <w:rFonts w:ascii="宋体" w:eastAsia="宋体" w:hAnsi="宋体" w:hint="eastAsia"/>
          <w:sz w:val="24"/>
          <w:szCs w:val="24"/>
        </w:rPr>
        <w:t>与价格：质保期后，维保费用以双方最终认定价格为准，原则上不超过设备总价的5%。以双方最终认定价格为准，且采购人有权更换服务方。</w:t>
      </w:r>
    </w:p>
    <w:p w14:paraId="1BE4354D" w14:textId="077D92A8" w:rsidR="006B3B25" w:rsidRPr="006B3B25" w:rsidRDefault="006B3B25" w:rsidP="006B3B25">
      <w:pPr>
        <w:pStyle w:val="a3"/>
        <w:numPr>
          <w:ilvl w:val="0"/>
          <w:numId w:val="4"/>
        </w:numPr>
        <w:adjustRightInd w:val="0"/>
        <w:snapToGrid w:val="0"/>
        <w:spacing w:line="360" w:lineRule="auto"/>
        <w:ind w:firstLineChars="0"/>
        <w:rPr>
          <w:rFonts w:ascii="宋体" w:eastAsia="宋体" w:hAnsi="宋体" w:hint="eastAsia"/>
          <w:sz w:val="24"/>
          <w:szCs w:val="24"/>
        </w:rPr>
      </w:pPr>
      <w:r w:rsidRPr="006B3B25">
        <w:rPr>
          <w:rFonts w:ascii="宋体" w:eastAsia="宋体" w:hAnsi="宋体" w:hint="eastAsia"/>
          <w:sz w:val="24"/>
          <w:szCs w:val="24"/>
        </w:rPr>
        <w:lastRenderedPageBreak/>
        <w:t>备品备件供货价格：不得超过市场价格的</w:t>
      </w:r>
      <w:r w:rsidR="002473EA">
        <w:rPr>
          <w:rFonts w:ascii="宋体" w:eastAsia="宋体" w:hAnsi="宋体" w:hint="eastAsia"/>
          <w:sz w:val="24"/>
          <w:szCs w:val="24"/>
        </w:rPr>
        <w:t>5</w:t>
      </w:r>
      <w:r w:rsidRPr="006B3B25">
        <w:rPr>
          <w:rFonts w:ascii="宋体" w:eastAsia="宋体" w:hAnsi="宋体" w:hint="eastAsia"/>
          <w:sz w:val="24"/>
          <w:szCs w:val="24"/>
        </w:rPr>
        <w:t>0%。投标时需填写上述价格，出质保期后，上述产品供货价格以双方最终认定价格为准，且采购人有权更换供货方。</w:t>
      </w:r>
    </w:p>
    <w:p w14:paraId="28B72E34"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（2）伴随服务要求：</w:t>
      </w:r>
    </w:p>
    <w:p w14:paraId="167448E6"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产品附件要求：同配置要求</w:t>
      </w:r>
    </w:p>
    <w:p w14:paraId="061D6864"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产品升级服务要求：满足后续升级要求</w:t>
      </w:r>
    </w:p>
    <w:p w14:paraId="313A66B9"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安装调试：设备按照指定时间送到指定地点安装，</w:t>
      </w:r>
      <w:r w:rsidRPr="0068425D">
        <w:rPr>
          <w:rFonts w:ascii="宋体" w:eastAsia="宋体" w:hAnsi="宋体" w:cs="宋体" w:hint="eastAsia"/>
          <w:kern w:val="0"/>
          <w:sz w:val="24"/>
          <w:szCs w:val="24"/>
        </w:rPr>
        <w:t>设备调试到稳定工作状态</w:t>
      </w:r>
      <w:r w:rsidRPr="0068425D">
        <w:rPr>
          <w:rFonts w:ascii="宋体" w:eastAsia="宋体" w:hAnsi="宋体" w:hint="eastAsia"/>
          <w:sz w:val="24"/>
          <w:szCs w:val="24"/>
        </w:rPr>
        <w:t>。</w:t>
      </w:r>
    </w:p>
    <w:p w14:paraId="288388FF"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提供技术援助：包括设备故障及时处理、配件更换、软件升级、人员培训</w:t>
      </w:r>
      <w:r w:rsidRPr="0068425D">
        <w:rPr>
          <w:rFonts w:ascii="宋体" w:eastAsia="宋体" w:hAnsi="宋体"/>
          <w:sz w:val="24"/>
          <w:szCs w:val="24"/>
        </w:rPr>
        <w:t>。</w:t>
      </w:r>
    </w:p>
    <w:p w14:paraId="592B648B"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hint="eastAsia"/>
          <w:sz w:val="24"/>
          <w:szCs w:val="24"/>
        </w:rPr>
        <w:t>培训：</w:t>
      </w:r>
      <w:r w:rsidRPr="0068425D">
        <w:rPr>
          <w:rFonts w:ascii="宋体" w:eastAsia="宋体" w:hAnsi="宋体" w:hint="eastAsia"/>
          <w:sz w:val="24"/>
          <w:szCs w:val="24"/>
          <w:lang w:bidi="ar"/>
        </w:rPr>
        <w:t>包括设备简单故障处理、技术操作培训、报告解读、格式调整等。</w:t>
      </w:r>
    </w:p>
    <w:p w14:paraId="70BD1464" w14:textId="77777777" w:rsidR="0068425D" w:rsidRPr="0068425D" w:rsidRDefault="0068425D" w:rsidP="0068425D">
      <w:pPr>
        <w:pStyle w:val="a3"/>
        <w:numPr>
          <w:ilvl w:val="0"/>
          <w:numId w:val="5"/>
        </w:numPr>
        <w:adjustRightInd w:val="0"/>
        <w:snapToGrid w:val="0"/>
        <w:spacing w:line="360" w:lineRule="auto"/>
        <w:ind w:firstLineChars="0"/>
        <w:rPr>
          <w:rFonts w:ascii="宋体" w:eastAsia="宋体" w:hAnsi="宋体" w:hint="eastAsia"/>
          <w:sz w:val="24"/>
          <w:szCs w:val="24"/>
        </w:rPr>
      </w:pPr>
      <w:r w:rsidRPr="0068425D">
        <w:rPr>
          <w:rFonts w:ascii="宋体" w:eastAsia="宋体" w:hAnsi="宋体"/>
          <w:sz w:val="24"/>
          <w:szCs w:val="24"/>
        </w:rPr>
        <w:t>验收方案：</w:t>
      </w:r>
      <w:r w:rsidRPr="0068425D">
        <w:rPr>
          <w:rFonts w:ascii="宋体" w:eastAsia="宋体" w:hAnsi="宋体" w:hint="eastAsia"/>
          <w:sz w:val="24"/>
          <w:szCs w:val="24"/>
          <w:lang w:bidi="ar"/>
        </w:rPr>
        <w:t>按医院设备科规章制度完成验收</w:t>
      </w:r>
    </w:p>
    <w:p w14:paraId="20C42FC0" w14:textId="77777777" w:rsidR="0068425D" w:rsidRPr="0068425D" w:rsidRDefault="0068425D" w:rsidP="0068425D">
      <w:pPr>
        <w:spacing w:line="360" w:lineRule="auto"/>
        <w:ind w:firstLine="480"/>
        <w:rPr>
          <w:rFonts w:ascii="宋体" w:eastAsia="宋体" w:hAnsi="宋体" w:hint="eastAsia"/>
          <w:bCs/>
          <w:sz w:val="24"/>
          <w:szCs w:val="24"/>
        </w:rPr>
      </w:pPr>
      <w:r w:rsidRPr="0068425D">
        <w:rPr>
          <w:rFonts w:ascii="宋体" w:eastAsia="宋体" w:hAnsi="宋体" w:hint="eastAsia"/>
          <w:sz w:val="24"/>
          <w:szCs w:val="24"/>
        </w:rPr>
        <w:t>二、商务条款</w:t>
      </w:r>
    </w:p>
    <w:p w14:paraId="21689020"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1</w:t>
      </w:r>
      <w:r w:rsidRPr="0068425D">
        <w:rPr>
          <w:rFonts w:ascii="宋体" w:eastAsia="宋体" w:hAnsi="宋体"/>
          <w:sz w:val="24"/>
          <w:szCs w:val="24"/>
        </w:rPr>
        <w:t>.</w:t>
      </w:r>
      <w:r w:rsidRPr="0068425D">
        <w:rPr>
          <w:rFonts w:ascii="宋体" w:eastAsia="宋体" w:hAnsi="宋体" w:hint="eastAsia"/>
          <w:sz w:val="24"/>
          <w:szCs w:val="24"/>
        </w:rPr>
        <w:t xml:space="preserve"> 交货期：中标人应在合同生效的30天内，向招标人交付上述设备。</w:t>
      </w:r>
    </w:p>
    <w:p w14:paraId="436DD804" w14:textId="77777777" w:rsidR="0068425D" w:rsidRPr="0068425D" w:rsidRDefault="0068425D" w:rsidP="0068425D">
      <w:pPr>
        <w:spacing w:line="360" w:lineRule="auto"/>
        <w:rPr>
          <w:rFonts w:ascii="宋体" w:eastAsia="宋体" w:hAnsi="宋体" w:hint="eastAsia"/>
          <w:sz w:val="24"/>
          <w:szCs w:val="24"/>
        </w:rPr>
      </w:pPr>
      <w:r w:rsidRPr="0068425D">
        <w:rPr>
          <w:rFonts w:ascii="宋体" w:eastAsia="宋体" w:hAnsi="宋体" w:hint="eastAsia"/>
          <w:sz w:val="24"/>
          <w:szCs w:val="24"/>
        </w:rPr>
        <w:t>2</w:t>
      </w:r>
      <w:r w:rsidRPr="0068425D">
        <w:rPr>
          <w:rFonts w:ascii="宋体" w:eastAsia="宋体" w:hAnsi="宋体"/>
          <w:sz w:val="24"/>
          <w:szCs w:val="24"/>
        </w:rPr>
        <w:t>.</w:t>
      </w:r>
      <w:r w:rsidRPr="0068425D">
        <w:rPr>
          <w:rFonts w:ascii="宋体" w:eastAsia="宋体" w:hAnsi="宋体" w:hint="eastAsia"/>
          <w:sz w:val="24"/>
          <w:szCs w:val="24"/>
        </w:rPr>
        <w:t>交货地点：中标人应根据招标人要求送到指定地点。</w:t>
      </w:r>
    </w:p>
    <w:p w14:paraId="534FC8A3" w14:textId="6804FABA" w:rsidR="00F805C2" w:rsidRDefault="0068425D" w:rsidP="0068425D">
      <w:pPr>
        <w:spacing w:line="360" w:lineRule="auto"/>
        <w:rPr>
          <w:rFonts w:ascii="宋体" w:eastAsia="宋体" w:hAnsi="宋体" w:hint="eastAsia"/>
          <w:sz w:val="24"/>
          <w:szCs w:val="24"/>
        </w:rPr>
      </w:pPr>
      <w:r w:rsidRPr="0068425D">
        <w:rPr>
          <w:rFonts w:ascii="宋体" w:eastAsia="宋体" w:hAnsi="宋体"/>
          <w:sz w:val="24"/>
          <w:szCs w:val="24"/>
        </w:rPr>
        <w:t>3.</w:t>
      </w:r>
      <w:r w:rsidRPr="0068425D">
        <w:rPr>
          <w:rFonts w:ascii="宋体" w:eastAsia="宋体" w:hAnsi="宋体" w:hint="eastAsia"/>
          <w:sz w:val="24"/>
          <w:szCs w:val="24"/>
        </w:rPr>
        <w:t>付款方式：招标人在设备验收合格后三个月内付清全款。</w:t>
      </w:r>
    </w:p>
    <w:p w14:paraId="3C846900" w14:textId="64FA224F" w:rsidR="008C75B1" w:rsidRPr="0068425D" w:rsidRDefault="008C75B1" w:rsidP="0068425D">
      <w:pPr>
        <w:spacing w:line="360" w:lineRule="auto"/>
        <w:rPr>
          <w:rFonts w:ascii="宋体" w:eastAsia="宋体" w:hAnsi="宋体" w:hint="eastAsia"/>
          <w:sz w:val="24"/>
          <w:szCs w:val="24"/>
        </w:rPr>
      </w:pPr>
    </w:p>
    <w:sectPr w:rsidR="008C75B1" w:rsidRPr="00684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6C05" w14:textId="77777777" w:rsidR="0020648E" w:rsidRDefault="0020648E" w:rsidP="004A774F">
      <w:pPr>
        <w:rPr>
          <w:rFonts w:hint="eastAsia"/>
        </w:rPr>
      </w:pPr>
      <w:r>
        <w:separator/>
      </w:r>
    </w:p>
  </w:endnote>
  <w:endnote w:type="continuationSeparator" w:id="0">
    <w:p w14:paraId="6C5E65F7" w14:textId="77777777" w:rsidR="0020648E" w:rsidRDefault="0020648E" w:rsidP="004A77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0B96" w14:textId="77777777" w:rsidR="0020648E" w:rsidRDefault="0020648E" w:rsidP="004A774F">
      <w:pPr>
        <w:rPr>
          <w:rFonts w:hint="eastAsia"/>
        </w:rPr>
      </w:pPr>
      <w:r>
        <w:separator/>
      </w:r>
    </w:p>
  </w:footnote>
  <w:footnote w:type="continuationSeparator" w:id="0">
    <w:p w14:paraId="5B1331FC" w14:textId="77777777" w:rsidR="0020648E" w:rsidRDefault="0020648E" w:rsidP="004A77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3FB3176"/>
    <w:multiLevelType w:val="multilevel"/>
    <w:tmpl w:val="59E647A8"/>
    <w:lvl w:ilvl="0">
      <w:start w:val="6"/>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18831085">
    <w:abstractNumId w:val="4"/>
  </w:num>
  <w:num w:numId="2" w16cid:durableId="398793271">
    <w:abstractNumId w:val="1"/>
  </w:num>
  <w:num w:numId="3" w16cid:durableId="439566831">
    <w:abstractNumId w:val="5"/>
  </w:num>
  <w:num w:numId="4" w16cid:durableId="622805813">
    <w:abstractNumId w:val="0"/>
  </w:num>
  <w:num w:numId="5" w16cid:durableId="1629043003">
    <w:abstractNumId w:val="2"/>
  </w:num>
  <w:num w:numId="6" w16cid:durableId="67472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A5"/>
    <w:rsid w:val="000237DC"/>
    <w:rsid w:val="00045820"/>
    <w:rsid w:val="00045E59"/>
    <w:rsid w:val="00065F88"/>
    <w:rsid w:val="00072AE4"/>
    <w:rsid w:val="00096E23"/>
    <w:rsid w:val="00097F81"/>
    <w:rsid w:val="000B16AC"/>
    <w:rsid w:val="000F1190"/>
    <w:rsid w:val="00152B90"/>
    <w:rsid w:val="00154C96"/>
    <w:rsid w:val="00175BE3"/>
    <w:rsid w:val="001A77AC"/>
    <w:rsid w:val="001B36A5"/>
    <w:rsid w:val="001B69D6"/>
    <w:rsid w:val="001D0B73"/>
    <w:rsid w:val="001D7C11"/>
    <w:rsid w:val="0020648E"/>
    <w:rsid w:val="002473EA"/>
    <w:rsid w:val="00305FA9"/>
    <w:rsid w:val="00307276"/>
    <w:rsid w:val="003619FC"/>
    <w:rsid w:val="003A5807"/>
    <w:rsid w:val="003E78B2"/>
    <w:rsid w:val="003E7B36"/>
    <w:rsid w:val="00446C16"/>
    <w:rsid w:val="00481CA8"/>
    <w:rsid w:val="00491617"/>
    <w:rsid w:val="004A774F"/>
    <w:rsid w:val="004D25F4"/>
    <w:rsid w:val="004D4D13"/>
    <w:rsid w:val="005B31C3"/>
    <w:rsid w:val="005B3AE6"/>
    <w:rsid w:val="0062779A"/>
    <w:rsid w:val="00653E01"/>
    <w:rsid w:val="0065712E"/>
    <w:rsid w:val="0068425D"/>
    <w:rsid w:val="00693E34"/>
    <w:rsid w:val="006B3B25"/>
    <w:rsid w:val="006B53E1"/>
    <w:rsid w:val="006F4298"/>
    <w:rsid w:val="007C095B"/>
    <w:rsid w:val="007D3986"/>
    <w:rsid w:val="007D4C8B"/>
    <w:rsid w:val="00804E79"/>
    <w:rsid w:val="00872EA5"/>
    <w:rsid w:val="008C75B1"/>
    <w:rsid w:val="00920779"/>
    <w:rsid w:val="00984F13"/>
    <w:rsid w:val="009A519E"/>
    <w:rsid w:val="009E4922"/>
    <w:rsid w:val="00A33061"/>
    <w:rsid w:val="00A43ED9"/>
    <w:rsid w:val="00AE27BC"/>
    <w:rsid w:val="00AF4F54"/>
    <w:rsid w:val="00B37FF4"/>
    <w:rsid w:val="00B40EB2"/>
    <w:rsid w:val="00B47481"/>
    <w:rsid w:val="00BA384E"/>
    <w:rsid w:val="00BB4D55"/>
    <w:rsid w:val="00C47811"/>
    <w:rsid w:val="00C556C8"/>
    <w:rsid w:val="00C57286"/>
    <w:rsid w:val="00C8217A"/>
    <w:rsid w:val="00C86D60"/>
    <w:rsid w:val="00CA760E"/>
    <w:rsid w:val="00CF4A82"/>
    <w:rsid w:val="00D16987"/>
    <w:rsid w:val="00DC1E43"/>
    <w:rsid w:val="00DC4377"/>
    <w:rsid w:val="00DF01E5"/>
    <w:rsid w:val="00E41AC3"/>
    <w:rsid w:val="00E44E2D"/>
    <w:rsid w:val="00E71B73"/>
    <w:rsid w:val="00E7321E"/>
    <w:rsid w:val="00F129B4"/>
    <w:rsid w:val="00F17481"/>
    <w:rsid w:val="00F35CFC"/>
    <w:rsid w:val="00F55663"/>
    <w:rsid w:val="00F661A0"/>
    <w:rsid w:val="00F805C2"/>
    <w:rsid w:val="00F8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872EA5"/>
    <w:pPr>
      <w:adjustRightInd w:val="0"/>
      <w:snapToGrid w:val="0"/>
      <w:spacing w:line="360" w:lineRule="auto"/>
      <w:ind w:firstLineChars="200" w:firstLine="480"/>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872EA5"/>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ind w:firstLineChars="0" w:firstLine="0"/>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774F"/>
    <w:pPr>
      <w:tabs>
        <w:tab w:val="center" w:pos="4153"/>
        <w:tab w:val="right" w:pos="8306"/>
      </w:tabs>
      <w:snapToGrid w:val="0"/>
      <w:jc w:val="center"/>
    </w:pPr>
    <w:rPr>
      <w:sz w:val="18"/>
      <w:szCs w:val="18"/>
    </w:rPr>
  </w:style>
  <w:style w:type="character" w:customStyle="1" w:styleId="ac">
    <w:name w:val="页眉 字符"/>
    <w:basedOn w:val="a0"/>
    <w:link w:val="ab"/>
    <w:uiPriority w:val="99"/>
    <w:rsid w:val="004A774F"/>
    <w:rPr>
      <w:sz w:val="18"/>
      <w:szCs w:val="18"/>
    </w:rPr>
  </w:style>
  <w:style w:type="paragraph" w:styleId="ad">
    <w:name w:val="footer"/>
    <w:basedOn w:val="a"/>
    <w:link w:val="ae"/>
    <w:uiPriority w:val="99"/>
    <w:unhideWhenUsed/>
    <w:rsid w:val="004A774F"/>
    <w:pPr>
      <w:tabs>
        <w:tab w:val="center" w:pos="4153"/>
        <w:tab w:val="right" w:pos="8306"/>
      </w:tabs>
      <w:snapToGrid w:val="0"/>
      <w:jc w:val="left"/>
    </w:pPr>
    <w:rPr>
      <w:sz w:val="18"/>
      <w:szCs w:val="18"/>
    </w:rPr>
  </w:style>
  <w:style w:type="character" w:customStyle="1" w:styleId="ae">
    <w:name w:val="页脚 字符"/>
    <w:basedOn w:val="a0"/>
    <w:link w:val="ad"/>
    <w:uiPriority w:val="99"/>
    <w:rsid w:val="004A77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瑢 王</cp:lastModifiedBy>
  <cp:revision>66</cp:revision>
  <dcterms:created xsi:type="dcterms:W3CDTF">2025-03-04T06:38:00Z</dcterms:created>
  <dcterms:modified xsi:type="dcterms:W3CDTF">2025-03-13T09:48:00Z</dcterms:modified>
</cp:coreProperties>
</file>