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9BFFE" w14:textId="77777777" w:rsidR="00917CCD" w:rsidRDefault="00000000">
      <w:pPr>
        <w:spacing w:line="360" w:lineRule="auto"/>
        <w:rPr>
          <w:rFonts w:ascii="宋体" w:eastAsia="宋体" w:hAnsi="宋体" w:hint="eastAsia"/>
          <w:sz w:val="24"/>
          <w:szCs w:val="24"/>
        </w:rPr>
      </w:pPr>
      <w:r>
        <w:rPr>
          <w:rFonts w:ascii="宋体" w:eastAsia="宋体" w:hAnsi="宋体" w:hint="eastAsia"/>
          <w:sz w:val="24"/>
          <w:szCs w:val="24"/>
        </w:rPr>
        <w:t>一、项目名称</w:t>
      </w:r>
    </w:p>
    <w:p w14:paraId="61279DE4" w14:textId="77777777" w:rsidR="00917CCD" w:rsidRDefault="00000000">
      <w:pPr>
        <w:spacing w:line="360" w:lineRule="auto"/>
        <w:rPr>
          <w:rFonts w:ascii="宋体" w:eastAsia="宋体" w:hAnsi="宋体" w:hint="eastAsia"/>
          <w:sz w:val="24"/>
          <w:szCs w:val="24"/>
        </w:rPr>
      </w:pPr>
      <w:r>
        <w:rPr>
          <w:rFonts w:ascii="宋体" w:eastAsia="宋体" w:hAnsi="宋体" w:hint="eastAsia"/>
          <w:sz w:val="24"/>
          <w:szCs w:val="24"/>
        </w:rPr>
        <w:t>上海交通大学医学院附属新华医院纤维导光支气管镜采购项目</w:t>
      </w:r>
    </w:p>
    <w:p w14:paraId="142A8376" w14:textId="77777777" w:rsidR="00917CCD" w:rsidRDefault="00000000">
      <w:pPr>
        <w:spacing w:line="360" w:lineRule="auto"/>
        <w:rPr>
          <w:rFonts w:ascii="宋体" w:eastAsia="宋体" w:hAnsi="宋体" w:hint="eastAsia"/>
          <w:sz w:val="24"/>
          <w:szCs w:val="24"/>
        </w:rPr>
      </w:pPr>
      <w:r>
        <w:rPr>
          <w:rFonts w:ascii="宋体" w:eastAsia="宋体" w:hAnsi="宋体" w:hint="eastAsia"/>
          <w:sz w:val="24"/>
          <w:szCs w:val="24"/>
        </w:rPr>
        <w:t>二、项目参数</w:t>
      </w:r>
    </w:p>
    <w:p w14:paraId="036F6DF1" w14:textId="77777777" w:rsidR="00917CCD" w:rsidRDefault="00000000">
      <w:pPr>
        <w:spacing w:line="360" w:lineRule="auto"/>
        <w:rPr>
          <w:rFonts w:ascii="宋体" w:eastAsia="宋体" w:hAnsi="宋体" w:hint="eastAsia"/>
          <w:sz w:val="24"/>
          <w:szCs w:val="24"/>
        </w:rPr>
      </w:pPr>
      <w:r>
        <w:rPr>
          <w:rFonts w:ascii="宋体" w:eastAsia="宋体" w:hAnsi="宋体" w:hint="eastAsia"/>
          <w:sz w:val="24"/>
          <w:szCs w:val="24"/>
        </w:rPr>
        <w:t>（一）最高限价：人民币33万元，超出项目最高限价及分项最高限价的投标无效，分项最高限价详见“第三章招标需求”。</w:t>
      </w:r>
    </w:p>
    <w:p w14:paraId="6D7EC467" w14:textId="77777777" w:rsidR="00917CCD" w:rsidRDefault="00000000">
      <w:pPr>
        <w:spacing w:line="360" w:lineRule="auto"/>
        <w:rPr>
          <w:rFonts w:ascii="宋体" w:eastAsia="宋体" w:hAnsi="宋体" w:hint="eastAsia"/>
          <w:sz w:val="24"/>
          <w:szCs w:val="24"/>
        </w:rPr>
      </w:pPr>
      <w:r>
        <w:rPr>
          <w:rFonts w:ascii="宋体" w:eastAsia="宋体" w:hAnsi="宋体" w:hint="eastAsia"/>
          <w:sz w:val="24"/>
          <w:szCs w:val="24"/>
        </w:rPr>
        <w:t>（二）资格条件</w:t>
      </w:r>
    </w:p>
    <w:p w14:paraId="3746326E" w14:textId="77777777" w:rsidR="00917CCD" w:rsidRDefault="00000000">
      <w:pPr>
        <w:spacing w:line="360" w:lineRule="auto"/>
        <w:rPr>
          <w:rFonts w:ascii="宋体" w:eastAsia="宋体" w:hAnsi="宋体" w:hint="eastAsia"/>
          <w:sz w:val="24"/>
          <w:szCs w:val="24"/>
        </w:rPr>
      </w:pPr>
      <w:r>
        <w:rPr>
          <w:rFonts w:ascii="宋体" w:eastAsia="宋体" w:hAnsi="宋体" w:hint="eastAsia"/>
          <w:sz w:val="24"/>
          <w:szCs w:val="24"/>
        </w:rPr>
        <w:t>（1）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14:paraId="1B0986D9" w14:textId="77777777" w:rsidR="00917CCD" w:rsidRDefault="00000000">
      <w:pPr>
        <w:spacing w:line="360" w:lineRule="auto"/>
        <w:rPr>
          <w:rFonts w:ascii="宋体" w:eastAsia="宋体" w:hAnsi="宋体" w:hint="eastAsia"/>
          <w:sz w:val="24"/>
          <w:szCs w:val="24"/>
        </w:rPr>
      </w:pPr>
      <w:r>
        <w:rPr>
          <w:rFonts w:ascii="宋体" w:eastAsia="宋体" w:hAnsi="宋体" w:hint="eastAsia"/>
          <w:sz w:val="24"/>
          <w:szCs w:val="24"/>
        </w:rPr>
        <w:t>（2）在参加采购活动前三年内，在经营活动中没有重大违法记录；</w:t>
      </w:r>
    </w:p>
    <w:p w14:paraId="5786E0FD" w14:textId="77777777" w:rsidR="00917CCD" w:rsidRDefault="00000000">
      <w:pPr>
        <w:spacing w:line="360" w:lineRule="auto"/>
        <w:rPr>
          <w:rFonts w:ascii="宋体" w:eastAsia="宋体" w:hAnsi="宋体" w:hint="eastAsia"/>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）未被列入“信用中国”网站(www.creditchina.gov.cn)失信被执行人名单、重大税收违法案件当事人名单的供应商；</w:t>
      </w:r>
    </w:p>
    <w:p w14:paraId="6C721F8D" w14:textId="77777777" w:rsidR="00917CCD" w:rsidRDefault="00000000">
      <w:pPr>
        <w:spacing w:line="360" w:lineRule="auto"/>
        <w:rPr>
          <w:rFonts w:ascii="宋体" w:eastAsia="宋体" w:hAnsi="宋体" w:hint="eastAsia"/>
          <w:sz w:val="24"/>
          <w:szCs w:val="24"/>
        </w:rPr>
      </w:pPr>
      <w:r>
        <w:rPr>
          <w:rFonts w:ascii="宋体" w:eastAsia="宋体" w:hAnsi="宋体" w:cs="宋体" w:hint="eastAsia"/>
          <w:sz w:val="24"/>
          <w:szCs w:val="24"/>
        </w:rPr>
        <w:t>（4）</w:t>
      </w:r>
      <w:r>
        <w:rPr>
          <w:rFonts w:ascii="宋体" w:eastAsia="宋体" w:hAnsi="宋体" w:hint="eastAsia"/>
          <w:sz w:val="24"/>
          <w:szCs w:val="24"/>
        </w:rPr>
        <w:t>如供应商拟响应货物为医疗器械的，应提供响应货物的《中华人民共和国医疗器械注册证》或《第一类医疗器械备案凭证》；供应商应按照国家有关规定提供《医疗器械经营许可证》或《第二类医疗器械经营备案凭证》，供应商的经营范围应当与相关许可或备案内容保持一致。（仅适用于医疗器械）。</w:t>
      </w:r>
    </w:p>
    <w:p w14:paraId="713155A9" w14:textId="77777777" w:rsidR="00917CCD" w:rsidRDefault="00000000">
      <w:pPr>
        <w:spacing w:line="360" w:lineRule="auto"/>
        <w:rPr>
          <w:rFonts w:ascii="宋体" w:eastAsia="宋体" w:hAnsi="宋体" w:hint="eastAsia"/>
          <w:sz w:val="24"/>
          <w:szCs w:val="24"/>
        </w:rPr>
      </w:pPr>
      <w:r>
        <w:rPr>
          <w:rFonts w:ascii="宋体" w:eastAsia="宋体" w:hAnsi="宋体" w:cs="宋体" w:hint="eastAsia"/>
          <w:sz w:val="24"/>
          <w:szCs w:val="24"/>
        </w:rPr>
        <w:t>（5）</w:t>
      </w:r>
      <w:r>
        <w:rPr>
          <w:rFonts w:ascii="宋体" w:eastAsia="宋体" w:hAnsi="宋体" w:hint="eastAsia"/>
          <w:sz w:val="24"/>
          <w:szCs w:val="24"/>
        </w:rPr>
        <w:t>供应商为代理商的，应提供有效的生产厂家授权书或合法获得该产品的其他证明。</w:t>
      </w:r>
    </w:p>
    <w:p w14:paraId="0030602C" w14:textId="77777777" w:rsidR="00917CCD" w:rsidRDefault="00000000">
      <w:pPr>
        <w:spacing w:line="360" w:lineRule="auto"/>
        <w:rPr>
          <w:rFonts w:ascii="宋体" w:eastAsia="宋体" w:hAnsi="宋体" w:hint="eastAsia"/>
          <w:sz w:val="24"/>
          <w:szCs w:val="24"/>
        </w:rPr>
      </w:pPr>
      <w:r>
        <w:rPr>
          <w:rFonts w:ascii="宋体" w:eastAsia="宋体" w:hAnsi="宋体" w:hint="eastAsia"/>
          <w:sz w:val="24"/>
          <w:szCs w:val="24"/>
        </w:rPr>
        <w:t>（6）本项目不接受联合体响应。</w:t>
      </w:r>
    </w:p>
    <w:p w14:paraId="2B733DB8" w14:textId="77777777" w:rsidR="00917CCD" w:rsidRDefault="00000000">
      <w:pPr>
        <w:spacing w:line="360" w:lineRule="auto"/>
        <w:rPr>
          <w:rFonts w:ascii="宋体" w:eastAsia="宋体" w:hAnsi="宋体" w:hint="eastAsia"/>
          <w:sz w:val="24"/>
          <w:szCs w:val="24"/>
        </w:rPr>
      </w:pPr>
      <w:r>
        <w:rPr>
          <w:rFonts w:ascii="宋体" w:eastAsia="宋体" w:hAnsi="宋体" w:hint="eastAsia"/>
          <w:sz w:val="24"/>
          <w:szCs w:val="24"/>
        </w:rPr>
        <w:t>（三）主要功能及技术参数：</w:t>
      </w:r>
    </w:p>
    <w:p w14:paraId="12E640BF" w14:textId="77777777" w:rsidR="00917CCD" w:rsidRDefault="00000000">
      <w:pPr>
        <w:spacing w:line="360" w:lineRule="auto"/>
        <w:rPr>
          <w:rFonts w:ascii="宋体" w:eastAsia="宋体" w:hAnsi="宋体" w:hint="eastAsia"/>
          <w:sz w:val="24"/>
          <w:szCs w:val="24"/>
        </w:rPr>
      </w:pPr>
      <w:r>
        <w:rPr>
          <w:rFonts w:ascii="宋体" w:eastAsia="宋体" w:hAnsi="宋体" w:hint="eastAsia"/>
          <w:sz w:val="24"/>
          <w:szCs w:val="24"/>
        </w:rPr>
        <w:t>一、主要功能及工作原理</w:t>
      </w:r>
    </w:p>
    <w:p w14:paraId="264E8D52" w14:textId="77777777" w:rsidR="00917CCD" w:rsidRDefault="00000000">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主要用于床旁可视化吸引、肺泡灌洗、取活检、取异物；另外，电子支气管镜是困难气道插管的金标准，用于紧急及困难情况下的气管插管。还可用于诊断气道狭窄和气管内病变、诊断气管食管瘘中的应用咯血的诊断和治疗中的应用及气道管理和治疗肺不张中的应用。</w:t>
      </w:r>
    </w:p>
    <w:p w14:paraId="2E904387" w14:textId="77777777" w:rsidR="00917CCD" w:rsidRDefault="00000000">
      <w:pPr>
        <w:spacing w:line="360" w:lineRule="auto"/>
        <w:rPr>
          <w:rFonts w:ascii="宋体" w:eastAsia="宋体" w:hAnsi="宋体" w:hint="eastAsia"/>
          <w:sz w:val="24"/>
          <w:szCs w:val="24"/>
        </w:rPr>
      </w:pPr>
      <w:r>
        <w:rPr>
          <w:rFonts w:ascii="宋体" w:eastAsia="宋体" w:hAnsi="宋体" w:hint="eastAsia"/>
          <w:sz w:val="24"/>
          <w:szCs w:val="24"/>
        </w:rPr>
        <w:t>二、应用场景</w:t>
      </w:r>
    </w:p>
    <w:p w14:paraId="3784647F" w14:textId="77777777" w:rsidR="00917CCD" w:rsidRDefault="00000000">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床旁用于：</w:t>
      </w:r>
      <w:r>
        <w:rPr>
          <w:rFonts w:ascii="宋体" w:eastAsia="宋体" w:hAnsi="宋体"/>
          <w:sz w:val="24"/>
          <w:szCs w:val="24"/>
        </w:rPr>
        <w:t>1、困难插管和调整气管插管中的应用；2、诊断气道狭窄和气管内病变；3、诊断气管食管瘘中的应用；4、咯血的诊断和治疗中的应用；5、气</w:t>
      </w:r>
      <w:r>
        <w:rPr>
          <w:rFonts w:ascii="宋体" w:eastAsia="宋体" w:hAnsi="宋体"/>
          <w:sz w:val="24"/>
          <w:szCs w:val="24"/>
        </w:rPr>
        <w:lastRenderedPageBreak/>
        <w:t>道管理和治疗肺不张中的应用；6、气管和支气管中吸痰、取活检以及取异物的应用；7、肺泡灌洗治疗中的应用</w:t>
      </w:r>
    </w:p>
    <w:p w14:paraId="43E496D3" w14:textId="77777777" w:rsidR="00917CCD" w:rsidRDefault="00000000">
      <w:pPr>
        <w:spacing w:line="360" w:lineRule="auto"/>
        <w:rPr>
          <w:rFonts w:ascii="宋体" w:eastAsia="宋体" w:hAnsi="宋体" w:hint="eastAsia"/>
          <w:sz w:val="24"/>
          <w:szCs w:val="24"/>
        </w:rPr>
      </w:pPr>
      <w:r>
        <w:rPr>
          <w:rFonts w:ascii="宋体" w:eastAsia="宋体" w:hAnsi="宋体" w:hint="eastAsia"/>
          <w:sz w:val="24"/>
          <w:szCs w:val="24"/>
        </w:rPr>
        <w:t>三、采购清单</w:t>
      </w:r>
    </w:p>
    <w:tbl>
      <w:tblPr>
        <w:tblStyle w:val="ab"/>
        <w:tblW w:w="0" w:type="auto"/>
        <w:tblLook w:val="04A0" w:firstRow="1" w:lastRow="0" w:firstColumn="1" w:lastColumn="0" w:noHBand="0" w:noVBand="1"/>
      </w:tblPr>
      <w:tblGrid>
        <w:gridCol w:w="4390"/>
        <w:gridCol w:w="1275"/>
        <w:gridCol w:w="2631"/>
      </w:tblGrid>
      <w:tr w:rsidR="00917CCD" w14:paraId="38624A19" w14:textId="77777777">
        <w:tc>
          <w:tcPr>
            <w:tcW w:w="4390" w:type="dxa"/>
            <w:vAlign w:val="center"/>
          </w:tcPr>
          <w:p w14:paraId="2946A215" w14:textId="77777777" w:rsidR="00917CCD" w:rsidRDefault="00000000">
            <w:pPr>
              <w:spacing w:line="360" w:lineRule="auto"/>
              <w:jc w:val="center"/>
              <w:rPr>
                <w:rFonts w:ascii="宋体" w:eastAsia="宋体" w:hAnsi="宋体" w:hint="eastAsia"/>
                <w:sz w:val="24"/>
                <w:szCs w:val="24"/>
                <w14:ligatures w14:val="none"/>
              </w:rPr>
            </w:pPr>
            <w:r>
              <w:rPr>
                <w:rFonts w:ascii="宋体" w:eastAsia="宋体" w:hAnsi="宋体" w:hint="eastAsia"/>
                <w:sz w:val="24"/>
                <w:szCs w:val="24"/>
                <w14:ligatures w14:val="none"/>
              </w:rPr>
              <w:t>采购项目</w:t>
            </w:r>
          </w:p>
        </w:tc>
        <w:tc>
          <w:tcPr>
            <w:tcW w:w="1275" w:type="dxa"/>
          </w:tcPr>
          <w:p w14:paraId="794C3A47" w14:textId="77777777" w:rsidR="00917CCD" w:rsidRDefault="00000000">
            <w:pPr>
              <w:spacing w:line="360" w:lineRule="auto"/>
              <w:jc w:val="center"/>
              <w:rPr>
                <w:rFonts w:ascii="宋体" w:eastAsia="宋体" w:hAnsi="宋体" w:hint="eastAsia"/>
                <w:sz w:val="24"/>
                <w:szCs w:val="24"/>
                <w14:ligatures w14:val="none"/>
              </w:rPr>
            </w:pPr>
            <w:r>
              <w:rPr>
                <w:rFonts w:ascii="宋体" w:eastAsia="宋体" w:hAnsi="宋体" w:hint="eastAsia"/>
                <w:sz w:val="24"/>
                <w:szCs w:val="24"/>
                <w14:ligatures w14:val="none"/>
              </w:rPr>
              <w:t>数量</w:t>
            </w:r>
          </w:p>
        </w:tc>
        <w:tc>
          <w:tcPr>
            <w:tcW w:w="2631" w:type="dxa"/>
            <w:vAlign w:val="center"/>
          </w:tcPr>
          <w:p w14:paraId="15C4C265" w14:textId="77777777" w:rsidR="00917CCD" w:rsidRDefault="00000000">
            <w:pPr>
              <w:spacing w:line="360" w:lineRule="auto"/>
              <w:jc w:val="center"/>
              <w:rPr>
                <w:rFonts w:ascii="宋体" w:eastAsia="宋体" w:hAnsi="宋体" w:hint="eastAsia"/>
                <w:sz w:val="24"/>
                <w:szCs w:val="24"/>
                <w14:ligatures w14:val="none"/>
              </w:rPr>
            </w:pPr>
            <w:r>
              <w:rPr>
                <w:rFonts w:ascii="宋体" w:eastAsia="宋体" w:hAnsi="宋体" w:hint="eastAsia"/>
                <w:sz w:val="24"/>
                <w:szCs w:val="24"/>
                <w14:ligatures w14:val="none"/>
              </w:rPr>
              <w:t>分项最高限价（万元）</w:t>
            </w:r>
          </w:p>
        </w:tc>
      </w:tr>
      <w:tr w:rsidR="00917CCD" w14:paraId="4B060404" w14:textId="77777777">
        <w:tc>
          <w:tcPr>
            <w:tcW w:w="4390" w:type="dxa"/>
            <w:vAlign w:val="center"/>
          </w:tcPr>
          <w:p w14:paraId="2DC17DC5" w14:textId="7BA7305B" w:rsidR="00917CCD" w:rsidRDefault="005F297F">
            <w:pPr>
              <w:spacing w:line="360" w:lineRule="auto"/>
              <w:jc w:val="center"/>
              <w:rPr>
                <w:rFonts w:ascii="宋体" w:eastAsia="宋体" w:hAnsi="宋体" w:hint="eastAsia"/>
                <w:sz w:val="24"/>
                <w:szCs w:val="24"/>
                <w14:ligatures w14:val="none"/>
              </w:rPr>
            </w:pPr>
            <w:bookmarkStart w:id="0" w:name="_Hlk192604893"/>
            <w:r w:rsidRPr="005F297F">
              <w:rPr>
                <w:rFonts w:ascii="宋体" w:eastAsia="宋体" w:hAnsi="宋体"/>
                <w:sz w:val="24"/>
                <w:szCs w:val="24"/>
                <w14:ligatures w14:val="none"/>
              </w:rPr>
              <w:t>纤维导光支气管镜</w:t>
            </w:r>
            <w:r>
              <w:rPr>
                <w:rFonts w:ascii="宋体" w:eastAsia="宋体" w:hAnsi="宋体" w:hint="eastAsia"/>
                <w:sz w:val="24"/>
                <w:szCs w:val="24"/>
                <w14:ligatures w14:val="none"/>
              </w:rPr>
              <w:t>（</w:t>
            </w:r>
            <w:r w:rsidR="0088283D">
              <w:rPr>
                <w:rFonts w:ascii="宋体" w:eastAsia="宋体" w:hAnsi="宋体" w:hint="eastAsia"/>
                <w:sz w:val="24"/>
                <w:szCs w:val="24"/>
                <w14:ligatures w14:val="none"/>
              </w:rPr>
              <w:t>细</w:t>
            </w:r>
            <w:r>
              <w:rPr>
                <w:rFonts w:ascii="宋体" w:eastAsia="宋体" w:hAnsi="宋体" w:hint="eastAsia"/>
                <w:sz w:val="24"/>
                <w:szCs w:val="24"/>
                <w14:ligatures w14:val="none"/>
              </w:rPr>
              <w:t>）</w:t>
            </w:r>
            <w:bookmarkEnd w:id="0"/>
          </w:p>
        </w:tc>
        <w:tc>
          <w:tcPr>
            <w:tcW w:w="1275" w:type="dxa"/>
          </w:tcPr>
          <w:p w14:paraId="3F2B036F" w14:textId="77777777" w:rsidR="00917CCD" w:rsidRDefault="00000000">
            <w:pPr>
              <w:spacing w:line="360" w:lineRule="auto"/>
              <w:jc w:val="center"/>
              <w:rPr>
                <w:rFonts w:ascii="宋体" w:eastAsia="宋体" w:hAnsi="宋体" w:hint="eastAsia"/>
                <w:sz w:val="24"/>
                <w:szCs w:val="24"/>
                <w14:ligatures w14:val="none"/>
              </w:rPr>
            </w:pPr>
            <w:r>
              <w:rPr>
                <w:rFonts w:ascii="宋体" w:eastAsia="宋体" w:hAnsi="宋体" w:hint="eastAsia"/>
                <w:sz w:val="24"/>
                <w:szCs w:val="24"/>
                <w14:ligatures w14:val="none"/>
              </w:rPr>
              <w:t>1套</w:t>
            </w:r>
          </w:p>
        </w:tc>
        <w:tc>
          <w:tcPr>
            <w:tcW w:w="2631" w:type="dxa"/>
            <w:vAlign w:val="center"/>
          </w:tcPr>
          <w:p w14:paraId="7302BC7D" w14:textId="77777777" w:rsidR="00917CCD" w:rsidRDefault="00000000">
            <w:pPr>
              <w:spacing w:line="360" w:lineRule="auto"/>
              <w:jc w:val="center"/>
              <w:rPr>
                <w:rFonts w:ascii="宋体" w:eastAsia="宋体" w:hAnsi="宋体" w:hint="eastAsia"/>
                <w:sz w:val="24"/>
                <w:szCs w:val="24"/>
                <w14:ligatures w14:val="none"/>
              </w:rPr>
            </w:pPr>
            <w:r>
              <w:rPr>
                <w:rFonts w:ascii="宋体" w:eastAsia="宋体" w:hAnsi="宋体" w:hint="eastAsia"/>
                <w:sz w:val="24"/>
                <w:szCs w:val="24"/>
                <w14:ligatures w14:val="none"/>
              </w:rPr>
              <w:t>11</w:t>
            </w:r>
          </w:p>
        </w:tc>
      </w:tr>
      <w:tr w:rsidR="00917CCD" w14:paraId="759C69D2" w14:textId="77777777">
        <w:tc>
          <w:tcPr>
            <w:tcW w:w="4390" w:type="dxa"/>
            <w:vAlign w:val="center"/>
          </w:tcPr>
          <w:p w14:paraId="40D4E9FD" w14:textId="68E36C3A" w:rsidR="00917CCD" w:rsidRDefault="0088283D">
            <w:pPr>
              <w:spacing w:line="360" w:lineRule="auto"/>
              <w:jc w:val="center"/>
              <w:rPr>
                <w:rFonts w:ascii="宋体" w:eastAsia="宋体" w:hAnsi="宋体" w:hint="eastAsia"/>
                <w:sz w:val="24"/>
                <w:szCs w:val="24"/>
                <w14:ligatures w14:val="none"/>
              </w:rPr>
            </w:pPr>
            <w:r w:rsidRPr="005F297F">
              <w:rPr>
                <w:rFonts w:ascii="宋体" w:eastAsia="宋体" w:hAnsi="宋体"/>
                <w:sz w:val="24"/>
                <w:szCs w:val="24"/>
                <w14:ligatures w14:val="none"/>
              </w:rPr>
              <w:t>纤维导光支气管镜</w:t>
            </w:r>
            <w:r>
              <w:rPr>
                <w:rFonts w:ascii="宋体" w:eastAsia="宋体" w:hAnsi="宋体" w:hint="eastAsia"/>
                <w:sz w:val="24"/>
                <w:szCs w:val="24"/>
                <w14:ligatures w14:val="none"/>
              </w:rPr>
              <w:t>（粗）</w:t>
            </w:r>
          </w:p>
        </w:tc>
        <w:tc>
          <w:tcPr>
            <w:tcW w:w="1275" w:type="dxa"/>
          </w:tcPr>
          <w:p w14:paraId="6D80B4AB" w14:textId="77777777" w:rsidR="00917CCD" w:rsidRDefault="00000000">
            <w:pPr>
              <w:spacing w:line="360" w:lineRule="auto"/>
              <w:jc w:val="center"/>
              <w:rPr>
                <w:rFonts w:ascii="宋体" w:eastAsia="宋体" w:hAnsi="宋体" w:hint="eastAsia"/>
                <w:sz w:val="24"/>
                <w:szCs w:val="24"/>
                <w14:ligatures w14:val="none"/>
              </w:rPr>
            </w:pPr>
            <w:r>
              <w:rPr>
                <w:rFonts w:ascii="宋体" w:eastAsia="宋体" w:hAnsi="宋体" w:hint="eastAsia"/>
                <w:sz w:val="24"/>
                <w:szCs w:val="24"/>
                <w14:ligatures w14:val="none"/>
              </w:rPr>
              <w:t>2套</w:t>
            </w:r>
          </w:p>
        </w:tc>
        <w:tc>
          <w:tcPr>
            <w:tcW w:w="2631" w:type="dxa"/>
            <w:vAlign w:val="center"/>
          </w:tcPr>
          <w:p w14:paraId="43217543" w14:textId="77777777" w:rsidR="00917CCD" w:rsidRDefault="00000000">
            <w:pPr>
              <w:spacing w:line="360" w:lineRule="auto"/>
              <w:jc w:val="center"/>
              <w:rPr>
                <w:rFonts w:ascii="宋体" w:eastAsia="宋体" w:hAnsi="宋体" w:hint="eastAsia"/>
                <w:sz w:val="24"/>
                <w:szCs w:val="24"/>
                <w14:ligatures w14:val="none"/>
              </w:rPr>
            </w:pPr>
            <w:r>
              <w:rPr>
                <w:rFonts w:ascii="宋体" w:eastAsia="宋体" w:hAnsi="宋体" w:hint="eastAsia"/>
                <w:sz w:val="24"/>
                <w:szCs w:val="24"/>
                <w14:ligatures w14:val="none"/>
              </w:rPr>
              <w:t>22</w:t>
            </w:r>
          </w:p>
        </w:tc>
      </w:tr>
    </w:tbl>
    <w:p w14:paraId="2993F583" w14:textId="77777777" w:rsidR="00917CCD" w:rsidRDefault="00000000">
      <w:pPr>
        <w:spacing w:line="360" w:lineRule="auto"/>
        <w:rPr>
          <w:rFonts w:ascii="宋体" w:eastAsia="宋体" w:hAnsi="宋体" w:hint="eastAsia"/>
          <w:sz w:val="24"/>
          <w:szCs w:val="24"/>
        </w:rPr>
      </w:pPr>
      <w:r>
        <w:rPr>
          <w:rFonts w:ascii="宋体" w:eastAsia="宋体" w:hAnsi="宋体" w:hint="eastAsia"/>
          <w:sz w:val="24"/>
          <w:szCs w:val="24"/>
        </w:rPr>
        <w:t>★注：超出上述分项最高限价的投标无效。</w:t>
      </w:r>
    </w:p>
    <w:p w14:paraId="79EAAEED" w14:textId="77777777" w:rsidR="00917CCD" w:rsidRDefault="00000000">
      <w:pPr>
        <w:spacing w:line="360" w:lineRule="auto"/>
        <w:rPr>
          <w:rFonts w:ascii="宋体" w:eastAsia="宋体" w:hAnsi="宋体" w:hint="eastAsia"/>
          <w:sz w:val="24"/>
          <w:szCs w:val="24"/>
        </w:rPr>
      </w:pPr>
      <w:r>
        <w:rPr>
          <w:rFonts w:ascii="宋体" w:eastAsia="宋体" w:hAnsi="宋体" w:hint="eastAsia"/>
          <w:sz w:val="24"/>
          <w:szCs w:val="24"/>
        </w:rPr>
        <w:t>四、技术参数</w:t>
      </w:r>
    </w:p>
    <w:p w14:paraId="13284884" w14:textId="7519C4C3" w:rsidR="00917CCD" w:rsidRDefault="003772B7">
      <w:pPr>
        <w:pStyle w:val="ad"/>
        <w:numPr>
          <w:ilvl w:val="0"/>
          <w:numId w:val="1"/>
        </w:numPr>
        <w:spacing w:line="360" w:lineRule="auto"/>
        <w:ind w:firstLineChars="0"/>
        <w:rPr>
          <w:rFonts w:ascii="宋体" w:eastAsia="宋体" w:hAnsi="宋体" w:hint="eastAsia"/>
          <w:sz w:val="24"/>
          <w:szCs w:val="24"/>
        </w:rPr>
      </w:pPr>
      <w:r w:rsidRPr="005F297F">
        <w:rPr>
          <w:rFonts w:ascii="宋体" w:eastAsia="宋体" w:hAnsi="宋体"/>
          <w:sz w:val="24"/>
          <w:szCs w:val="24"/>
          <w14:ligatures w14:val="none"/>
        </w:rPr>
        <w:t>纤维导光支气管镜</w:t>
      </w:r>
      <w:r>
        <w:rPr>
          <w:rFonts w:ascii="宋体" w:eastAsia="宋体" w:hAnsi="宋体" w:hint="eastAsia"/>
          <w:sz w:val="24"/>
          <w:szCs w:val="24"/>
          <w14:ligatures w14:val="none"/>
        </w:rPr>
        <w:t>（细）</w:t>
      </w:r>
      <w:r>
        <w:rPr>
          <w:rFonts w:ascii="宋体" w:eastAsia="宋体" w:hAnsi="宋体" w:hint="eastAsia"/>
          <w:sz w:val="24"/>
          <w:szCs w:val="24"/>
        </w:rPr>
        <w:t>/1套</w:t>
      </w:r>
    </w:p>
    <w:p w14:paraId="6562CF92" w14:textId="77777777" w:rsidR="00917CCD"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适用范围：适用于气管、支气管及肺的观察、诊断、摄影或辅助治疗。</w:t>
      </w:r>
    </w:p>
    <w:p w14:paraId="32AFB0C0" w14:textId="77777777" w:rsidR="00917CCD"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成像原理：电子成像技术，工作软管不含导像、导光纤维。</w:t>
      </w:r>
    </w:p>
    <w:p w14:paraId="1EEC0A19" w14:textId="77777777" w:rsidR="00917CCD"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w:t>
      </w:r>
      <w:proofErr w:type="gramStart"/>
      <w:r>
        <w:rPr>
          <w:rFonts w:ascii="宋体" w:eastAsia="宋体" w:hAnsi="宋体" w:hint="eastAsia"/>
          <w:sz w:val="24"/>
          <w:szCs w:val="24"/>
        </w:rPr>
        <w:t>软镜插入管</w:t>
      </w:r>
      <w:proofErr w:type="gramEnd"/>
      <w:r>
        <w:rPr>
          <w:rFonts w:ascii="宋体" w:eastAsia="宋体" w:hAnsi="宋体" w:hint="eastAsia"/>
          <w:sz w:val="24"/>
          <w:szCs w:val="24"/>
        </w:rPr>
        <w:t>外径≤</w:t>
      </w:r>
      <w:r>
        <w:rPr>
          <w:rFonts w:ascii="宋体" w:eastAsia="宋体" w:hAnsi="宋体"/>
          <w:sz w:val="24"/>
          <w:szCs w:val="24"/>
        </w:rPr>
        <w:t>4.9mm，工作管道内径≥2.6mm</w:t>
      </w:r>
      <w:r>
        <w:rPr>
          <w:rFonts w:ascii="宋体" w:eastAsia="宋体" w:hAnsi="宋体" w:hint="eastAsia"/>
          <w:sz w:val="24"/>
          <w:szCs w:val="24"/>
        </w:rPr>
        <w:t xml:space="preserve"> </w:t>
      </w:r>
    </w:p>
    <w:p w14:paraId="604C32FA" w14:textId="77777777" w:rsidR="00917CCD" w:rsidRDefault="00000000">
      <w:pPr>
        <w:pStyle w:val="ad"/>
        <w:numPr>
          <w:ilvl w:val="1"/>
          <w:numId w:val="1"/>
        </w:numPr>
        <w:spacing w:line="360" w:lineRule="auto"/>
        <w:ind w:firstLineChars="0"/>
        <w:rPr>
          <w:rFonts w:ascii="宋体" w:eastAsia="宋体" w:hAnsi="宋体" w:hint="eastAsia"/>
          <w:sz w:val="24"/>
          <w:szCs w:val="24"/>
        </w:rPr>
      </w:pPr>
      <w:proofErr w:type="gramStart"/>
      <w:r>
        <w:rPr>
          <w:rFonts w:ascii="宋体" w:eastAsia="宋体" w:hAnsi="宋体" w:hint="eastAsia"/>
          <w:sz w:val="24"/>
          <w:szCs w:val="24"/>
        </w:rPr>
        <w:t>插入部</w:t>
      </w:r>
      <w:proofErr w:type="gramEnd"/>
      <w:r>
        <w:rPr>
          <w:rFonts w:ascii="宋体" w:eastAsia="宋体" w:hAnsi="宋体" w:hint="eastAsia"/>
          <w:sz w:val="24"/>
          <w:szCs w:val="24"/>
        </w:rPr>
        <w:t>有效长度≥</w:t>
      </w:r>
      <w:r>
        <w:rPr>
          <w:rFonts w:ascii="宋体" w:eastAsia="宋体" w:hAnsi="宋体"/>
          <w:sz w:val="24"/>
          <w:szCs w:val="24"/>
        </w:rPr>
        <w:t>610mm,带有360°刻度标识，有利于操作者辨别诊治时的插入长度。</w:t>
      </w:r>
    </w:p>
    <w:p w14:paraId="664C8F1D" w14:textId="77777777" w:rsidR="00917CCD"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视场角≥</w:t>
      </w:r>
      <w:r>
        <w:rPr>
          <w:rFonts w:ascii="宋体" w:eastAsia="宋体" w:hAnsi="宋体"/>
          <w:sz w:val="24"/>
          <w:szCs w:val="24"/>
        </w:rPr>
        <w:t>120°。</w:t>
      </w:r>
    </w:p>
    <w:p w14:paraId="221B33C3" w14:textId="77777777" w:rsidR="00917CCD"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景深：</w:t>
      </w:r>
      <w:r>
        <w:rPr>
          <w:rFonts w:ascii="宋体" w:eastAsia="宋体" w:hAnsi="宋体"/>
          <w:sz w:val="24"/>
          <w:szCs w:val="24"/>
        </w:rPr>
        <w:t>3-100mm。</w:t>
      </w:r>
    </w:p>
    <w:p w14:paraId="089D8CB8" w14:textId="77777777" w:rsidR="00917CCD"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插入管软管前端弯曲角度：向上弯曲≥</w:t>
      </w:r>
      <w:r>
        <w:rPr>
          <w:rFonts w:ascii="宋体" w:eastAsia="宋体" w:hAnsi="宋体"/>
          <w:sz w:val="24"/>
          <w:szCs w:val="24"/>
        </w:rPr>
        <w:t>180°，向下弯曲≥130°，双向弯曲≥310°，配合前端更小弯曲半径。</w:t>
      </w:r>
    </w:p>
    <w:p w14:paraId="1F2C3042" w14:textId="77777777" w:rsidR="00917CCD"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▲操作手柄具备左右旋转关节和转轴定位点，可带动插入软管部先端左右旋转，向左≥</w:t>
      </w:r>
      <w:r>
        <w:rPr>
          <w:rFonts w:ascii="宋体" w:eastAsia="宋体" w:hAnsi="宋体"/>
          <w:sz w:val="24"/>
          <w:szCs w:val="24"/>
        </w:rPr>
        <w:t>120°，向右≥120°。</w:t>
      </w:r>
    </w:p>
    <w:p w14:paraId="7D441D67" w14:textId="77777777" w:rsidR="00917CCD"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▲吸引阀座</w:t>
      </w:r>
      <w:proofErr w:type="gramStart"/>
      <w:r>
        <w:rPr>
          <w:rFonts w:ascii="宋体" w:eastAsia="宋体" w:hAnsi="宋体" w:hint="eastAsia"/>
          <w:sz w:val="24"/>
          <w:szCs w:val="24"/>
        </w:rPr>
        <w:t>一</w:t>
      </w:r>
      <w:proofErr w:type="gramEnd"/>
      <w:r>
        <w:rPr>
          <w:rFonts w:ascii="宋体" w:eastAsia="宋体" w:hAnsi="宋体" w:hint="eastAsia"/>
          <w:sz w:val="24"/>
          <w:szCs w:val="24"/>
        </w:rPr>
        <w:t>体式防脱设计，解决吸引按钮易脱落的临床风险，无需专机专用耗材。</w:t>
      </w:r>
    </w:p>
    <w:p w14:paraId="3928F8EC" w14:textId="77777777" w:rsidR="00917CCD"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▲操作手柄具有≥</w:t>
      </w:r>
      <w:r>
        <w:rPr>
          <w:rFonts w:ascii="宋体" w:eastAsia="宋体" w:hAnsi="宋体"/>
          <w:sz w:val="24"/>
          <w:szCs w:val="24"/>
        </w:rPr>
        <w:t>3个具备独立电子功能的按键，可控制图像放大</w:t>
      </w:r>
      <w:r>
        <w:rPr>
          <w:rFonts w:ascii="宋体" w:eastAsia="宋体" w:hAnsi="宋体" w:hint="eastAsia"/>
          <w:sz w:val="24"/>
          <w:szCs w:val="24"/>
        </w:rPr>
        <w:t>、</w:t>
      </w:r>
      <w:r>
        <w:rPr>
          <w:rFonts w:ascii="宋体" w:eastAsia="宋体" w:hAnsi="宋体"/>
          <w:sz w:val="24"/>
          <w:szCs w:val="24"/>
        </w:rPr>
        <w:t>缩小</w:t>
      </w:r>
      <w:r>
        <w:rPr>
          <w:rFonts w:ascii="宋体" w:eastAsia="宋体" w:hAnsi="宋体" w:hint="eastAsia"/>
          <w:sz w:val="24"/>
          <w:szCs w:val="24"/>
        </w:rPr>
        <w:t>；</w:t>
      </w:r>
      <w:r>
        <w:rPr>
          <w:rFonts w:ascii="宋体" w:eastAsia="宋体" w:hAnsi="宋体"/>
          <w:sz w:val="24"/>
          <w:szCs w:val="24"/>
        </w:rPr>
        <w:t>拍照</w:t>
      </w:r>
      <w:r>
        <w:rPr>
          <w:rFonts w:ascii="宋体" w:eastAsia="宋体" w:hAnsi="宋体" w:hint="eastAsia"/>
          <w:sz w:val="24"/>
          <w:szCs w:val="24"/>
        </w:rPr>
        <w:t>、</w:t>
      </w:r>
      <w:r>
        <w:rPr>
          <w:rFonts w:ascii="宋体" w:eastAsia="宋体" w:hAnsi="宋体"/>
          <w:sz w:val="24"/>
          <w:szCs w:val="24"/>
        </w:rPr>
        <w:t>录像</w:t>
      </w:r>
      <w:r>
        <w:rPr>
          <w:rFonts w:ascii="宋体" w:eastAsia="宋体" w:hAnsi="宋体" w:hint="eastAsia"/>
          <w:sz w:val="24"/>
          <w:szCs w:val="24"/>
        </w:rPr>
        <w:t>；</w:t>
      </w:r>
      <w:r>
        <w:rPr>
          <w:rFonts w:ascii="宋体" w:eastAsia="宋体" w:hAnsi="宋体"/>
          <w:sz w:val="24"/>
          <w:szCs w:val="24"/>
        </w:rPr>
        <w:t>画面冻结</w:t>
      </w:r>
      <w:r>
        <w:rPr>
          <w:rFonts w:ascii="宋体" w:eastAsia="宋体" w:hAnsi="宋体" w:hint="eastAsia"/>
          <w:sz w:val="24"/>
          <w:szCs w:val="24"/>
        </w:rPr>
        <w:t>、</w:t>
      </w:r>
      <w:r>
        <w:rPr>
          <w:rFonts w:ascii="宋体" w:eastAsia="宋体" w:hAnsi="宋体"/>
          <w:sz w:val="24"/>
          <w:szCs w:val="24"/>
        </w:rPr>
        <w:t xml:space="preserve">解冻结。 </w:t>
      </w:r>
    </w:p>
    <w:p w14:paraId="73E23CFD" w14:textId="789E6120" w:rsidR="00917CCD"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连接方式：采用立体式航空插座连接，避免传统点触式</w:t>
      </w:r>
      <w:proofErr w:type="gramStart"/>
      <w:r>
        <w:rPr>
          <w:rFonts w:ascii="宋体" w:eastAsia="宋体" w:hAnsi="宋体" w:hint="eastAsia"/>
          <w:sz w:val="24"/>
          <w:szCs w:val="24"/>
        </w:rPr>
        <w:t>连接长</w:t>
      </w:r>
      <w:proofErr w:type="gramEnd"/>
      <w:r>
        <w:rPr>
          <w:rFonts w:ascii="宋体" w:eastAsia="宋体" w:hAnsi="宋体" w:hint="eastAsia"/>
          <w:sz w:val="24"/>
          <w:szCs w:val="24"/>
        </w:rPr>
        <w:t>时间使用后接触不良造成死机、卡屏。</w:t>
      </w:r>
    </w:p>
    <w:p w14:paraId="494AAC26" w14:textId="77777777" w:rsidR="00917CCD"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▲配备≥</w:t>
      </w:r>
      <w:r>
        <w:rPr>
          <w:rFonts w:ascii="宋体" w:eastAsia="宋体" w:hAnsi="宋体"/>
          <w:sz w:val="24"/>
          <w:szCs w:val="24"/>
        </w:rPr>
        <w:t>4.0英寸手持式显示屏。</w:t>
      </w:r>
    </w:p>
    <w:p w14:paraId="50BAF98E" w14:textId="77777777" w:rsidR="00917CCD"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▲高清视频信号输出分辨率≥</w:t>
      </w:r>
      <w:r>
        <w:rPr>
          <w:rFonts w:ascii="宋体" w:eastAsia="宋体" w:hAnsi="宋体"/>
          <w:sz w:val="24"/>
          <w:szCs w:val="24"/>
        </w:rPr>
        <w:t>720×720。</w:t>
      </w:r>
    </w:p>
    <w:p w14:paraId="3004AEEE" w14:textId="4E240485" w:rsidR="00917CCD"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配备有外置存储卡，可以存储图片及视频,</w:t>
      </w:r>
      <w:r>
        <w:rPr>
          <w:rFonts w:ascii="宋体" w:eastAsia="宋体" w:hAnsi="宋体"/>
          <w:sz w:val="24"/>
          <w:szCs w:val="24"/>
        </w:rPr>
        <w:t>内存≥64G。</w:t>
      </w:r>
    </w:p>
    <w:p w14:paraId="3EB79AFB" w14:textId="73F4F94E" w:rsidR="00917CCD"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lastRenderedPageBreak/>
        <w:t>可调节配套使用的电子内窥镜上的</w:t>
      </w:r>
      <w:r>
        <w:rPr>
          <w:rFonts w:ascii="宋体" w:eastAsia="宋体" w:hAnsi="宋体"/>
          <w:sz w:val="24"/>
          <w:szCs w:val="24"/>
        </w:rPr>
        <w:t>LED灯亮度</w:t>
      </w:r>
      <w:r>
        <w:rPr>
          <w:rFonts w:ascii="宋体" w:eastAsia="宋体" w:hAnsi="宋体" w:hint="eastAsia"/>
          <w:sz w:val="24"/>
          <w:szCs w:val="24"/>
        </w:rPr>
        <w:t>，亮度调节≥三级</w:t>
      </w:r>
      <w:r>
        <w:rPr>
          <w:rFonts w:ascii="宋体" w:eastAsia="宋体" w:hAnsi="宋体"/>
          <w:sz w:val="24"/>
          <w:szCs w:val="24"/>
        </w:rPr>
        <w:t>。</w:t>
      </w:r>
    </w:p>
    <w:p w14:paraId="24C163B4" w14:textId="77777777" w:rsidR="00917CCD"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sz w:val="24"/>
          <w:szCs w:val="24"/>
        </w:rPr>
        <w:t>色彩还原性≥4级。</w:t>
      </w:r>
    </w:p>
    <w:p w14:paraId="7A141DA4" w14:textId="77777777" w:rsidR="008F69E3" w:rsidRDefault="00510002">
      <w:pPr>
        <w:pStyle w:val="ad"/>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配备电池：不低于市场通用</w:t>
      </w:r>
      <w:r>
        <w:rPr>
          <w:rFonts w:ascii="宋体" w:eastAsia="宋体" w:hAnsi="宋体"/>
          <w:sz w:val="24"/>
          <w:szCs w:val="24"/>
        </w:rPr>
        <w:t>18650可充电电池</w:t>
      </w:r>
    </w:p>
    <w:p w14:paraId="19D8FDFF" w14:textId="0E6CAC21" w:rsidR="00917CCD" w:rsidRDefault="00510002">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▲具备≥</w:t>
      </w:r>
      <w:r>
        <w:rPr>
          <w:rFonts w:ascii="宋体" w:eastAsia="宋体" w:hAnsi="宋体"/>
          <w:sz w:val="24"/>
          <w:szCs w:val="24"/>
        </w:rPr>
        <w:t>2处电池仓</w:t>
      </w:r>
    </w:p>
    <w:p w14:paraId="0B86B4BF" w14:textId="77777777" w:rsidR="00917CCD"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配置要求（每套设备配置）</w:t>
      </w:r>
    </w:p>
    <w:tbl>
      <w:tblPr>
        <w:tblStyle w:val="ab"/>
        <w:tblW w:w="8973" w:type="dxa"/>
        <w:tblInd w:w="-5" w:type="dxa"/>
        <w:tblLook w:val="04A0" w:firstRow="1" w:lastRow="0" w:firstColumn="1" w:lastColumn="0" w:noHBand="0" w:noVBand="1"/>
      </w:tblPr>
      <w:tblGrid>
        <w:gridCol w:w="1453"/>
        <w:gridCol w:w="4926"/>
        <w:gridCol w:w="2594"/>
      </w:tblGrid>
      <w:tr w:rsidR="00917CCD" w14:paraId="2A04D740" w14:textId="77777777">
        <w:trPr>
          <w:trHeight w:val="323"/>
        </w:trPr>
        <w:tc>
          <w:tcPr>
            <w:tcW w:w="1453" w:type="dxa"/>
          </w:tcPr>
          <w:p w14:paraId="2784C44E" w14:textId="77777777" w:rsidR="00917CCD"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序号</w:t>
            </w:r>
          </w:p>
        </w:tc>
        <w:tc>
          <w:tcPr>
            <w:tcW w:w="4926" w:type="dxa"/>
          </w:tcPr>
          <w:p w14:paraId="2B6BB1D0" w14:textId="77777777" w:rsidR="00917CCD"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货物名称</w:t>
            </w:r>
          </w:p>
        </w:tc>
        <w:tc>
          <w:tcPr>
            <w:tcW w:w="2594" w:type="dxa"/>
          </w:tcPr>
          <w:p w14:paraId="5D914B5B" w14:textId="77777777" w:rsidR="00917CCD"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数量</w:t>
            </w:r>
          </w:p>
        </w:tc>
      </w:tr>
      <w:tr w:rsidR="00917CCD" w14:paraId="48DE5128" w14:textId="77777777">
        <w:trPr>
          <w:trHeight w:val="638"/>
        </w:trPr>
        <w:tc>
          <w:tcPr>
            <w:tcW w:w="1453" w:type="dxa"/>
          </w:tcPr>
          <w:p w14:paraId="16C26907" w14:textId="77777777" w:rsidR="00917CCD" w:rsidRDefault="00917CCD">
            <w:pPr>
              <w:pStyle w:val="ad"/>
              <w:numPr>
                <w:ilvl w:val="2"/>
                <w:numId w:val="1"/>
              </w:numPr>
              <w:spacing w:line="360" w:lineRule="auto"/>
              <w:ind w:firstLineChars="0"/>
              <w:rPr>
                <w:rFonts w:ascii="宋体" w:eastAsia="宋体" w:hAnsi="宋体" w:hint="eastAsia"/>
                <w:sz w:val="24"/>
                <w:szCs w:val="24"/>
              </w:rPr>
            </w:pPr>
          </w:p>
        </w:tc>
        <w:tc>
          <w:tcPr>
            <w:tcW w:w="4926" w:type="dxa"/>
            <w:vAlign w:val="center"/>
          </w:tcPr>
          <w:p w14:paraId="3B43DC8D" w14:textId="77777777" w:rsidR="00917CCD"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便携箱</w:t>
            </w:r>
          </w:p>
        </w:tc>
        <w:tc>
          <w:tcPr>
            <w:tcW w:w="2594" w:type="dxa"/>
          </w:tcPr>
          <w:p w14:paraId="3570F11A" w14:textId="77777777" w:rsidR="00917CCD"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1个</w:t>
            </w:r>
          </w:p>
        </w:tc>
      </w:tr>
      <w:tr w:rsidR="00917CCD" w14:paraId="42F8A448" w14:textId="77777777">
        <w:trPr>
          <w:trHeight w:val="708"/>
        </w:trPr>
        <w:tc>
          <w:tcPr>
            <w:tcW w:w="1453" w:type="dxa"/>
          </w:tcPr>
          <w:p w14:paraId="13DC35CA" w14:textId="77777777" w:rsidR="00917CCD" w:rsidRDefault="00917CCD">
            <w:pPr>
              <w:pStyle w:val="ad"/>
              <w:numPr>
                <w:ilvl w:val="2"/>
                <w:numId w:val="1"/>
              </w:numPr>
              <w:spacing w:line="360" w:lineRule="auto"/>
              <w:ind w:firstLineChars="0"/>
              <w:rPr>
                <w:rFonts w:ascii="宋体" w:eastAsia="宋体" w:hAnsi="宋体" w:hint="eastAsia"/>
                <w:sz w:val="24"/>
                <w:szCs w:val="24"/>
              </w:rPr>
            </w:pPr>
          </w:p>
        </w:tc>
        <w:tc>
          <w:tcPr>
            <w:tcW w:w="4926" w:type="dxa"/>
            <w:vAlign w:val="center"/>
          </w:tcPr>
          <w:p w14:paraId="02083A16" w14:textId="77777777" w:rsidR="00917CCD"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电子支气管内窥镜</w:t>
            </w:r>
          </w:p>
        </w:tc>
        <w:tc>
          <w:tcPr>
            <w:tcW w:w="2594" w:type="dxa"/>
          </w:tcPr>
          <w:p w14:paraId="10A91E35" w14:textId="77777777" w:rsidR="00917CCD"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1把</w:t>
            </w:r>
          </w:p>
        </w:tc>
      </w:tr>
      <w:tr w:rsidR="00917CCD" w14:paraId="52B1DD71" w14:textId="77777777">
        <w:trPr>
          <w:trHeight w:val="315"/>
        </w:trPr>
        <w:tc>
          <w:tcPr>
            <w:tcW w:w="1453" w:type="dxa"/>
          </w:tcPr>
          <w:p w14:paraId="57C34482" w14:textId="77777777" w:rsidR="00917CCD" w:rsidRDefault="00917CCD">
            <w:pPr>
              <w:pStyle w:val="ad"/>
              <w:numPr>
                <w:ilvl w:val="2"/>
                <w:numId w:val="1"/>
              </w:numPr>
              <w:spacing w:line="360" w:lineRule="auto"/>
              <w:ind w:firstLineChars="0"/>
              <w:rPr>
                <w:rFonts w:ascii="宋体" w:eastAsia="宋体" w:hAnsi="宋体" w:hint="eastAsia"/>
                <w:sz w:val="24"/>
                <w:szCs w:val="24"/>
              </w:rPr>
            </w:pPr>
          </w:p>
        </w:tc>
        <w:tc>
          <w:tcPr>
            <w:tcW w:w="4926" w:type="dxa"/>
            <w:vAlign w:val="center"/>
          </w:tcPr>
          <w:p w14:paraId="79280DB5" w14:textId="77777777" w:rsidR="00917CCD"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防水盖</w:t>
            </w:r>
          </w:p>
        </w:tc>
        <w:tc>
          <w:tcPr>
            <w:tcW w:w="2594" w:type="dxa"/>
          </w:tcPr>
          <w:p w14:paraId="10A2DAD5" w14:textId="77777777" w:rsidR="00917CCD"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1个</w:t>
            </w:r>
          </w:p>
        </w:tc>
      </w:tr>
      <w:tr w:rsidR="00917CCD" w14:paraId="18F5447D" w14:textId="77777777">
        <w:trPr>
          <w:trHeight w:val="323"/>
        </w:trPr>
        <w:tc>
          <w:tcPr>
            <w:tcW w:w="1453" w:type="dxa"/>
          </w:tcPr>
          <w:p w14:paraId="0C891D82" w14:textId="77777777" w:rsidR="00917CCD" w:rsidRDefault="00917CCD">
            <w:pPr>
              <w:pStyle w:val="ad"/>
              <w:numPr>
                <w:ilvl w:val="2"/>
                <w:numId w:val="1"/>
              </w:numPr>
              <w:spacing w:line="360" w:lineRule="auto"/>
              <w:ind w:firstLineChars="0"/>
              <w:rPr>
                <w:rFonts w:ascii="宋体" w:eastAsia="宋体" w:hAnsi="宋体" w:hint="eastAsia"/>
                <w:sz w:val="24"/>
                <w:szCs w:val="24"/>
              </w:rPr>
            </w:pPr>
          </w:p>
        </w:tc>
        <w:tc>
          <w:tcPr>
            <w:tcW w:w="4926" w:type="dxa"/>
            <w:shd w:val="clear" w:color="auto" w:fill="auto"/>
            <w:vAlign w:val="center"/>
          </w:tcPr>
          <w:p w14:paraId="033DB575" w14:textId="77777777" w:rsidR="00917CCD" w:rsidRDefault="00000000">
            <w:pPr>
              <w:jc w:val="center"/>
              <w:rPr>
                <w:rFonts w:ascii="宋体" w:eastAsia="宋体" w:hAnsi="宋体" w:hint="eastAsia"/>
                <w:sz w:val="24"/>
                <w:szCs w:val="24"/>
                <w14:ligatures w14:val="none"/>
              </w:rPr>
            </w:pPr>
            <w:proofErr w:type="gramStart"/>
            <w:r>
              <w:rPr>
                <w:rFonts w:ascii="宋体" w:eastAsia="宋体" w:hAnsi="宋体" w:hint="eastAsia"/>
                <w:sz w:val="24"/>
                <w:szCs w:val="24"/>
                <w14:ligatures w14:val="none"/>
              </w:rPr>
              <w:t>活检阀帽</w:t>
            </w:r>
            <w:proofErr w:type="gramEnd"/>
          </w:p>
        </w:tc>
        <w:tc>
          <w:tcPr>
            <w:tcW w:w="2594" w:type="dxa"/>
            <w:shd w:val="clear" w:color="auto" w:fill="auto"/>
          </w:tcPr>
          <w:p w14:paraId="716709F1" w14:textId="77777777" w:rsidR="00917CCD"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1个</w:t>
            </w:r>
          </w:p>
        </w:tc>
      </w:tr>
      <w:tr w:rsidR="00917CCD" w14:paraId="0AB5E271" w14:textId="77777777">
        <w:trPr>
          <w:trHeight w:val="323"/>
        </w:trPr>
        <w:tc>
          <w:tcPr>
            <w:tcW w:w="1453" w:type="dxa"/>
          </w:tcPr>
          <w:p w14:paraId="1451230A" w14:textId="77777777" w:rsidR="00917CCD" w:rsidRDefault="00917CCD">
            <w:pPr>
              <w:pStyle w:val="ad"/>
              <w:numPr>
                <w:ilvl w:val="2"/>
                <w:numId w:val="1"/>
              </w:numPr>
              <w:spacing w:line="360" w:lineRule="auto"/>
              <w:ind w:firstLineChars="0"/>
              <w:rPr>
                <w:rFonts w:ascii="宋体" w:eastAsia="宋体" w:hAnsi="宋体" w:hint="eastAsia"/>
                <w:sz w:val="24"/>
                <w:szCs w:val="24"/>
              </w:rPr>
            </w:pPr>
          </w:p>
        </w:tc>
        <w:tc>
          <w:tcPr>
            <w:tcW w:w="4926" w:type="dxa"/>
            <w:shd w:val="clear" w:color="auto" w:fill="auto"/>
            <w:vAlign w:val="center"/>
          </w:tcPr>
          <w:p w14:paraId="07B9EFE2" w14:textId="77777777" w:rsidR="00917CCD"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吸引按钮</w:t>
            </w:r>
          </w:p>
        </w:tc>
        <w:tc>
          <w:tcPr>
            <w:tcW w:w="2594" w:type="dxa"/>
            <w:shd w:val="clear" w:color="auto" w:fill="auto"/>
          </w:tcPr>
          <w:p w14:paraId="03345BE4" w14:textId="77777777" w:rsidR="00917CCD" w:rsidRDefault="00000000">
            <w:pPr>
              <w:jc w:val="center"/>
              <w:rPr>
                <w:rFonts w:ascii="宋体" w:eastAsia="宋体" w:hAnsi="宋体" w:hint="eastAsia"/>
                <w:sz w:val="24"/>
                <w:szCs w:val="24"/>
                <w14:ligatures w14:val="none"/>
              </w:rPr>
            </w:pPr>
            <w:r>
              <w:rPr>
                <w:rFonts w:ascii="宋体" w:eastAsia="宋体" w:hAnsi="宋体"/>
                <w:sz w:val="24"/>
                <w:szCs w:val="24"/>
                <w14:ligatures w14:val="none"/>
              </w:rPr>
              <w:t>1</w:t>
            </w:r>
            <w:r>
              <w:rPr>
                <w:rFonts w:ascii="宋体" w:eastAsia="宋体" w:hAnsi="宋体" w:hint="eastAsia"/>
                <w:sz w:val="24"/>
                <w:szCs w:val="24"/>
                <w14:ligatures w14:val="none"/>
              </w:rPr>
              <w:t>个</w:t>
            </w:r>
          </w:p>
        </w:tc>
      </w:tr>
      <w:tr w:rsidR="00917CCD" w14:paraId="21A56BFE" w14:textId="77777777">
        <w:trPr>
          <w:trHeight w:val="315"/>
        </w:trPr>
        <w:tc>
          <w:tcPr>
            <w:tcW w:w="1453" w:type="dxa"/>
          </w:tcPr>
          <w:p w14:paraId="7EBCCDC2" w14:textId="77777777" w:rsidR="00917CCD" w:rsidRDefault="00917CCD">
            <w:pPr>
              <w:pStyle w:val="ad"/>
              <w:numPr>
                <w:ilvl w:val="2"/>
                <w:numId w:val="1"/>
              </w:numPr>
              <w:spacing w:line="360" w:lineRule="auto"/>
              <w:ind w:firstLineChars="0"/>
              <w:rPr>
                <w:rFonts w:ascii="宋体" w:eastAsia="宋体" w:hAnsi="宋体" w:hint="eastAsia"/>
                <w:sz w:val="24"/>
                <w:szCs w:val="24"/>
              </w:rPr>
            </w:pPr>
          </w:p>
        </w:tc>
        <w:tc>
          <w:tcPr>
            <w:tcW w:w="4926" w:type="dxa"/>
            <w:shd w:val="clear" w:color="auto" w:fill="auto"/>
            <w:vAlign w:val="center"/>
          </w:tcPr>
          <w:p w14:paraId="2C2E91F7" w14:textId="77777777" w:rsidR="00917CCD"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冲洗管道</w:t>
            </w:r>
          </w:p>
        </w:tc>
        <w:tc>
          <w:tcPr>
            <w:tcW w:w="2594" w:type="dxa"/>
            <w:shd w:val="clear" w:color="auto" w:fill="auto"/>
          </w:tcPr>
          <w:p w14:paraId="11A27D16" w14:textId="77777777" w:rsidR="00917CCD"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1条</w:t>
            </w:r>
          </w:p>
        </w:tc>
      </w:tr>
      <w:tr w:rsidR="00917CCD" w14:paraId="67EE6B02" w14:textId="77777777">
        <w:trPr>
          <w:trHeight w:val="323"/>
        </w:trPr>
        <w:tc>
          <w:tcPr>
            <w:tcW w:w="1453" w:type="dxa"/>
          </w:tcPr>
          <w:p w14:paraId="622CAF2F" w14:textId="77777777" w:rsidR="00917CCD" w:rsidRDefault="00917CCD">
            <w:pPr>
              <w:pStyle w:val="ad"/>
              <w:numPr>
                <w:ilvl w:val="2"/>
                <w:numId w:val="1"/>
              </w:numPr>
              <w:spacing w:line="360" w:lineRule="auto"/>
              <w:ind w:firstLineChars="0"/>
              <w:rPr>
                <w:rFonts w:ascii="宋体" w:eastAsia="宋体" w:hAnsi="宋体" w:hint="eastAsia"/>
                <w:sz w:val="24"/>
                <w:szCs w:val="24"/>
              </w:rPr>
            </w:pPr>
          </w:p>
        </w:tc>
        <w:tc>
          <w:tcPr>
            <w:tcW w:w="4926" w:type="dxa"/>
            <w:shd w:val="clear" w:color="auto" w:fill="auto"/>
            <w:vAlign w:val="center"/>
          </w:tcPr>
          <w:p w14:paraId="67499BF4" w14:textId="77777777" w:rsidR="00917CCD"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清洗毛刷</w:t>
            </w:r>
          </w:p>
        </w:tc>
        <w:tc>
          <w:tcPr>
            <w:tcW w:w="2594" w:type="dxa"/>
            <w:shd w:val="clear" w:color="auto" w:fill="auto"/>
          </w:tcPr>
          <w:p w14:paraId="0DF0BF7A" w14:textId="77777777" w:rsidR="00917CCD"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1只</w:t>
            </w:r>
          </w:p>
        </w:tc>
      </w:tr>
      <w:tr w:rsidR="00917CCD" w14:paraId="79FCE863" w14:textId="77777777">
        <w:trPr>
          <w:trHeight w:val="315"/>
        </w:trPr>
        <w:tc>
          <w:tcPr>
            <w:tcW w:w="1453" w:type="dxa"/>
          </w:tcPr>
          <w:p w14:paraId="408C14B4" w14:textId="77777777" w:rsidR="00917CCD" w:rsidRDefault="00917CCD">
            <w:pPr>
              <w:pStyle w:val="ad"/>
              <w:numPr>
                <w:ilvl w:val="2"/>
                <w:numId w:val="1"/>
              </w:numPr>
              <w:spacing w:line="360" w:lineRule="auto"/>
              <w:ind w:firstLineChars="0"/>
              <w:rPr>
                <w:rFonts w:ascii="宋体" w:eastAsia="宋体" w:hAnsi="宋体" w:hint="eastAsia"/>
                <w:sz w:val="24"/>
                <w:szCs w:val="24"/>
              </w:rPr>
            </w:pPr>
          </w:p>
        </w:tc>
        <w:tc>
          <w:tcPr>
            <w:tcW w:w="4926" w:type="dxa"/>
            <w:shd w:val="clear" w:color="auto" w:fill="auto"/>
            <w:vAlign w:val="center"/>
          </w:tcPr>
          <w:p w14:paraId="59030339" w14:textId="77777777" w:rsidR="00917CCD"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吸引座毛刷</w:t>
            </w:r>
          </w:p>
        </w:tc>
        <w:tc>
          <w:tcPr>
            <w:tcW w:w="2594" w:type="dxa"/>
            <w:shd w:val="clear" w:color="auto" w:fill="auto"/>
          </w:tcPr>
          <w:p w14:paraId="639F86A2" w14:textId="77777777" w:rsidR="00917CCD"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1只</w:t>
            </w:r>
          </w:p>
        </w:tc>
      </w:tr>
    </w:tbl>
    <w:p w14:paraId="325801D9" w14:textId="27413461" w:rsidR="00917CCD" w:rsidRDefault="003772B7">
      <w:pPr>
        <w:pStyle w:val="ad"/>
        <w:numPr>
          <w:ilvl w:val="0"/>
          <w:numId w:val="1"/>
        </w:numPr>
        <w:spacing w:line="360" w:lineRule="auto"/>
        <w:ind w:firstLineChars="0"/>
        <w:rPr>
          <w:rFonts w:ascii="宋体" w:eastAsia="宋体" w:hAnsi="宋体" w:hint="eastAsia"/>
          <w:sz w:val="24"/>
          <w:szCs w:val="24"/>
        </w:rPr>
      </w:pPr>
      <w:r w:rsidRPr="005F297F">
        <w:rPr>
          <w:rFonts w:ascii="宋体" w:eastAsia="宋体" w:hAnsi="宋体"/>
          <w:sz w:val="24"/>
          <w:szCs w:val="24"/>
          <w14:ligatures w14:val="none"/>
        </w:rPr>
        <w:t>纤维导光支气管镜</w:t>
      </w:r>
      <w:r>
        <w:rPr>
          <w:rFonts w:ascii="宋体" w:eastAsia="宋体" w:hAnsi="宋体" w:hint="eastAsia"/>
          <w:sz w:val="24"/>
          <w:szCs w:val="24"/>
          <w14:ligatures w14:val="none"/>
        </w:rPr>
        <w:t>（粗）</w:t>
      </w:r>
      <w:r>
        <w:rPr>
          <w:rFonts w:ascii="宋体" w:eastAsia="宋体" w:hAnsi="宋体" w:hint="eastAsia"/>
          <w:sz w:val="24"/>
          <w:szCs w:val="24"/>
        </w:rPr>
        <w:t>/2套</w:t>
      </w:r>
    </w:p>
    <w:p w14:paraId="4CC60264" w14:textId="77777777" w:rsidR="00917CCD"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适用范围：适用于气管、支气管及肺的观察、诊断、摄影或辅助治疗。</w:t>
      </w:r>
    </w:p>
    <w:p w14:paraId="63569928" w14:textId="77777777" w:rsidR="00917CCD"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成像原理：电子成像技术，工作软管不含导像、导光纤维。</w:t>
      </w:r>
    </w:p>
    <w:p w14:paraId="0C3E83C7" w14:textId="77777777" w:rsidR="00917CCD"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w:t>
      </w:r>
      <w:proofErr w:type="gramStart"/>
      <w:r>
        <w:rPr>
          <w:rFonts w:ascii="宋体" w:eastAsia="宋体" w:hAnsi="宋体" w:hint="eastAsia"/>
          <w:sz w:val="24"/>
          <w:szCs w:val="24"/>
        </w:rPr>
        <w:t>软镜插入管</w:t>
      </w:r>
      <w:proofErr w:type="gramEnd"/>
      <w:r>
        <w:rPr>
          <w:rFonts w:ascii="宋体" w:eastAsia="宋体" w:hAnsi="宋体" w:hint="eastAsia"/>
          <w:sz w:val="24"/>
          <w:szCs w:val="24"/>
        </w:rPr>
        <w:t>外径≤</w:t>
      </w:r>
      <w:r>
        <w:rPr>
          <w:rFonts w:ascii="宋体" w:eastAsia="宋体" w:hAnsi="宋体"/>
          <w:sz w:val="24"/>
          <w:szCs w:val="24"/>
        </w:rPr>
        <w:t>5.2mm，工作管道内径≥2.8mm。</w:t>
      </w:r>
    </w:p>
    <w:p w14:paraId="55522084" w14:textId="77777777" w:rsidR="00917CCD" w:rsidRDefault="00000000">
      <w:pPr>
        <w:pStyle w:val="ad"/>
        <w:numPr>
          <w:ilvl w:val="1"/>
          <w:numId w:val="1"/>
        </w:numPr>
        <w:spacing w:line="360" w:lineRule="auto"/>
        <w:ind w:firstLineChars="0"/>
        <w:rPr>
          <w:rFonts w:ascii="宋体" w:eastAsia="宋体" w:hAnsi="宋体" w:hint="eastAsia"/>
          <w:sz w:val="24"/>
          <w:szCs w:val="24"/>
        </w:rPr>
      </w:pPr>
      <w:proofErr w:type="gramStart"/>
      <w:r>
        <w:rPr>
          <w:rFonts w:ascii="宋体" w:eastAsia="宋体" w:hAnsi="宋体" w:hint="eastAsia"/>
          <w:sz w:val="24"/>
          <w:szCs w:val="24"/>
        </w:rPr>
        <w:t>插入部</w:t>
      </w:r>
      <w:proofErr w:type="gramEnd"/>
      <w:r>
        <w:rPr>
          <w:rFonts w:ascii="宋体" w:eastAsia="宋体" w:hAnsi="宋体" w:hint="eastAsia"/>
          <w:sz w:val="24"/>
          <w:szCs w:val="24"/>
        </w:rPr>
        <w:t>有效长度≥</w:t>
      </w:r>
      <w:r>
        <w:rPr>
          <w:rFonts w:ascii="宋体" w:eastAsia="宋体" w:hAnsi="宋体"/>
          <w:sz w:val="24"/>
          <w:szCs w:val="24"/>
        </w:rPr>
        <w:t>610mm,带有360°刻度标识，有利于操作者辨别诊治时的插入长度。</w:t>
      </w:r>
    </w:p>
    <w:p w14:paraId="4AB63CC6" w14:textId="77777777" w:rsidR="00917CCD"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视场角≥</w:t>
      </w:r>
      <w:r>
        <w:rPr>
          <w:rFonts w:ascii="宋体" w:eastAsia="宋体" w:hAnsi="宋体"/>
          <w:sz w:val="24"/>
          <w:szCs w:val="24"/>
        </w:rPr>
        <w:t>120°。</w:t>
      </w:r>
    </w:p>
    <w:p w14:paraId="4C464315" w14:textId="77777777" w:rsidR="00917CCD"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景深：至少包含</w:t>
      </w:r>
      <w:r>
        <w:rPr>
          <w:rFonts w:ascii="宋体" w:eastAsia="宋体" w:hAnsi="宋体"/>
          <w:sz w:val="24"/>
          <w:szCs w:val="24"/>
        </w:rPr>
        <w:t>3-100mm。</w:t>
      </w:r>
    </w:p>
    <w:p w14:paraId="3E885D96" w14:textId="77777777" w:rsidR="00917CCD"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插入管软管前端弯曲角度：向上弯曲≥</w:t>
      </w:r>
      <w:r>
        <w:rPr>
          <w:rFonts w:ascii="宋体" w:eastAsia="宋体" w:hAnsi="宋体"/>
          <w:sz w:val="24"/>
          <w:szCs w:val="24"/>
        </w:rPr>
        <w:t>180°，向下弯曲≥130°，双向弯曲≥310°，配合前端更小弯曲半径。</w:t>
      </w:r>
    </w:p>
    <w:p w14:paraId="107B1EFC" w14:textId="77777777" w:rsidR="00917CCD"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▲操作手柄具备左右旋转关节和转轴定位点，可带动插入软管部先端左右旋转，向左≥</w:t>
      </w:r>
      <w:r>
        <w:rPr>
          <w:rFonts w:ascii="宋体" w:eastAsia="宋体" w:hAnsi="宋体"/>
          <w:sz w:val="24"/>
          <w:szCs w:val="24"/>
        </w:rPr>
        <w:t>120°，向右≥120°。</w:t>
      </w:r>
    </w:p>
    <w:p w14:paraId="5E6054B4" w14:textId="77777777" w:rsidR="00917CCD"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▲吸引阀座</w:t>
      </w:r>
      <w:proofErr w:type="gramStart"/>
      <w:r>
        <w:rPr>
          <w:rFonts w:ascii="宋体" w:eastAsia="宋体" w:hAnsi="宋体" w:hint="eastAsia"/>
          <w:sz w:val="24"/>
          <w:szCs w:val="24"/>
        </w:rPr>
        <w:t>一</w:t>
      </w:r>
      <w:proofErr w:type="gramEnd"/>
      <w:r>
        <w:rPr>
          <w:rFonts w:ascii="宋体" w:eastAsia="宋体" w:hAnsi="宋体" w:hint="eastAsia"/>
          <w:sz w:val="24"/>
          <w:szCs w:val="24"/>
        </w:rPr>
        <w:t>体式防脱设计，解决吸引按钮易脱落的临床风险，无需专机专用耗材。</w:t>
      </w:r>
    </w:p>
    <w:p w14:paraId="309E6F35" w14:textId="77777777" w:rsidR="00917CCD"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▲操作手柄具有≥</w:t>
      </w:r>
      <w:r>
        <w:rPr>
          <w:rFonts w:ascii="宋体" w:eastAsia="宋体" w:hAnsi="宋体"/>
          <w:sz w:val="24"/>
          <w:szCs w:val="24"/>
        </w:rPr>
        <w:t>3个具备独立电子功能的按键，可控制图像放大</w:t>
      </w:r>
      <w:r>
        <w:rPr>
          <w:rFonts w:ascii="宋体" w:eastAsia="宋体" w:hAnsi="宋体" w:hint="eastAsia"/>
          <w:sz w:val="24"/>
          <w:szCs w:val="24"/>
        </w:rPr>
        <w:t>、</w:t>
      </w:r>
      <w:r>
        <w:rPr>
          <w:rFonts w:ascii="宋体" w:eastAsia="宋体" w:hAnsi="宋体"/>
          <w:sz w:val="24"/>
          <w:szCs w:val="24"/>
        </w:rPr>
        <w:t>缩</w:t>
      </w:r>
      <w:r>
        <w:rPr>
          <w:rFonts w:ascii="宋体" w:eastAsia="宋体" w:hAnsi="宋体"/>
          <w:sz w:val="24"/>
          <w:szCs w:val="24"/>
        </w:rPr>
        <w:lastRenderedPageBreak/>
        <w:t>小</w:t>
      </w:r>
      <w:r>
        <w:rPr>
          <w:rFonts w:ascii="宋体" w:eastAsia="宋体" w:hAnsi="宋体" w:hint="eastAsia"/>
          <w:sz w:val="24"/>
          <w:szCs w:val="24"/>
        </w:rPr>
        <w:t>；</w:t>
      </w:r>
      <w:r>
        <w:rPr>
          <w:rFonts w:ascii="宋体" w:eastAsia="宋体" w:hAnsi="宋体"/>
          <w:sz w:val="24"/>
          <w:szCs w:val="24"/>
        </w:rPr>
        <w:t>拍照</w:t>
      </w:r>
      <w:r>
        <w:rPr>
          <w:rFonts w:ascii="宋体" w:eastAsia="宋体" w:hAnsi="宋体" w:hint="eastAsia"/>
          <w:sz w:val="24"/>
          <w:szCs w:val="24"/>
        </w:rPr>
        <w:t>、</w:t>
      </w:r>
      <w:r>
        <w:rPr>
          <w:rFonts w:ascii="宋体" w:eastAsia="宋体" w:hAnsi="宋体"/>
          <w:sz w:val="24"/>
          <w:szCs w:val="24"/>
        </w:rPr>
        <w:t>录像</w:t>
      </w:r>
      <w:r>
        <w:rPr>
          <w:rFonts w:ascii="宋体" w:eastAsia="宋体" w:hAnsi="宋体" w:hint="eastAsia"/>
          <w:sz w:val="24"/>
          <w:szCs w:val="24"/>
        </w:rPr>
        <w:t>；</w:t>
      </w:r>
      <w:r>
        <w:rPr>
          <w:rFonts w:ascii="宋体" w:eastAsia="宋体" w:hAnsi="宋体"/>
          <w:sz w:val="24"/>
          <w:szCs w:val="24"/>
        </w:rPr>
        <w:t>画面冻结</w:t>
      </w:r>
      <w:r>
        <w:rPr>
          <w:rFonts w:ascii="宋体" w:eastAsia="宋体" w:hAnsi="宋体" w:hint="eastAsia"/>
          <w:sz w:val="24"/>
          <w:szCs w:val="24"/>
        </w:rPr>
        <w:t>、</w:t>
      </w:r>
      <w:r>
        <w:rPr>
          <w:rFonts w:ascii="宋体" w:eastAsia="宋体" w:hAnsi="宋体"/>
          <w:sz w:val="24"/>
          <w:szCs w:val="24"/>
        </w:rPr>
        <w:t xml:space="preserve">解冻结。 </w:t>
      </w:r>
    </w:p>
    <w:p w14:paraId="491D1AB9" w14:textId="0B832656" w:rsidR="00917CCD"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连接方式：采用立体式航空插座连接，避免传统点触式</w:t>
      </w:r>
      <w:proofErr w:type="gramStart"/>
      <w:r>
        <w:rPr>
          <w:rFonts w:ascii="宋体" w:eastAsia="宋体" w:hAnsi="宋体" w:hint="eastAsia"/>
          <w:sz w:val="24"/>
          <w:szCs w:val="24"/>
        </w:rPr>
        <w:t>连接长</w:t>
      </w:r>
      <w:proofErr w:type="gramEnd"/>
      <w:r>
        <w:rPr>
          <w:rFonts w:ascii="宋体" w:eastAsia="宋体" w:hAnsi="宋体" w:hint="eastAsia"/>
          <w:sz w:val="24"/>
          <w:szCs w:val="24"/>
        </w:rPr>
        <w:t>时间使用后接触不良造成死机、卡屏。</w:t>
      </w:r>
    </w:p>
    <w:p w14:paraId="7C96F635" w14:textId="77777777" w:rsidR="00917CCD"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▲配备≥</w:t>
      </w:r>
      <w:r>
        <w:rPr>
          <w:rFonts w:ascii="宋体" w:eastAsia="宋体" w:hAnsi="宋体"/>
          <w:sz w:val="24"/>
          <w:szCs w:val="24"/>
        </w:rPr>
        <w:t>4.0英寸手持式显示屏。</w:t>
      </w:r>
    </w:p>
    <w:p w14:paraId="467048A3" w14:textId="77777777" w:rsidR="00917CCD"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▲高清视频信号输出分辨率≥</w:t>
      </w:r>
      <w:r>
        <w:rPr>
          <w:rFonts w:ascii="宋体" w:eastAsia="宋体" w:hAnsi="宋体"/>
          <w:sz w:val="24"/>
          <w:szCs w:val="24"/>
        </w:rPr>
        <w:t>720×720。</w:t>
      </w:r>
    </w:p>
    <w:p w14:paraId="5C9F78F1" w14:textId="77777777" w:rsidR="00917CCD"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配备有外置存储卡，可以存储图片及视频</w:t>
      </w:r>
      <w:r>
        <w:rPr>
          <w:rFonts w:ascii="宋体" w:eastAsia="宋体" w:hAnsi="宋体"/>
          <w:sz w:val="24"/>
          <w:szCs w:val="24"/>
        </w:rPr>
        <w:t>,内存≥64G，可存放约80万张拍摄图片。</w:t>
      </w:r>
    </w:p>
    <w:p w14:paraId="3F69188E" w14:textId="037C5663" w:rsidR="00917CCD" w:rsidRDefault="00917CCD" w:rsidP="003772B7">
      <w:pPr>
        <w:pStyle w:val="ad"/>
        <w:spacing w:line="360" w:lineRule="auto"/>
        <w:ind w:left="567" w:firstLineChars="0" w:firstLine="0"/>
        <w:rPr>
          <w:rFonts w:ascii="宋体" w:eastAsia="宋体" w:hAnsi="宋体" w:hint="eastAsia"/>
          <w:sz w:val="24"/>
          <w:szCs w:val="24"/>
        </w:rPr>
      </w:pPr>
    </w:p>
    <w:p w14:paraId="6CEFACAF" w14:textId="77777777" w:rsidR="00917CCD"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可调节配套使用的电子内窥镜上的</w:t>
      </w:r>
      <w:r>
        <w:rPr>
          <w:rFonts w:ascii="宋体" w:eastAsia="宋体" w:hAnsi="宋体"/>
          <w:sz w:val="24"/>
          <w:szCs w:val="24"/>
        </w:rPr>
        <w:t>LED灯亮度</w:t>
      </w:r>
      <w:r>
        <w:rPr>
          <w:rFonts w:ascii="宋体" w:eastAsia="宋体" w:hAnsi="宋体" w:hint="eastAsia"/>
          <w:sz w:val="24"/>
          <w:szCs w:val="24"/>
        </w:rPr>
        <w:t>，亮度调节≥三级。</w:t>
      </w:r>
    </w:p>
    <w:p w14:paraId="41C0AE6F" w14:textId="77777777" w:rsidR="00917CCD"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sz w:val="24"/>
          <w:szCs w:val="24"/>
        </w:rPr>
        <w:t>色彩还原性≥4级。</w:t>
      </w:r>
    </w:p>
    <w:p w14:paraId="17F0B1B7" w14:textId="5055A894" w:rsidR="00917CCD"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配备</w:t>
      </w:r>
      <w:r w:rsidR="00510002">
        <w:rPr>
          <w:rFonts w:ascii="宋体" w:eastAsia="宋体" w:hAnsi="宋体" w:hint="eastAsia"/>
          <w:sz w:val="24"/>
          <w:szCs w:val="24"/>
        </w:rPr>
        <w:t>电池：不低于</w:t>
      </w:r>
      <w:r>
        <w:rPr>
          <w:rFonts w:ascii="宋体" w:eastAsia="宋体" w:hAnsi="宋体" w:hint="eastAsia"/>
          <w:sz w:val="24"/>
          <w:szCs w:val="24"/>
        </w:rPr>
        <w:t>市场通用</w:t>
      </w:r>
      <w:r w:rsidR="007155CB">
        <w:rPr>
          <w:rFonts w:ascii="宋体" w:eastAsia="宋体" w:hAnsi="宋体" w:hint="eastAsia"/>
          <w:sz w:val="24"/>
          <w:szCs w:val="24"/>
        </w:rPr>
        <w:t>的</w:t>
      </w:r>
      <w:r>
        <w:rPr>
          <w:rFonts w:ascii="宋体" w:eastAsia="宋体" w:hAnsi="宋体"/>
          <w:sz w:val="24"/>
          <w:szCs w:val="24"/>
        </w:rPr>
        <w:t>18650可充电电池。</w:t>
      </w:r>
    </w:p>
    <w:p w14:paraId="0857C322" w14:textId="77777777" w:rsidR="00917CCD"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▲具备≥</w:t>
      </w:r>
      <w:r>
        <w:rPr>
          <w:rFonts w:ascii="宋体" w:eastAsia="宋体" w:hAnsi="宋体"/>
          <w:sz w:val="24"/>
          <w:szCs w:val="24"/>
        </w:rPr>
        <w:t>2处电池仓</w:t>
      </w:r>
    </w:p>
    <w:p w14:paraId="6C7D9C7B" w14:textId="77777777" w:rsidR="00917CCD"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配置清单（每套设备配置）</w:t>
      </w:r>
    </w:p>
    <w:tbl>
      <w:tblPr>
        <w:tblStyle w:val="ab"/>
        <w:tblW w:w="8973" w:type="dxa"/>
        <w:tblInd w:w="-5" w:type="dxa"/>
        <w:tblLook w:val="04A0" w:firstRow="1" w:lastRow="0" w:firstColumn="1" w:lastColumn="0" w:noHBand="0" w:noVBand="1"/>
      </w:tblPr>
      <w:tblGrid>
        <w:gridCol w:w="1453"/>
        <w:gridCol w:w="4926"/>
        <w:gridCol w:w="2594"/>
      </w:tblGrid>
      <w:tr w:rsidR="00917CCD" w14:paraId="0E99C1CA" w14:textId="77777777">
        <w:trPr>
          <w:trHeight w:val="323"/>
        </w:trPr>
        <w:tc>
          <w:tcPr>
            <w:tcW w:w="1453" w:type="dxa"/>
          </w:tcPr>
          <w:p w14:paraId="45EBCB37" w14:textId="77777777" w:rsidR="00917CCD"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序号</w:t>
            </w:r>
          </w:p>
        </w:tc>
        <w:tc>
          <w:tcPr>
            <w:tcW w:w="4926" w:type="dxa"/>
          </w:tcPr>
          <w:p w14:paraId="01DFCE95" w14:textId="77777777" w:rsidR="00917CCD"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货物名称</w:t>
            </w:r>
          </w:p>
        </w:tc>
        <w:tc>
          <w:tcPr>
            <w:tcW w:w="2594" w:type="dxa"/>
          </w:tcPr>
          <w:p w14:paraId="0204D631" w14:textId="77777777" w:rsidR="00917CCD"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数量</w:t>
            </w:r>
          </w:p>
        </w:tc>
      </w:tr>
      <w:tr w:rsidR="00917CCD" w14:paraId="5C9C29A6" w14:textId="77777777">
        <w:trPr>
          <w:trHeight w:val="638"/>
        </w:trPr>
        <w:tc>
          <w:tcPr>
            <w:tcW w:w="1453" w:type="dxa"/>
          </w:tcPr>
          <w:p w14:paraId="3BAC1E65" w14:textId="77777777" w:rsidR="00917CCD"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1</w:t>
            </w:r>
          </w:p>
        </w:tc>
        <w:tc>
          <w:tcPr>
            <w:tcW w:w="4926" w:type="dxa"/>
            <w:vAlign w:val="center"/>
          </w:tcPr>
          <w:p w14:paraId="5516EDDD" w14:textId="77777777" w:rsidR="00917CCD"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便携箱</w:t>
            </w:r>
          </w:p>
        </w:tc>
        <w:tc>
          <w:tcPr>
            <w:tcW w:w="2594" w:type="dxa"/>
          </w:tcPr>
          <w:p w14:paraId="6BB0117F" w14:textId="77777777" w:rsidR="00917CCD"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1个</w:t>
            </w:r>
          </w:p>
        </w:tc>
      </w:tr>
      <w:tr w:rsidR="00917CCD" w14:paraId="0D00AE1C" w14:textId="77777777">
        <w:trPr>
          <w:trHeight w:val="708"/>
        </w:trPr>
        <w:tc>
          <w:tcPr>
            <w:tcW w:w="1453" w:type="dxa"/>
          </w:tcPr>
          <w:p w14:paraId="6DF6B086" w14:textId="77777777" w:rsidR="00917CCD"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2</w:t>
            </w:r>
          </w:p>
        </w:tc>
        <w:tc>
          <w:tcPr>
            <w:tcW w:w="4926" w:type="dxa"/>
            <w:vAlign w:val="center"/>
          </w:tcPr>
          <w:p w14:paraId="2BDF021C" w14:textId="77777777" w:rsidR="00917CCD"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电子支气管内窥镜</w:t>
            </w:r>
          </w:p>
        </w:tc>
        <w:tc>
          <w:tcPr>
            <w:tcW w:w="2594" w:type="dxa"/>
          </w:tcPr>
          <w:p w14:paraId="2560C8B6" w14:textId="77777777" w:rsidR="00917CCD"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1把</w:t>
            </w:r>
          </w:p>
        </w:tc>
      </w:tr>
      <w:tr w:rsidR="00917CCD" w14:paraId="10C8E27E" w14:textId="77777777">
        <w:trPr>
          <w:trHeight w:val="315"/>
        </w:trPr>
        <w:tc>
          <w:tcPr>
            <w:tcW w:w="1453" w:type="dxa"/>
          </w:tcPr>
          <w:p w14:paraId="6E24204A" w14:textId="77777777" w:rsidR="00917CCD"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3</w:t>
            </w:r>
          </w:p>
        </w:tc>
        <w:tc>
          <w:tcPr>
            <w:tcW w:w="4926" w:type="dxa"/>
            <w:vAlign w:val="center"/>
          </w:tcPr>
          <w:p w14:paraId="7AF7B8F4" w14:textId="77777777" w:rsidR="00917CCD"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防水盖</w:t>
            </w:r>
          </w:p>
        </w:tc>
        <w:tc>
          <w:tcPr>
            <w:tcW w:w="2594" w:type="dxa"/>
          </w:tcPr>
          <w:p w14:paraId="0C7F756F" w14:textId="77777777" w:rsidR="00917CCD"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1个</w:t>
            </w:r>
          </w:p>
        </w:tc>
      </w:tr>
      <w:tr w:rsidR="00917CCD" w14:paraId="24DB64A0" w14:textId="77777777">
        <w:trPr>
          <w:trHeight w:val="323"/>
        </w:trPr>
        <w:tc>
          <w:tcPr>
            <w:tcW w:w="1453" w:type="dxa"/>
          </w:tcPr>
          <w:p w14:paraId="05A5B3F9" w14:textId="77777777" w:rsidR="00917CCD"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4</w:t>
            </w:r>
          </w:p>
        </w:tc>
        <w:tc>
          <w:tcPr>
            <w:tcW w:w="4926" w:type="dxa"/>
            <w:shd w:val="clear" w:color="auto" w:fill="auto"/>
            <w:vAlign w:val="center"/>
          </w:tcPr>
          <w:p w14:paraId="40F613C6" w14:textId="77777777" w:rsidR="00917CCD" w:rsidRDefault="00000000">
            <w:pPr>
              <w:jc w:val="center"/>
              <w:rPr>
                <w:rFonts w:ascii="宋体" w:eastAsia="宋体" w:hAnsi="宋体" w:hint="eastAsia"/>
                <w:sz w:val="24"/>
                <w:szCs w:val="24"/>
                <w14:ligatures w14:val="none"/>
              </w:rPr>
            </w:pPr>
            <w:proofErr w:type="gramStart"/>
            <w:r>
              <w:rPr>
                <w:rFonts w:ascii="宋体" w:eastAsia="宋体" w:hAnsi="宋体" w:hint="eastAsia"/>
                <w:sz w:val="24"/>
                <w:szCs w:val="24"/>
                <w14:ligatures w14:val="none"/>
              </w:rPr>
              <w:t>活检阀帽</w:t>
            </w:r>
            <w:proofErr w:type="gramEnd"/>
          </w:p>
        </w:tc>
        <w:tc>
          <w:tcPr>
            <w:tcW w:w="2594" w:type="dxa"/>
            <w:shd w:val="clear" w:color="auto" w:fill="auto"/>
          </w:tcPr>
          <w:p w14:paraId="3B61753C" w14:textId="77777777" w:rsidR="00917CCD"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1个</w:t>
            </w:r>
          </w:p>
        </w:tc>
      </w:tr>
      <w:tr w:rsidR="00917CCD" w14:paraId="4A77DBD0" w14:textId="77777777">
        <w:trPr>
          <w:trHeight w:val="323"/>
        </w:trPr>
        <w:tc>
          <w:tcPr>
            <w:tcW w:w="1453" w:type="dxa"/>
          </w:tcPr>
          <w:p w14:paraId="0FB02233" w14:textId="77777777" w:rsidR="00917CCD"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5</w:t>
            </w:r>
          </w:p>
        </w:tc>
        <w:tc>
          <w:tcPr>
            <w:tcW w:w="4926" w:type="dxa"/>
            <w:shd w:val="clear" w:color="auto" w:fill="auto"/>
            <w:vAlign w:val="center"/>
          </w:tcPr>
          <w:p w14:paraId="731CAA5C" w14:textId="77777777" w:rsidR="00917CCD"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吸引按钮</w:t>
            </w:r>
          </w:p>
        </w:tc>
        <w:tc>
          <w:tcPr>
            <w:tcW w:w="2594" w:type="dxa"/>
            <w:shd w:val="clear" w:color="auto" w:fill="auto"/>
          </w:tcPr>
          <w:p w14:paraId="2DC06F3A" w14:textId="77777777" w:rsidR="00917CCD" w:rsidRDefault="00000000">
            <w:pPr>
              <w:jc w:val="center"/>
              <w:rPr>
                <w:rFonts w:ascii="宋体" w:eastAsia="宋体" w:hAnsi="宋体" w:hint="eastAsia"/>
                <w:sz w:val="24"/>
                <w:szCs w:val="24"/>
                <w14:ligatures w14:val="none"/>
              </w:rPr>
            </w:pPr>
            <w:r>
              <w:rPr>
                <w:rFonts w:ascii="宋体" w:eastAsia="宋体" w:hAnsi="宋体"/>
                <w:sz w:val="24"/>
                <w:szCs w:val="24"/>
                <w14:ligatures w14:val="none"/>
              </w:rPr>
              <w:t>1</w:t>
            </w:r>
            <w:r>
              <w:rPr>
                <w:rFonts w:ascii="宋体" w:eastAsia="宋体" w:hAnsi="宋体" w:hint="eastAsia"/>
                <w:sz w:val="24"/>
                <w:szCs w:val="24"/>
                <w14:ligatures w14:val="none"/>
              </w:rPr>
              <w:t>个</w:t>
            </w:r>
          </w:p>
        </w:tc>
      </w:tr>
      <w:tr w:rsidR="00917CCD" w14:paraId="76848A75" w14:textId="77777777">
        <w:trPr>
          <w:trHeight w:val="315"/>
        </w:trPr>
        <w:tc>
          <w:tcPr>
            <w:tcW w:w="1453" w:type="dxa"/>
          </w:tcPr>
          <w:p w14:paraId="733888EF" w14:textId="77777777" w:rsidR="00917CCD"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6</w:t>
            </w:r>
          </w:p>
        </w:tc>
        <w:tc>
          <w:tcPr>
            <w:tcW w:w="4926" w:type="dxa"/>
            <w:shd w:val="clear" w:color="auto" w:fill="auto"/>
            <w:vAlign w:val="center"/>
          </w:tcPr>
          <w:p w14:paraId="5AEA38E0" w14:textId="77777777" w:rsidR="00917CCD"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冲洗管道</w:t>
            </w:r>
          </w:p>
        </w:tc>
        <w:tc>
          <w:tcPr>
            <w:tcW w:w="2594" w:type="dxa"/>
            <w:shd w:val="clear" w:color="auto" w:fill="auto"/>
          </w:tcPr>
          <w:p w14:paraId="6694D38C" w14:textId="77777777" w:rsidR="00917CCD"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1条</w:t>
            </w:r>
          </w:p>
        </w:tc>
      </w:tr>
      <w:tr w:rsidR="00917CCD" w14:paraId="502E766B" w14:textId="77777777">
        <w:trPr>
          <w:trHeight w:val="323"/>
        </w:trPr>
        <w:tc>
          <w:tcPr>
            <w:tcW w:w="1453" w:type="dxa"/>
          </w:tcPr>
          <w:p w14:paraId="55C09A39" w14:textId="77777777" w:rsidR="00917CCD"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7</w:t>
            </w:r>
          </w:p>
        </w:tc>
        <w:tc>
          <w:tcPr>
            <w:tcW w:w="4926" w:type="dxa"/>
            <w:shd w:val="clear" w:color="auto" w:fill="auto"/>
            <w:vAlign w:val="center"/>
          </w:tcPr>
          <w:p w14:paraId="58E94FF3" w14:textId="77777777" w:rsidR="00917CCD"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清洗毛刷</w:t>
            </w:r>
          </w:p>
        </w:tc>
        <w:tc>
          <w:tcPr>
            <w:tcW w:w="2594" w:type="dxa"/>
            <w:shd w:val="clear" w:color="auto" w:fill="auto"/>
          </w:tcPr>
          <w:p w14:paraId="09AD15EA" w14:textId="77777777" w:rsidR="00917CCD"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1只</w:t>
            </w:r>
          </w:p>
        </w:tc>
      </w:tr>
      <w:tr w:rsidR="00917CCD" w14:paraId="28882E54" w14:textId="77777777">
        <w:trPr>
          <w:trHeight w:val="315"/>
        </w:trPr>
        <w:tc>
          <w:tcPr>
            <w:tcW w:w="1453" w:type="dxa"/>
          </w:tcPr>
          <w:p w14:paraId="2181BA7E" w14:textId="77777777" w:rsidR="00917CCD"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8</w:t>
            </w:r>
          </w:p>
        </w:tc>
        <w:tc>
          <w:tcPr>
            <w:tcW w:w="4926" w:type="dxa"/>
            <w:shd w:val="clear" w:color="auto" w:fill="auto"/>
            <w:vAlign w:val="center"/>
          </w:tcPr>
          <w:p w14:paraId="08DC4287" w14:textId="77777777" w:rsidR="00917CCD"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吸引座毛刷</w:t>
            </w:r>
          </w:p>
        </w:tc>
        <w:tc>
          <w:tcPr>
            <w:tcW w:w="2594" w:type="dxa"/>
            <w:shd w:val="clear" w:color="auto" w:fill="auto"/>
          </w:tcPr>
          <w:p w14:paraId="04F0E4DA" w14:textId="77777777" w:rsidR="00917CCD"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1只</w:t>
            </w:r>
          </w:p>
        </w:tc>
      </w:tr>
    </w:tbl>
    <w:p w14:paraId="7896EA2D" w14:textId="77777777" w:rsidR="00917CCD" w:rsidRDefault="00000000">
      <w:pPr>
        <w:spacing w:line="360" w:lineRule="auto"/>
        <w:rPr>
          <w:rFonts w:ascii="宋体" w:eastAsia="宋体" w:hAnsi="宋体" w:hint="eastAsia"/>
          <w:sz w:val="24"/>
          <w:szCs w:val="24"/>
        </w:rPr>
      </w:pPr>
      <w:r>
        <w:rPr>
          <w:rFonts w:ascii="宋体" w:eastAsia="宋体" w:hAnsi="宋体" w:hint="eastAsia"/>
          <w:sz w:val="24"/>
          <w:szCs w:val="24"/>
        </w:rPr>
        <w:t>（四）商务要求</w:t>
      </w:r>
    </w:p>
    <w:p w14:paraId="50A2C485" w14:textId="77777777" w:rsidR="00917CCD" w:rsidRDefault="00000000">
      <w:pPr>
        <w:spacing w:line="360" w:lineRule="auto"/>
        <w:rPr>
          <w:rFonts w:ascii="宋体" w:eastAsia="宋体" w:hAnsi="宋体" w:hint="eastAsia"/>
          <w:sz w:val="24"/>
          <w:szCs w:val="24"/>
        </w:rPr>
      </w:pPr>
      <w:r>
        <w:rPr>
          <w:rFonts w:ascii="宋体" w:eastAsia="宋体" w:hAnsi="宋体" w:hint="eastAsia"/>
          <w:sz w:val="24"/>
          <w:szCs w:val="24"/>
        </w:rPr>
        <w:t>一、技术服务要求</w:t>
      </w:r>
    </w:p>
    <w:p w14:paraId="0F5A0C0B" w14:textId="77777777" w:rsidR="00917CCD" w:rsidRDefault="00000000">
      <w:pPr>
        <w:spacing w:line="360" w:lineRule="auto"/>
        <w:rPr>
          <w:rFonts w:ascii="宋体" w:eastAsia="宋体" w:hAnsi="宋体" w:hint="eastAsia"/>
          <w:sz w:val="24"/>
          <w:szCs w:val="24"/>
        </w:rPr>
      </w:pPr>
      <w:r>
        <w:rPr>
          <w:rFonts w:ascii="宋体" w:eastAsia="宋体" w:hAnsi="宋体" w:hint="eastAsia"/>
          <w:sz w:val="24"/>
          <w:szCs w:val="24"/>
        </w:rPr>
        <w:t>（1）售后服务要求</w:t>
      </w:r>
    </w:p>
    <w:p w14:paraId="0C8CC0CA" w14:textId="77777777" w:rsidR="00917CCD" w:rsidRDefault="00000000">
      <w:pPr>
        <w:pStyle w:val="ad"/>
        <w:numPr>
          <w:ilvl w:val="0"/>
          <w:numId w:val="2"/>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响应时间：</w:t>
      </w:r>
      <w:r>
        <w:rPr>
          <w:rFonts w:ascii="宋体" w:eastAsia="宋体" w:hAnsi="宋体"/>
          <w:sz w:val="24"/>
          <w:szCs w:val="24"/>
        </w:rPr>
        <w:t>2小时内响应，24小时内工程师到现场，提供同规格备用机</w:t>
      </w:r>
    </w:p>
    <w:p w14:paraId="0ECCC11B" w14:textId="50E0963E" w:rsidR="00917CCD" w:rsidRDefault="00000000">
      <w:pPr>
        <w:pStyle w:val="ad"/>
        <w:numPr>
          <w:ilvl w:val="0"/>
          <w:numId w:val="2"/>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保修年限：整机保修≥</w:t>
      </w:r>
      <w:r w:rsidR="00F0423B">
        <w:rPr>
          <w:rFonts w:ascii="宋体" w:eastAsia="宋体" w:hAnsi="宋体" w:hint="eastAsia"/>
          <w:sz w:val="24"/>
          <w:szCs w:val="24"/>
        </w:rPr>
        <w:t>5</w:t>
      </w:r>
      <w:r>
        <w:rPr>
          <w:rFonts w:ascii="宋体" w:eastAsia="宋体" w:hAnsi="宋体" w:hint="eastAsia"/>
          <w:sz w:val="24"/>
          <w:szCs w:val="24"/>
        </w:rPr>
        <w:t>年</w:t>
      </w:r>
    </w:p>
    <w:p w14:paraId="6018D35E" w14:textId="7E8E015A" w:rsidR="00917CCD" w:rsidRDefault="00000000">
      <w:pPr>
        <w:pStyle w:val="ad"/>
        <w:numPr>
          <w:ilvl w:val="0"/>
          <w:numId w:val="2"/>
        </w:numPr>
        <w:adjustRightInd w:val="0"/>
        <w:snapToGrid w:val="0"/>
        <w:spacing w:line="360" w:lineRule="auto"/>
        <w:ind w:firstLineChars="0"/>
        <w:rPr>
          <w:rFonts w:ascii="宋体" w:eastAsia="宋体" w:hAnsi="宋体" w:hint="eastAsia"/>
          <w:sz w:val="24"/>
          <w:szCs w:val="24"/>
        </w:rPr>
      </w:pPr>
      <w:proofErr w:type="gramStart"/>
      <w:r>
        <w:rPr>
          <w:rFonts w:ascii="宋体" w:eastAsia="宋体" w:hAnsi="宋体" w:hint="eastAsia"/>
          <w:sz w:val="24"/>
          <w:szCs w:val="24"/>
        </w:rPr>
        <w:t>维保内容</w:t>
      </w:r>
      <w:proofErr w:type="gramEnd"/>
      <w:r>
        <w:rPr>
          <w:rFonts w:ascii="宋体" w:eastAsia="宋体" w:hAnsi="宋体" w:hint="eastAsia"/>
          <w:sz w:val="24"/>
          <w:szCs w:val="24"/>
        </w:rPr>
        <w:t>与价格：质保期后，维保费用以双方最终认定价格为准，原则上不超过设备总价的</w:t>
      </w:r>
      <w:r>
        <w:rPr>
          <w:rFonts w:ascii="宋体" w:eastAsia="宋体" w:hAnsi="宋体"/>
          <w:sz w:val="24"/>
          <w:szCs w:val="24"/>
        </w:rPr>
        <w:t>5%。以双方最终认定价格为准，且采购人有权更换服务方。</w:t>
      </w:r>
    </w:p>
    <w:p w14:paraId="33719D95" w14:textId="38F3D53D" w:rsidR="00917CCD" w:rsidRDefault="00000000">
      <w:pPr>
        <w:pStyle w:val="ad"/>
        <w:numPr>
          <w:ilvl w:val="0"/>
          <w:numId w:val="2"/>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备品备件供货价格：不得超过市场价格的50</w:t>
      </w:r>
      <w:r>
        <w:rPr>
          <w:rFonts w:ascii="宋体" w:eastAsia="宋体" w:hAnsi="宋体"/>
          <w:sz w:val="24"/>
          <w:szCs w:val="24"/>
        </w:rPr>
        <w:t>%。投标时需填写上述价格，出质保期后，上述产品供货价格以双方最终认定价格为准，且采购人有权更换</w:t>
      </w:r>
      <w:r>
        <w:rPr>
          <w:rFonts w:ascii="宋体" w:eastAsia="宋体" w:hAnsi="宋体"/>
          <w:sz w:val="24"/>
          <w:szCs w:val="24"/>
        </w:rPr>
        <w:lastRenderedPageBreak/>
        <w:t>供货方。</w:t>
      </w:r>
    </w:p>
    <w:p w14:paraId="28B72E34" w14:textId="77777777" w:rsidR="00917CCD" w:rsidRDefault="00000000">
      <w:pPr>
        <w:spacing w:line="360" w:lineRule="auto"/>
        <w:rPr>
          <w:rFonts w:ascii="宋体" w:eastAsia="宋体" w:hAnsi="宋体" w:hint="eastAsia"/>
          <w:sz w:val="24"/>
          <w:szCs w:val="24"/>
        </w:rPr>
      </w:pPr>
      <w:r>
        <w:rPr>
          <w:rFonts w:ascii="宋体" w:eastAsia="宋体" w:hAnsi="宋体" w:hint="eastAsia"/>
          <w:sz w:val="24"/>
          <w:szCs w:val="24"/>
        </w:rPr>
        <w:t>（2）伴随服务要求：</w:t>
      </w:r>
    </w:p>
    <w:p w14:paraId="167448E6" w14:textId="77777777" w:rsidR="00917CCD" w:rsidRDefault="00000000">
      <w:pPr>
        <w:pStyle w:val="ad"/>
        <w:numPr>
          <w:ilvl w:val="0"/>
          <w:numId w:val="3"/>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产品附件要求：同配置要求</w:t>
      </w:r>
    </w:p>
    <w:p w14:paraId="313A66B9" w14:textId="77777777" w:rsidR="00917CCD" w:rsidRDefault="00000000">
      <w:pPr>
        <w:pStyle w:val="ad"/>
        <w:numPr>
          <w:ilvl w:val="0"/>
          <w:numId w:val="3"/>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安装调试：配备厂家工程师现场安装调试</w:t>
      </w:r>
    </w:p>
    <w:p w14:paraId="288388FF" w14:textId="77777777" w:rsidR="00917CCD" w:rsidRDefault="00000000">
      <w:pPr>
        <w:pStyle w:val="ad"/>
        <w:numPr>
          <w:ilvl w:val="0"/>
          <w:numId w:val="3"/>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提供技术援助：</w:t>
      </w:r>
      <w:r>
        <w:rPr>
          <w:rFonts w:ascii="宋体" w:eastAsia="宋体" w:hAnsi="宋体"/>
          <w:sz w:val="24"/>
          <w:szCs w:val="24"/>
        </w:rPr>
        <w:t>厂家工程师远程及现场操作指导</w:t>
      </w:r>
      <w:r>
        <w:rPr>
          <w:rFonts w:ascii="宋体" w:eastAsia="宋体" w:hAnsi="宋体" w:hint="eastAsia"/>
          <w:sz w:val="24"/>
          <w:szCs w:val="24"/>
        </w:rPr>
        <w:t>。</w:t>
      </w:r>
    </w:p>
    <w:p w14:paraId="592B648B" w14:textId="77777777" w:rsidR="00917CCD" w:rsidRDefault="00000000">
      <w:pPr>
        <w:pStyle w:val="ad"/>
        <w:numPr>
          <w:ilvl w:val="0"/>
          <w:numId w:val="3"/>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培训：可根据临床要求次数安排培训。</w:t>
      </w:r>
    </w:p>
    <w:p w14:paraId="70BD1464" w14:textId="77777777" w:rsidR="00917CCD" w:rsidRDefault="00000000">
      <w:pPr>
        <w:pStyle w:val="ad"/>
        <w:numPr>
          <w:ilvl w:val="0"/>
          <w:numId w:val="3"/>
        </w:numPr>
        <w:adjustRightInd w:val="0"/>
        <w:snapToGrid w:val="0"/>
        <w:spacing w:line="360" w:lineRule="auto"/>
        <w:ind w:firstLineChars="0"/>
        <w:rPr>
          <w:rFonts w:ascii="宋体" w:eastAsia="宋体" w:hAnsi="宋体" w:hint="eastAsia"/>
          <w:sz w:val="24"/>
          <w:szCs w:val="24"/>
        </w:rPr>
      </w:pPr>
      <w:r>
        <w:rPr>
          <w:rFonts w:ascii="宋体" w:eastAsia="宋体" w:hAnsi="宋体"/>
          <w:sz w:val="24"/>
          <w:szCs w:val="24"/>
        </w:rPr>
        <w:t>验收方案：</w:t>
      </w:r>
      <w:r>
        <w:rPr>
          <w:rFonts w:ascii="宋体" w:eastAsia="宋体" w:hAnsi="宋体" w:hint="eastAsia"/>
          <w:sz w:val="24"/>
          <w:szCs w:val="24"/>
        </w:rPr>
        <w:t>厂商及科室人员现场验收</w:t>
      </w:r>
    </w:p>
    <w:p w14:paraId="20C42FC0" w14:textId="77777777" w:rsidR="00917CCD" w:rsidRDefault="00000000">
      <w:pPr>
        <w:spacing w:line="360" w:lineRule="auto"/>
        <w:ind w:firstLine="480"/>
        <w:rPr>
          <w:rFonts w:ascii="宋体" w:eastAsia="宋体" w:hAnsi="宋体" w:hint="eastAsia"/>
          <w:bCs/>
          <w:sz w:val="24"/>
          <w:szCs w:val="24"/>
        </w:rPr>
      </w:pPr>
      <w:r>
        <w:rPr>
          <w:rFonts w:ascii="宋体" w:eastAsia="宋体" w:hAnsi="宋体" w:hint="eastAsia"/>
          <w:sz w:val="24"/>
          <w:szCs w:val="24"/>
        </w:rPr>
        <w:t>二、商务条款</w:t>
      </w:r>
    </w:p>
    <w:p w14:paraId="21689020" w14:textId="77777777" w:rsidR="00917CCD" w:rsidRDefault="00000000">
      <w:pPr>
        <w:spacing w:line="360" w:lineRule="auto"/>
        <w:rPr>
          <w:rFonts w:ascii="宋体" w:eastAsia="宋体" w:hAnsi="宋体" w:hint="eastAsia"/>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 xml:space="preserve"> 交货期：中标人应在合同生效的30天内，向招标人交付上述设备。</w:t>
      </w:r>
    </w:p>
    <w:p w14:paraId="436DD804" w14:textId="77777777" w:rsidR="00917CCD" w:rsidRDefault="00000000">
      <w:pPr>
        <w:spacing w:line="360" w:lineRule="auto"/>
        <w:rPr>
          <w:rFonts w:ascii="宋体" w:eastAsia="宋体" w:hAnsi="宋体" w:hint="eastAsia"/>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交货地点：中标人应根据招标人要求送到指定地点。</w:t>
      </w:r>
    </w:p>
    <w:p w14:paraId="3C846900" w14:textId="77777777" w:rsidR="00917CCD" w:rsidRDefault="00000000">
      <w:pPr>
        <w:spacing w:line="360" w:lineRule="auto"/>
        <w:rPr>
          <w:rFonts w:ascii="宋体" w:eastAsia="宋体" w:hAnsi="宋体" w:hint="eastAsia"/>
          <w:sz w:val="24"/>
          <w:szCs w:val="24"/>
        </w:rPr>
      </w:pPr>
      <w:r>
        <w:rPr>
          <w:rFonts w:ascii="宋体" w:eastAsia="宋体" w:hAnsi="宋体"/>
          <w:sz w:val="24"/>
          <w:szCs w:val="24"/>
        </w:rPr>
        <w:t>3.</w:t>
      </w:r>
      <w:r>
        <w:rPr>
          <w:rFonts w:ascii="宋体" w:eastAsia="宋体" w:hAnsi="宋体" w:hint="eastAsia"/>
          <w:sz w:val="24"/>
          <w:szCs w:val="24"/>
        </w:rPr>
        <w:t>付款方式：招标人在设备验收合格后三个月内付清全款。</w:t>
      </w:r>
    </w:p>
    <w:sectPr w:rsidR="00917C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46B3E" w14:textId="77777777" w:rsidR="00547C85" w:rsidRDefault="00547C85" w:rsidP="005F297F">
      <w:pPr>
        <w:rPr>
          <w:rFonts w:hint="eastAsia"/>
        </w:rPr>
      </w:pPr>
      <w:r>
        <w:separator/>
      </w:r>
    </w:p>
  </w:endnote>
  <w:endnote w:type="continuationSeparator" w:id="0">
    <w:p w14:paraId="36330C4D" w14:textId="77777777" w:rsidR="00547C85" w:rsidRDefault="00547C85" w:rsidP="005F297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4A56C" w14:textId="77777777" w:rsidR="00547C85" w:rsidRDefault="00547C85" w:rsidP="005F297F">
      <w:pPr>
        <w:rPr>
          <w:rFonts w:hint="eastAsia"/>
        </w:rPr>
      </w:pPr>
      <w:r>
        <w:separator/>
      </w:r>
    </w:p>
  </w:footnote>
  <w:footnote w:type="continuationSeparator" w:id="0">
    <w:p w14:paraId="292F5A6F" w14:textId="77777777" w:rsidR="00547C85" w:rsidRDefault="00547C85" w:rsidP="005F297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2765D"/>
    <w:multiLevelType w:val="multilevel"/>
    <w:tmpl w:val="2692765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6085166D"/>
    <w:multiLevelType w:val="multilevel"/>
    <w:tmpl w:val="6085166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6CF129EE"/>
    <w:multiLevelType w:val="multilevel"/>
    <w:tmpl w:val="6CF129E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07942149">
    <w:abstractNumId w:val="1"/>
  </w:num>
  <w:num w:numId="2" w16cid:durableId="53429687">
    <w:abstractNumId w:val="0"/>
  </w:num>
  <w:num w:numId="3" w16cid:durableId="2004746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EA5"/>
    <w:rsid w:val="000252CD"/>
    <w:rsid w:val="00045E59"/>
    <w:rsid w:val="00081AB8"/>
    <w:rsid w:val="00097F81"/>
    <w:rsid w:val="000D56C1"/>
    <w:rsid w:val="000F1190"/>
    <w:rsid w:val="00107E9C"/>
    <w:rsid w:val="001B36A5"/>
    <w:rsid w:val="001D0B73"/>
    <w:rsid w:val="00224035"/>
    <w:rsid w:val="00225259"/>
    <w:rsid w:val="00262388"/>
    <w:rsid w:val="002C699C"/>
    <w:rsid w:val="003772B7"/>
    <w:rsid w:val="00393506"/>
    <w:rsid w:val="003E7495"/>
    <w:rsid w:val="005034CE"/>
    <w:rsid w:val="00510002"/>
    <w:rsid w:val="00543E7A"/>
    <w:rsid w:val="00547C85"/>
    <w:rsid w:val="00555B06"/>
    <w:rsid w:val="005C54D7"/>
    <w:rsid w:val="005D3DD4"/>
    <w:rsid w:val="005E5EF9"/>
    <w:rsid w:val="005F297F"/>
    <w:rsid w:val="0060295D"/>
    <w:rsid w:val="00603743"/>
    <w:rsid w:val="00643523"/>
    <w:rsid w:val="0068425D"/>
    <w:rsid w:val="006B53E1"/>
    <w:rsid w:val="007155CB"/>
    <w:rsid w:val="00734AF0"/>
    <w:rsid w:val="00743A05"/>
    <w:rsid w:val="007D47CD"/>
    <w:rsid w:val="007E5339"/>
    <w:rsid w:val="007F6336"/>
    <w:rsid w:val="00863CCB"/>
    <w:rsid w:val="00872EA5"/>
    <w:rsid w:val="0088283D"/>
    <w:rsid w:val="00887139"/>
    <w:rsid w:val="008C75B1"/>
    <w:rsid w:val="008D2A24"/>
    <w:rsid w:val="008F69E3"/>
    <w:rsid w:val="00917CCD"/>
    <w:rsid w:val="00971953"/>
    <w:rsid w:val="00975F2C"/>
    <w:rsid w:val="009A519E"/>
    <w:rsid w:val="00A11703"/>
    <w:rsid w:val="00A17FAF"/>
    <w:rsid w:val="00AA123C"/>
    <w:rsid w:val="00AC355D"/>
    <w:rsid w:val="00B62B13"/>
    <w:rsid w:val="00BA3A88"/>
    <w:rsid w:val="00BD323D"/>
    <w:rsid w:val="00C2710E"/>
    <w:rsid w:val="00C556C8"/>
    <w:rsid w:val="00D45F87"/>
    <w:rsid w:val="00D54499"/>
    <w:rsid w:val="00D9358C"/>
    <w:rsid w:val="00F0423B"/>
    <w:rsid w:val="00F805C2"/>
    <w:rsid w:val="00FA38D0"/>
    <w:rsid w:val="00FC5053"/>
    <w:rsid w:val="0BDD4606"/>
    <w:rsid w:val="25CF069A"/>
    <w:rsid w:val="28A26110"/>
    <w:rsid w:val="36804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553AA"/>
  <w15:docId w15:val="{711E3E65-17F0-4997-9000-39F708439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pPr>
      <w:adjustRightInd w:val="0"/>
      <w:snapToGrid w:val="0"/>
      <w:spacing w:line="360" w:lineRule="auto"/>
      <w:ind w:firstLineChars="200" w:firstLine="480"/>
      <w:jc w:val="left"/>
    </w:pPr>
    <w:rPr>
      <w:rFonts w:ascii="宋体" w:eastAsia="宋体" w:hAnsi="宋体"/>
      <w:bCs/>
      <w:sz w:val="24"/>
      <w:szCs w:val="24"/>
      <w14:ligatures w14:val="none"/>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paragraph" w:styleId="a9">
    <w:name w:val="annotation subject"/>
    <w:basedOn w:val="a3"/>
    <w:next w:val="a3"/>
    <w:link w:val="aa"/>
    <w:uiPriority w:val="99"/>
    <w:semiHidden/>
    <w:unhideWhenUsed/>
    <w:qFormat/>
    <w:pPr>
      <w:adjustRightInd/>
      <w:snapToGrid/>
      <w:spacing w:line="240" w:lineRule="auto"/>
      <w:ind w:firstLineChars="0" w:firstLine="0"/>
    </w:pPr>
    <w:rPr>
      <w:rFonts w:asciiTheme="minorHAnsi" w:eastAsiaTheme="minorEastAsia" w:hAnsiTheme="minorHAnsi"/>
      <w:b/>
      <w:sz w:val="21"/>
      <w:szCs w:val="22"/>
      <w14:ligatures w14:val="standardContextual"/>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autoRedefine/>
    <w:uiPriority w:val="99"/>
    <w:semiHidden/>
    <w:unhideWhenUsed/>
    <w:qFormat/>
    <w:rPr>
      <w:sz w:val="21"/>
      <w:szCs w:val="21"/>
    </w:rPr>
  </w:style>
  <w:style w:type="paragraph" w:styleId="ad">
    <w:name w:val="List Paragraph"/>
    <w:basedOn w:val="a"/>
    <w:uiPriority w:val="34"/>
    <w:qFormat/>
    <w:pPr>
      <w:ind w:firstLineChars="200" w:firstLine="420"/>
    </w:pPr>
  </w:style>
  <w:style w:type="character" w:customStyle="1" w:styleId="a4">
    <w:name w:val="批注文字 字符"/>
    <w:basedOn w:val="a0"/>
    <w:link w:val="a3"/>
    <w:uiPriority w:val="99"/>
    <w:qFormat/>
    <w:rPr>
      <w:rFonts w:ascii="宋体" w:eastAsia="宋体" w:hAnsi="宋体"/>
      <w:bCs/>
      <w:sz w:val="24"/>
      <w:szCs w:val="24"/>
      <w14:ligatures w14:val="none"/>
    </w:rPr>
  </w:style>
  <w:style w:type="paragraph" w:customStyle="1" w:styleId="1">
    <w:name w:val="修订1"/>
    <w:hidden/>
    <w:uiPriority w:val="99"/>
    <w:semiHidden/>
    <w:qFormat/>
    <w:rPr>
      <w:kern w:val="2"/>
      <w:sz w:val="21"/>
      <w:szCs w:val="22"/>
      <w14:ligatures w14:val="standardContextual"/>
    </w:rPr>
  </w:style>
  <w:style w:type="character" w:customStyle="1" w:styleId="aa">
    <w:name w:val="批注主题 字符"/>
    <w:basedOn w:val="a4"/>
    <w:link w:val="a9"/>
    <w:uiPriority w:val="99"/>
    <w:semiHidden/>
    <w:qFormat/>
    <w:rPr>
      <w:rFonts w:ascii="宋体" w:eastAsia="宋体" w:hAnsi="宋体"/>
      <w:b/>
      <w:bCs/>
      <w:sz w:val="24"/>
      <w:szCs w:val="24"/>
      <w14:ligatures w14: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e">
    <w:name w:val="Revision"/>
    <w:hidden/>
    <w:uiPriority w:val="99"/>
    <w:unhideWhenUsed/>
    <w:rsid w:val="005F297F"/>
    <w:rPr>
      <w:kern w:val="2"/>
      <w:sz w:val="21"/>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5</Pages>
  <Words>391</Words>
  <Characters>2230</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ruisheng sun</dc:creator>
  <cp:lastModifiedBy>瑢 王</cp:lastModifiedBy>
  <cp:revision>82</cp:revision>
  <dcterms:created xsi:type="dcterms:W3CDTF">2025-03-04T06:38:00Z</dcterms:created>
  <dcterms:modified xsi:type="dcterms:W3CDTF">2025-03-14T08:16:00Z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F51044364DB14DD292F46A3F0BEF8B13_13</vt:lpwstr>
  </property>
  <property fmtid="{D5CDD505-2E9C-101B-9397-08002B2CF9AE}" pid="4" name="KSOTemplateDocerSaveRecord">
    <vt:lpwstr>eyJoZGlkIjoiMzIxZTgyY2JkM2I0Mjg0YjUxYTU5NDc3NWYyMjg5OTYiLCJ1c2VySWQiOiIzMzEyOTUzMDYifQ==</vt:lpwstr>
  </property>
</Properties>
</file>