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479A" w14:textId="77777777" w:rsidR="006D30A7" w:rsidRDefault="006D30A7" w:rsidP="006D30A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项目概述及技术参数需求</w:t>
      </w:r>
    </w:p>
    <w:p w14:paraId="6913926B" w14:textId="77777777" w:rsidR="006D30A7" w:rsidRDefault="006D30A7" w:rsidP="006D30A7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呼吸机，2台</w:t>
      </w:r>
    </w:p>
    <w:p w14:paraId="2EE50AE8" w14:textId="77777777" w:rsidR="006D30A7" w:rsidRDefault="006D30A7" w:rsidP="006D30A7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主要功能及工作原理：</w:t>
      </w:r>
      <w:r>
        <w:rPr>
          <w:rFonts w:ascii="宋体" w:hAnsi="宋体" w:hint="eastAsia"/>
          <w:bCs/>
          <w:sz w:val="24"/>
          <w:szCs w:val="24"/>
        </w:rPr>
        <w:t>适用于小儿和成人患者进行通气辅助及呼吸支持。</w:t>
      </w:r>
    </w:p>
    <w:p w14:paraId="23E03FAC" w14:textId="77777777" w:rsidR="006D30A7" w:rsidRDefault="006D30A7" w:rsidP="006D30A7">
      <w:p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（二）应用场景：</w:t>
      </w:r>
      <w:r>
        <w:rPr>
          <w:rFonts w:ascii="宋体" w:hAnsi="宋体" w:hint="eastAsia"/>
          <w:bCs/>
          <w:sz w:val="24"/>
          <w:szCs w:val="24"/>
        </w:rPr>
        <w:t>各级医疗机构</w:t>
      </w:r>
    </w:p>
    <w:p w14:paraId="6CF777B5" w14:textId="77777777" w:rsidR="006D30A7" w:rsidRDefault="006D30A7" w:rsidP="006D30A7">
      <w:pPr>
        <w:adjustRightInd w:val="0"/>
        <w:snapToGrid w:val="0"/>
        <w:spacing w:line="360" w:lineRule="auto"/>
        <w:outlineLvl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（三）技术参数要求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7362"/>
      </w:tblGrid>
      <w:tr w:rsidR="006D30A7" w14:paraId="77D2F4BC" w14:textId="77777777" w:rsidTr="003707E0">
        <w:tc>
          <w:tcPr>
            <w:tcW w:w="563" w:type="pct"/>
            <w:vAlign w:val="center"/>
          </w:tcPr>
          <w:p w14:paraId="6CB84CDE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4437" w:type="pct"/>
          </w:tcPr>
          <w:p w14:paraId="7569D310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需求描述</w:t>
            </w:r>
          </w:p>
        </w:tc>
      </w:tr>
      <w:tr w:rsidR="006D30A7" w14:paraId="3B7764D2" w14:textId="77777777" w:rsidTr="003707E0">
        <w:trPr>
          <w:trHeight w:val="538"/>
        </w:trPr>
        <w:tc>
          <w:tcPr>
            <w:tcW w:w="563" w:type="pct"/>
            <w:vAlign w:val="center"/>
          </w:tcPr>
          <w:p w14:paraId="7303CE19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37" w:type="pct"/>
          </w:tcPr>
          <w:p w14:paraId="74069462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潮气量：至少包含20ml~2000ml</w:t>
            </w:r>
          </w:p>
        </w:tc>
      </w:tr>
      <w:tr w:rsidR="006D30A7" w14:paraId="476D301C" w14:textId="77777777" w:rsidTr="003707E0">
        <w:tc>
          <w:tcPr>
            <w:tcW w:w="563" w:type="pct"/>
            <w:vAlign w:val="center"/>
          </w:tcPr>
          <w:p w14:paraId="6E639172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437" w:type="pct"/>
          </w:tcPr>
          <w:p w14:paraId="7CCFB55A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峰值流量≥240L/min</w:t>
            </w:r>
          </w:p>
        </w:tc>
      </w:tr>
      <w:tr w:rsidR="006D30A7" w14:paraId="6FA9E5AC" w14:textId="77777777" w:rsidTr="003707E0">
        <w:tc>
          <w:tcPr>
            <w:tcW w:w="563" w:type="pct"/>
            <w:vAlign w:val="center"/>
          </w:tcPr>
          <w:p w14:paraId="42DB8A19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37" w:type="pct"/>
          </w:tcPr>
          <w:p w14:paraId="7B4DB872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呼出端流量传感器采用超声式或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热丝式</w:t>
            </w:r>
            <w:proofErr w:type="gramEnd"/>
          </w:p>
        </w:tc>
      </w:tr>
      <w:tr w:rsidR="006D30A7" w14:paraId="180C63F5" w14:textId="77777777" w:rsidTr="003707E0">
        <w:tc>
          <w:tcPr>
            <w:tcW w:w="563" w:type="pct"/>
            <w:vAlign w:val="center"/>
          </w:tcPr>
          <w:p w14:paraId="63DCE5DA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★4</w:t>
            </w:r>
          </w:p>
        </w:tc>
        <w:tc>
          <w:tcPr>
            <w:tcW w:w="4437" w:type="pct"/>
          </w:tcPr>
          <w:p w14:paraId="2C6ACB77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后备电池可用≥120分钟；可至少增配1块，外部充电，提供呼吸机转运期间随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用随换</w:t>
            </w:r>
            <w:proofErr w:type="gramEnd"/>
          </w:p>
        </w:tc>
      </w:tr>
      <w:tr w:rsidR="006D30A7" w14:paraId="58012694" w14:textId="77777777" w:rsidTr="003707E0">
        <w:tc>
          <w:tcPr>
            <w:tcW w:w="563" w:type="pct"/>
            <w:vAlign w:val="center"/>
          </w:tcPr>
          <w:p w14:paraId="2E636BAC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437" w:type="pct"/>
          </w:tcPr>
          <w:p w14:paraId="37266BC5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具备压力触发、流量触发</w:t>
            </w:r>
          </w:p>
        </w:tc>
      </w:tr>
      <w:tr w:rsidR="006D30A7" w14:paraId="3DE11327" w14:textId="77777777" w:rsidTr="003707E0">
        <w:tc>
          <w:tcPr>
            <w:tcW w:w="563" w:type="pct"/>
            <w:vAlign w:val="center"/>
          </w:tcPr>
          <w:p w14:paraId="3F31D694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37" w:type="pct"/>
          </w:tcPr>
          <w:p w14:paraId="7601CB4C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压力触发灵敏度：</w:t>
            </w:r>
            <w:r>
              <w:rPr>
                <w:rFonts w:ascii="宋体" w:hAnsi="宋体" w:cs="宋体"/>
                <w:kern w:val="0"/>
                <w:szCs w:val="21"/>
              </w:rPr>
              <w:t>至少包含</w:t>
            </w:r>
            <w:r>
              <w:rPr>
                <w:rFonts w:ascii="宋体" w:hAnsi="宋体" w:cs="宋体" w:hint="eastAsia"/>
                <w:kern w:val="0"/>
                <w:szCs w:val="21"/>
              </w:rPr>
              <w:t>-1~-20㎝H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O </w:t>
            </w:r>
          </w:p>
        </w:tc>
      </w:tr>
      <w:tr w:rsidR="006D30A7" w14:paraId="0B74C338" w14:textId="77777777" w:rsidTr="003707E0">
        <w:tc>
          <w:tcPr>
            <w:tcW w:w="563" w:type="pct"/>
            <w:vAlign w:val="center"/>
          </w:tcPr>
          <w:p w14:paraId="7EA89269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▲7</w:t>
            </w:r>
          </w:p>
        </w:tc>
        <w:tc>
          <w:tcPr>
            <w:tcW w:w="4437" w:type="pct"/>
          </w:tcPr>
          <w:p w14:paraId="2405BEC8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至少具备监测肺顺应性（包含动态和静态）、浅快呼吸指数、P0.1口腔闭合压</w:t>
            </w:r>
          </w:p>
        </w:tc>
      </w:tr>
      <w:tr w:rsidR="006D30A7" w14:paraId="149CB47F" w14:textId="77777777" w:rsidTr="003707E0">
        <w:tc>
          <w:tcPr>
            <w:tcW w:w="563" w:type="pct"/>
            <w:vAlign w:val="center"/>
          </w:tcPr>
          <w:p w14:paraId="1971F68A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437" w:type="pct"/>
          </w:tcPr>
          <w:p w14:paraId="440BD2A4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呼吸频率：至少包含4—150BPM</w:t>
            </w:r>
          </w:p>
        </w:tc>
      </w:tr>
      <w:tr w:rsidR="006D30A7" w14:paraId="5D1930C8" w14:textId="77777777" w:rsidTr="003707E0">
        <w:tc>
          <w:tcPr>
            <w:tcW w:w="563" w:type="pct"/>
            <w:vAlign w:val="center"/>
          </w:tcPr>
          <w:p w14:paraId="5AC53A96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437" w:type="pct"/>
          </w:tcPr>
          <w:p w14:paraId="5B656D26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氧浓度：至少包含21—100%可调</w:t>
            </w:r>
          </w:p>
        </w:tc>
      </w:tr>
      <w:tr w:rsidR="006D30A7" w14:paraId="52959BAC" w14:textId="77777777" w:rsidTr="003707E0">
        <w:tc>
          <w:tcPr>
            <w:tcW w:w="563" w:type="pct"/>
            <w:vAlign w:val="center"/>
          </w:tcPr>
          <w:p w14:paraId="2A714AAA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437" w:type="pct"/>
          </w:tcPr>
          <w:p w14:paraId="574A25B6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呼气末正压（PEEP/CPAP）：至少包含1—50㎝H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</w:p>
        </w:tc>
      </w:tr>
      <w:tr w:rsidR="006D30A7" w14:paraId="19E84562" w14:textId="77777777" w:rsidTr="003707E0">
        <w:tc>
          <w:tcPr>
            <w:tcW w:w="563" w:type="pct"/>
            <w:vAlign w:val="center"/>
          </w:tcPr>
          <w:p w14:paraId="5081E62E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▲11</w:t>
            </w:r>
          </w:p>
        </w:tc>
        <w:tc>
          <w:tcPr>
            <w:tcW w:w="4437" w:type="pct"/>
          </w:tcPr>
          <w:p w14:paraId="2268649B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屏幕布局视图提供显示的波形，至少有5种视图。呼吸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环具备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参考环。</w:t>
            </w:r>
          </w:p>
        </w:tc>
      </w:tr>
      <w:tr w:rsidR="006D30A7" w14:paraId="0E159656" w14:textId="77777777" w:rsidTr="003707E0">
        <w:tc>
          <w:tcPr>
            <w:tcW w:w="563" w:type="pct"/>
            <w:vAlign w:val="center"/>
          </w:tcPr>
          <w:p w14:paraId="7EBA877B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37" w:type="pct"/>
          </w:tcPr>
          <w:p w14:paraId="54EC7371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流量触发灵敏度：至少包含0~2L/min</w:t>
            </w:r>
          </w:p>
        </w:tc>
      </w:tr>
      <w:tr w:rsidR="006D30A7" w14:paraId="59921C91" w14:textId="77777777" w:rsidTr="003707E0">
        <w:tc>
          <w:tcPr>
            <w:tcW w:w="563" w:type="pct"/>
            <w:vAlign w:val="center"/>
          </w:tcPr>
          <w:p w14:paraId="6D352460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4437" w:type="pct"/>
          </w:tcPr>
          <w:p w14:paraId="2AC16D7D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最大气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道压力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≥100cm㎝H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</w:p>
        </w:tc>
      </w:tr>
      <w:tr w:rsidR="006D30A7" w14:paraId="5E9032FF" w14:textId="77777777" w:rsidTr="003707E0">
        <w:tc>
          <w:tcPr>
            <w:tcW w:w="563" w:type="pct"/>
            <w:vAlign w:val="center"/>
          </w:tcPr>
          <w:p w14:paraId="555EBD71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37" w:type="pct"/>
          </w:tcPr>
          <w:p w14:paraId="2E967EEE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窒息时间：3-45s</w:t>
            </w:r>
          </w:p>
        </w:tc>
      </w:tr>
      <w:tr w:rsidR="006D30A7" w14:paraId="40CC680B" w14:textId="77777777" w:rsidTr="003707E0">
        <w:tc>
          <w:tcPr>
            <w:tcW w:w="563" w:type="pct"/>
            <w:vAlign w:val="center"/>
          </w:tcPr>
          <w:p w14:paraId="5D0145DD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37" w:type="pct"/>
          </w:tcPr>
          <w:p w14:paraId="14E21856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具备VT／PBW监测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及设置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指导</w:t>
            </w:r>
          </w:p>
        </w:tc>
      </w:tr>
      <w:tr w:rsidR="006D30A7" w14:paraId="141469CF" w14:textId="77777777" w:rsidTr="003707E0">
        <w:tc>
          <w:tcPr>
            <w:tcW w:w="563" w:type="pct"/>
            <w:vAlign w:val="center"/>
          </w:tcPr>
          <w:p w14:paraId="7CC04ECD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37" w:type="pct"/>
          </w:tcPr>
          <w:p w14:paraId="789C0262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可提供≥72小时内的所有监测参数</w:t>
            </w:r>
          </w:p>
        </w:tc>
      </w:tr>
      <w:tr w:rsidR="006D30A7" w14:paraId="784CA6A9" w14:textId="77777777" w:rsidTr="003707E0">
        <w:tc>
          <w:tcPr>
            <w:tcW w:w="563" w:type="pct"/>
            <w:vAlign w:val="center"/>
          </w:tcPr>
          <w:p w14:paraId="6E2BD595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437" w:type="pct"/>
          </w:tcPr>
          <w:p w14:paraId="22AD957D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要求至少具备通气模式：VC(容量控制通气)、PC（压力控制通气)、PRVC（压力调解容量保证通气）、SIMV(PC+PS)、SIMV(VC+PS)、SIMV(PRVC+PS)、PS(压力支持通气)/CPAP、高流量疗法</w:t>
            </w:r>
          </w:p>
        </w:tc>
      </w:tr>
      <w:tr w:rsidR="006D30A7" w14:paraId="26D3606B" w14:textId="77777777" w:rsidTr="003707E0">
        <w:tc>
          <w:tcPr>
            <w:tcW w:w="563" w:type="pct"/>
            <w:vAlign w:val="center"/>
          </w:tcPr>
          <w:p w14:paraId="2FA2A1D3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437" w:type="pct"/>
          </w:tcPr>
          <w:p w14:paraId="0D26DC05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无创通气模式</w:t>
            </w:r>
            <w:r>
              <w:rPr>
                <w:rFonts w:ascii="宋体" w:hAnsi="宋体" w:cs="宋体"/>
                <w:kern w:val="0"/>
                <w:szCs w:val="21"/>
              </w:rPr>
              <w:t>至少具备</w:t>
            </w:r>
            <w:r>
              <w:rPr>
                <w:rFonts w:ascii="宋体" w:hAnsi="宋体" w:cs="宋体" w:hint="eastAsia"/>
                <w:kern w:val="0"/>
                <w:szCs w:val="21"/>
              </w:rPr>
              <w:t>：压力控制通气、压力支持通气</w:t>
            </w:r>
          </w:p>
        </w:tc>
      </w:tr>
      <w:tr w:rsidR="006D30A7" w14:paraId="7B0A631A" w14:textId="77777777" w:rsidTr="003707E0">
        <w:tc>
          <w:tcPr>
            <w:tcW w:w="563" w:type="pct"/>
            <w:vAlign w:val="center"/>
          </w:tcPr>
          <w:p w14:paraId="1626AFFB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4437" w:type="pct"/>
          </w:tcPr>
          <w:p w14:paraId="6539F21E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配置要求（单台配置）</w:t>
            </w:r>
          </w:p>
        </w:tc>
      </w:tr>
      <w:tr w:rsidR="006D30A7" w14:paraId="301848A1" w14:textId="77777777" w:rsidTr="003707E0">
        <w:tc>
          <w:tcPr>
            <w:tcW w:w="563" w:type="pct"/>
            <w:vAlign w:val="center"/>
          </w:tcPr>
          <w:p w14:paraId="5888E676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4437" w:type="pct"/>
            <w:vAlign w:val="center"/>
          </w:tcPr>
          <w:p w14:paraId="16FE2D30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主机    1台</w:t>
            </w:r>
          </w:p>
        </w:tc>
      </w:tr>
      <w:tr w:rsidR="006D30A7" w14:paraId="0E840E2B" w14:textId="77777777" w:rsidTr="003707E0">
        <w:tc>
          <w:tcPr>
            <w:tcW w:w="563" w:type="pct"/>
            <w:vAlign w:val="center"/>
          </w:tcPr>
          <w:p w14:paraId="2EA71930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37" w:type="pct"/>
            <w:vAlign w:val="center"/>
          </w:tcPr>
          <w:p w14:paraId="5B7E11F7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专用移动台车     1套</w:t>
            </w:r>
          </w:p>
        </w:tc>
      </w:tr>
      <w:tr w:rsidR="006D30A7" w14:paraId="73A88A42" w14:textId="77777777" w:rsidTr="003707E0">
        <w:tc>
          <w:tcPr>
            <w:tcW w:w="563" w:type="pct"/>
            <w:vAlign w:val="center"/>
          </w:tcPr>
          <w:p w14:paraId="7B204E80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37" w:type="pct"/>
            <w:vAlign w:val="center"/>
          </w:tcPr>
          <w:p w14:paraId="21707E43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支撑臂    1套</w:t>
            </w:r>
          </w:p>
        </w:tc>
      </w:tr>
      <w:tr w:rsidR="006D30A7" w14:paraId="4C59081F" w14:textId="77777777" w:rsidTr="003707E0">
        <w:tc>
          <w:tcPr>
            <w:tcW w:w="563" w:type="pct"/>
            <w:vAlign w:val="center"/>
          </w:tcPr>
          <w:p w14:paraId="23CCEF7A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437" w:type="pct"/>
            <w:vAlign w:val="bottom"/>
          </w:tcPr>
          <w:p w14:paraId="080BEB92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高压氧气管5米     1套</w:t>
            </w:r>
          </w:p>
        </w:tc>
      </w:tr>
      <w:tr w:rsidR="006D30A7" w14:paraId="42EF44F0" w14:textId="77777777" w:rsidTr="003707E0">
        <w:tc>
          <w:tcPr>
            <w:tcW w:w="563" w:type="pct"/>
            <w:vAlign w:val="center"/>
          </w:tcPr>
          <w:p w14:paraId="0E995D10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437" w:type="pct"/>
            <w:vAlign w:val="bottom"/>
          </w:tcPr>
          <w:p w14:paraId="2C93F373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湿化器      1套</w:t>
            </w:r>
          </w:p>
        </w:tc>
      </w:tr>
      <w:tr w:rsidR="006D30A7" w14:paraId="513C7AB0" w14:textId="77777777" w:rsidTr="003707E0">
        <w:tc>
          <w:tcPr>
            <w:tcW w:w="563" w:type="pct"/>
            <w:vAlign w:val="center"/>
          </w:tcPr>
          <w:p w14:paraId="703493EF" w14:textId="77777777" w:rsidR="006D30A7" w:rsidRDefault="006D30A7" w:rsidP="003707E0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437" w:type="pct"/>
            <w:vAlign w:val="bottom"/>
          </w:tcPr>
          <w:p w14:paraId="2C1C357B" w14:textId="77777777" w:rsidR="006D30A7" w:rsidRDefault="006D30A7" w:rsidP="003707E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后备电池       1块</w:t>
            </w:r>
          </w:p>
        </w:tc>
      </w:tr>
    </w:tbl>
    <w:p w14:paraId="183B84F6" w14:textId="77777777" w:rsidR="006D30A7" w:rsidRDefault="006D30A7" w:rsidP="006D30A7">
      <w:p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（四）伴随服务要求：</w:t>
      </w:r>
    </w:p>
    <w:p w14:paraId="3E688EBC" w14:textId="77777777" w:rsidR="006D30A7" w:rsidRDefault="006D30A7" w:rsidP="006D30A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4C389312" w14:textId="77777777" w:rsidR="006D30A7" w:rsidRDefault="006D30A7" w:rsidP="006D30A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316EEC09" w14:textId="77777777" w:rsidR="006D30A7" w:rsidRDefault="006D30A7" w:rsidP="006D30A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安装调试：根据用户要求送到指定地点安装到位，到货48小时内工程师上门安装调试，并配合完成其他相关设备的接入</w:t>
      </w:r>
    </w:p>
    <w:p w14:paraId="0761EE96" w14:textId="77777777" w:rsidR="006D30A7" w:rsidRDefault="006D30A7" w:rsidP="006D30A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提供技术援助：在保修期内工程师定期上门维护保养。</w:t>
      </w:r>
    </w:p>
    <w:p w14:paraId="530AB7C0" w14:textId="77777777" w:rsidR="006D30A7" w:rsidRDefault="006D30A7" w:rsidP="006D30A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培训：由原厂工程师提供培训，直至用户熟练使用。</w:t>
      </w:r>
    </w:p>
    <w:p w14:paraId="5D38109F" w14:textId="77777777" w:rsidR="006D30A7" w:rsidRDefault="006D30A7" w:rsidP="006D30A7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验收方案：完成安装调试，保证整套设备的正常运行。</w:t>
      </w:r>
    </w:p>
    <w:p w14:paraId="4AE295BA" w14:textId="77777777" w:rsidR="006D30A7" w:rsidRDefault="006D30A7" w:rsidP="006D30A7">
      <w:p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（五）售后服务要求</w:t>
      </w:r>
    </w:p>
    <w:p w14:paraId="7196E4F9" w14:textId="77777777" w:rsidR="006D30A7" w:rsidRDefault="006D30A7" w:rsidP="006D30A7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响应时间：</w:t>
      </w:r>
      <w:r>
        <w:rPr>
          <w:rFonts w:ascii="宋体" w:hAnsi="宋体"/>
          <w:sz w:val="24"/>
          <w:szCs w:val="24"/>
        </w:rPr>
        <w:t>维修接到通知4小时内到场，24小时内修复，96小时内无法修复，提供备用机。</w:t>
      </w:r>
    </w:p>
    <w:p w14:paraId="44DB0D95" w14:textId="77777777" w:rsidR="006D30A7" w:rsidRDefault="006D30A7" w:rsidP="006D30A7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保修年限：原厂质保≥3</w:t>
      </w:r>
      <w:r>
        <w:rPr>
          <w:rFonts w:ascii="宋体" w:hAnsi="宋体"/>
          <w:sz w:val="24"/>
          <w:szCs w:val="24"/>
        </w:rPr>
        <w:t>年</w:t>
      </w:r>
    </w:p>
    <w:p w14:paraId="22A4E0FA" w14:textId="77777777" w:rsidR="006D30A7" w:rsidRDefault="006D30A7" w:rsidP="006D30A7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维保内容</w:t>
      </w:r>
      <w:proofErr w:type="gramEnd"/>
      <w:r>
        <w:rPr>
          <w:rFonts w:ascii="宋体" w:hAnsi="宋体" w:hint="eastAsia"/>
          <w:sz w:val="24"/>
          <w:szCs w:val="24"/>
        </w:rPr>
        <w:t>与价格：</w:t>
      </w:r>
      <w:r>
        <w:rPr>
          <w:rFonts w:ascii="宋体" w:hAnsi="宋体" w:hint="eastAsia"/>
          <w:bCs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2A57941D" w14:textId="77777777" w:rsidR="006D30A7" w:rsidRDefault="006D30A7" w:rsidP="006D30A7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备品备件供货价格：</w:t>
      </w:r>
      <w:r>
        <w:rPr>
          <w:rFonts w:ascii="宋体" w:hAnsi="宋体" w:hint="eastAsia"/>
          <w:bCs/>
          <w:sz w:val="24"/>
          <w:szCs w:val="24"/>
        </w:rPr>
        <w:t>不得超过市场价格的50%。投标时需填写上述价格，出质保期后，上述产品供货价格以双方最终认定价格为准，且采购人有权更换供货方。</w:t>
      </w:r>
    </w:p>
    <w:p w14:paraId="0026064A" w14:textId="77777777" w:rsidR="005622DE" w:rsidRPr="006D30A7" w:rsidRDefault="005622DE">
      <w:pPr>
        <w:rPr>
          <w:rFonts w:hint="eastAsia"/>
        </w:rPr>
      </w:pPr>
    </w:p>
    <w:sectPr w:rsidR="005622DE" w:rsidRPr="006D3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1">
    <w:nsid w:val="237910D8"/>
    <w:multiLevelType w:val="multilevel"/>
    <w:tmpl w:val="237910D8"/>
    <w:lvl w:ilvl="0">
      <w:start w:val="1"/>
      <w:numFmt w:val="japaneseCounting"/>
      <w:lvlText w:val="（%1）"/>
      <w:lvlJc w:val="left"/>
      <w:pPr>
        <w:ind w:left="743" w:hanging="74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1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53734624">
    <w:abstractNumId w:val="1"/>
  </w:num>
  <w:num w:numId="2" w16cid:durableId="901213249">
    <w:abstractNumId w:val="2"/>
  </w:num>
  <w:num w:numId="3" w16cid:durableId="129428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8A"/>
    <w:rsid w:val="00086B5F"/>
    <w:rsid w:val="00093D18"/>
    <w:rsid w:val="00167E05"/>
    <w:rsid w:val="005622DE"/>
    <w:rsid w:val="006D30A7"/>
    <w:rsid w:val="00AA497F"/>
    <w:rsid w:val="00C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B4C7-DD60-45CF-AA08-6D9DB9C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A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8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48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48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4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4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4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4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4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48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24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4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4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4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4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4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2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2025-03-19T08:12:00Z</dcterms:created>
  <dcterms:modified xsi:type="dcterms:W3CDTF">2025-03-19T08:13:00Z</dcterms:modified>
</cp:coreProperties>
</file>