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2D24E" w14:textId="77777777" w:rsidR="00DC3D18" w:rsidRDefault="00A8082A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14:paraId="3CDAB90D" w14:textId="77777777" w:rsidR="00DC3D18" w:rsidRDefault="00A8082A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上海交通大学医学院附属新华医院一氧化氮治疗仪项目</w:t>
      </w:r>
    </w:p>
    <w:p w14:paraId="2DFA02D6" w14:textId="77777777" w:rsidR="00DC3D18" w:rsidRDefault="00A8082A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二、项目参数:</w:t>
      </w:r>
    </w:p>
    <w:p w14:paraId="6B4BA0C9" w14:textId="77777777" w:rsidR="00DC3D18" w:rsidRDefault="00A8082A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（一）名称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4194"/>
        <w:gridCol w:w="2617"/>
      </w:tblGrid>
      <w:tr w:rsidR="00DC3D18" w14:paraId="522C6C82" w14:textId="77777777">
        <w:trPr>
          <w:trHeight w:val="293"/>
        </w:trPr>
        <w:tc>
          <w:tcPr>
            <w:tcW w:w="935" w:type="pct"/>
            <w:shd w:val="clear" w:color="000000" w:fill="FFFFFF"/>
            <w:noWrap/>
            <w:vAlign w:val="center"/>
          </w:tcPr>
          <w:p w14:paraId="4F641F14" w14:textId="77777777" w:rsidR="00DC3D18" w:rsidRDefault="00A8082A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14:paraId="4F091702" w14:textId="77777777" w:rsidR="00DC3D18" w:rsidRDefault="00A8082A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2AC49247" w14:textId="77777777" w:rsidR="00DC3D18" w:rsidRDefault="00A8082A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DC3D18" w14:paraId="3710AC61" w14:textId="77777777">
        <w:trPr>
          <w:trHeight w:val="321"/>
        </w:trPr>
        <w:tc>
          <w:tcPr>
            <w:tcW w:w="935" w:type="pct"/>
            <w:shd w:val="clear" w:color="000000" w:fill="FFFFFF"/>
            <w:noWrap/>
            <w:vAlign w:val="center"/>
          </w:tcPr>
          <w:p w14:paraId="0D4B9258" w14:textId="77777777" w:rsidR="00DC3D18" w:rsidRDefault="00A8082A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14:paraId="2739E8A7" w14:textId="77777777" w:rsidR="00DC3D18" w:rsidRDefault="00A8082A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一氧化氮治疗仪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739F085C" w14:textId="77777777" w:rsidR="00DC3D18" w:rsidRDefault="00A8082A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</w:tr>
    </w:tbl>
    <w:p w14:paraId="15B1E1ED" w14:textId="77777777" w:rsidR="00DC3D18" w:rsidRDefault="00A8082A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（二）最高限价</w:t>
      </w:r>
    </w:p>
    <w:p w14:paraId="64350F05" w14:textId="77777777" w:rsidR="00DC3D18" w:rsidRDefault="00A808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人民币</w:t>
      </w:r>
      <w:r>
        <w:rPr>
          <w:rFonts w:ascii="宋体" w:eastAsia="宋体" w:hAnsi="宋体"/>
          <w:sz w:val="24"/>
          <w:szCs w:val="24"/>
        </w:rPr>
        <w:t>35.00万元</w:t>
      </w:r>
    </w:p>
    <w:p w14:paraId="628E2F6C" w14:textId="77777777" w:rsidR="00DC3D18" w:rsidRDefault="00A8082A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（三）资格条件</w:t>
      </w:r>
    </w:p>
    <w:p w14:paraId="03BE1EB3" w14:textId="77777777" w:rsidR="00DC3D18" w:rsidRDefault="00A808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Hlk70410439"/>
      <w:r>
        <w:rPr>
          <w:rFonts w:ascii="宋体" w:eastAsia="宋体" w:hAnsi="宋体" w:hint="eastAsia"/>
          <w:sz w:val="24"/>
          <w:szCs w:val="24"/>
        </w:rPr>
        <w:t>（1）</w:t>
      </w:r>
      <w:bookmarkEnd w:id="0"/>
      <w:r>
        <w:rPr>
          <w:rFonts w:ascii="宋体" w:eastAsia="宋体" w:hAnsi="宋体" w:hint="eastAsia"/>
          <w:sz w:val="24"/>
          <w:szCs w:val="24"/>
        </w:rPr>
        <w:t>在中华人民共和国境内注册，具有独立承担民事责任能力的独立法人、其他组织；</w:t>
      </w:r>
    </w:p>
    <w:p w14:paraId="2FAC720D" w14:textId="77777777" w:rsidR="00DC3D18" w:rsidRDefault="00A808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（2）在参加采购活动前三年内，在经营活动中没有重大违法记录；</w:t>
      </w:r>
    </w:p>
    <w:p w14:paraId="05A018F8" w14:textId="77777777" w:rsidR="00DC3D18" w:rsidRDefault="00A808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）在近三年内未被国家财政部指定的“信用中国”网站（www.creditchina.gov.cn）、列入失信被执行人、重大税收违法案件当事人名单、政府采购严重违法失信名单。</w:t>
      </w:r>
    </w:p>
    <w:p w14:paraId="69EA9711" w14:textId="77777777" w:rsidR="00DC3D18" w:rsidRDefault="00A808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如果供应商是投标货物制造厂家，应按照国家有关规定提供《医疗器械生产许可证》或在有效期内的《医疗器械生产企业许可证》或《第一类医疗器械生产备案凭证》；如果供应商是经营销售企业，应按照国家有关规定提供《医疗器械经营许可证》或在有效期内的《医疗器械经营企业许可证》或《第二类医疗器械经营备案凭证》。供应商的生产或经营范围应当与国家相关许可保持一致。</w:t>
      </w:r>
    </w:p>
    <w:p w14:paraId="67B2511F" w14:textId="77777777" w:rsidR="00DC3D18" w:rsidRDefault="00A808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供应商须提供投标货物在有效期内的《中华人民共和国医疗器械注册证》或《第一类医疗器械备案凭证》。投标货物的规格型号应当与《中华人民共和国医疗器械注册证》或者《第一类医疗器械备案凭证》中的规格型号保持一致。</w:t>
      </w:r>
    </w:p>
    <w:p w14:paraId="3EDF0C52" w14:textId="77777777" w:rsidR="00DC3D18" w:rsidRDefault="00A808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）供应商须提供所投产品的制造商出具的针对本项目的授权书。</w:t>
      </w:r>
    </w:p>
    <w:p w14:paraId="0DE87B83" w14:textId="77777777" w:rsidR="00DC3D18" w:rsidRDefault="00A808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）本项目不接受联合体投标。</w:t>
      </w:r>
    </w:p>
    <w:p w14:paraId="2AD6FC46" w14:textId="77777777" w:rsidR="00DC3D18" w:rsidRDefault="00A8082A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（四）功能及技术参数：</w:t>
      </w:r>
    </w:p>
    <w:p w14:paraId="769002D7" w14:textId="77777777" w:rsidR="00DC3D18" w:rsidRDefault="00A8082A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>
        <w:rPr>
          <w:rFonts w:ascii="宋体" w:eastAsia="宋体" w:hAnsi="宋体"/>
          <w:b/>
          <w:sz w:val="24"/>
          <w:szCs w:val="24"/>
        </w:rPr>
        <w:t>主要功能及工作原理</w:t>
      </w:r>
    </w:p>
    <w:p w14:paraId="0DC9F934" w14:textId="77777777" w:rsidR="00DC3D18" w:rsidRDefault="00A808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通过测量耳腔的热辐射来显示被测对像的温度。</w:t>
      </w:r>
    </w:p>
    <w:p w14:paraId="186A068D" w14:textId="77777777" w:rsidR="00DC3D18" w:rsidRDefault="00A808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一氧化氮吸入治疗仪</w:t>
      </w:r>
      <w:r>
        <w:rPr>
          <w:rFonts w:ascii="宋体" w:eastAsia="宋体" w:hAnsi="宋体"/>
          <w:sz w:val="24"/>
          <w:szCs w:val="24"/>
        </w:rPr>
        <w:t>:吸入式一氧化氮治疗（iNO），作为重要的重症急救治疗方案，针对成人肺动脉高压、急性呼吸窘迫综合征、急性右心衰竭、顽固低氧</w:t>
      </w:r>
      <w:r>
        <w:rPr>
          <w:rFonts w:ascii="宋体" w:eastAsia="宋体" w:hAnsi="宋体"/>
          <w:sz w:val="24"/>
          <w:szCs w:val="24"/>
        </w:rPr>
        <w:lastRenderedPageBreak/>
        <w:t>血症、血栓栓塞性疾病、镰状细胞病等治疗，能快速扩张肺血管，降低肺动脉压和肺血管阻力，纠正通气血流比，进而改善氧合，设备通过脉冲电弧放电法获得稳定的NO。</w:t>
      </w:r>
    </w:p>
    <w:p w14:paraId="368A0DB7" w14:textId="77777777" w:rsidR="00DC3D18" w:rsidRDefault="00A8082A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二、</w:t>
      </w:r>
      <w:r>
        <w:rPr>
          <w:rFonts w:ascii="宋体" w:eastAsia="宋体" w:hAnsi="宋体" w:hint="eastAsia"/>
          <w:b/>
          <w:sz w:val="24"/>
          <w:szCs w:val="24"/>
        </w:rPr>
        <w:t>应用场景</w:t>
      </w:r>
    </w:p>
    <w:p w14:paraId="693CEBB0" w14:textId="77777777" w:rsidR="00DC3D18" w:rsidRDefault="00A8082A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一氧化氮吸入治疗仪适用于</w:t>
      </w:r>
      <w:r>
        <w:rPr>
          <w:rFonts w:ascii="宋体" w:eastAsia="宋体" w:hAnsi="宋体"/>
          <w:sz w:val="24"/>
          <w:szCs w:val="24"/>
        </w:rPr>
        <w:t>ARDS、肺动脉高压、低血氧症等肺血管疾病。</w:t>
      </w:r>
    </w:p>
    <w:p w14:paraId="612AA058" w14:textId="77777777" w:rsidR="00DC3D18" w:rsidRDefault="00A8082A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</w:t>
      </w:r>
      <w:r>
        <w:rPr>
          <w:rFonts w:ascii="宋体" w:eastAsia="宋体" w:hAnsi="宋体"/>
          <w:b/>
          <w:sz w:val="24"/>
          <w:szCs w:val="24"/>
        </w:rPr>
        <w:t>技术参数</w:t>
      </w:r>
    </w:p>
    <w:tbl>
      <w:tblPr>
        <w:tblStyle w:val="a8"/>
        <w:tblW w:w="8985" w:type="dxa"/>
        <w:tblLayout w:type="fixed"/>
        <w:tblLook w:val="04A0" w:firstRow="1" w:lastRow="0" w:firstColumn="1" w:lastColumn="0" w:noHBand="0" w:noVBand="1"/>
      </w:tblPr>
      <w:tblGrid>
        <w:gridCol w:w="1222"/>
        <w:gridCol w:w="7763"/>
      </w:tblGrid>
      <w:tr w:rsidR="00DC3D18" w14:paraId="107E53F8" w14:textId="77777777">
        <w:trPr>
          <w:trHeight w:val="455"/>
        </w:trPr>
        <w:tc>
          <w:tcPr>
            <w:tcW w:w="1222" w:type="dxa"/>
          </w:tcPr>
          <w:p w14:paraId="3B562EE7" w14:textId="77777777" w:rsidR="00DC3D18" w:rsidRDefault="00A8082A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7763" w:type="dxa"/>
          </w:tcPr>
          <w:p w14:paraId="74523313" w14:textId="77777777" w:rsidR="00DC3D18" w:rsidRDefault="00A8082A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需求描述</w:t>
            </w:r>
          </w:p>
        </w:tc>
      </w:tr>
      <w:tr w:rsidR="00DC3D18" w14:paraId="5A8FA82A" w14:textId="77777777">
        <w:trPr>
          <w:trHeight w:val="455"/>
        </w:trPr>
        <w:tc>
          <w:tcPr>
            <w:tcW w:w="1222" w:type="dxa"/>
            <w:vAlign w:val="center"/>
          </w:tcPr>
          <w:p w14:paraId="59681281" w14:textId="77777777" w:rsidR="00DC3D18" w:rsidRDefault="00A8082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763" w:type="dxa"/>
            <w:shd w:val="clear" w:color="auto" w:fill="auto"/>
          </w:tcPr>
          <w:p w14:paraId="35F6DD2C" w14:textId="77777777" w:rsidR="00DC3D18" w:rsidRDefault="00A8082A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等线" w:hint="eastAsia"/>
                <w:bCs/>
                <w:kern w:val="0"/>
                <w:sz w:val="24"/>
                <w:szCs w:val="24"/>
              </w:rPr>
              <w:t>脉冲电弧放电</w:t>
            </w:r>
            <w:r>
              <w:rPr>
                <w:rStyle w:val="NormalCharacter"/>
                <w:rFonts w:ascii="宋体" w:hAnsi="宋体" w:cs="等线" w:hint="eastAsia"/>
                <w:bCs/>
                <w:kern w:val="0"/>
                <w:sz w:val="24"/>
                <w:szCs w:val="24"/>
                <w:lang w:val="zh-CN"/>
              </w:rPr>
              <w:t>法或外接钢瓶</w:t>
            </w:r>
          </w:p>
        </w:tc>
      </w:tr>
      <w:tr w:rsidR="00DC3D18" w14:paraId="0F9FB73C" w14:textId="77777777">
        <w:trPr>
          <w:trHeight w:val="455"/>
        </w:trPr>
        <w:tc>
          <w:tcPr>
            <w:tcW w:w="1222" w:type="dxa"/>
            <w:vAlign w:val="center"/>
          </w:tcPr>
          <w:p w14:paraId="54334287" w14:textId="77777777" w:rsidR="00DC3D18" w:rsidRDefault="00A8082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763" w:type="dxa"/>
            <w:shd w:val="clear" w:color="auto" w:fill="auto"/>
          </w:tcPr>
          <w:p w14:paraId="4D8C04C4" w14:textId="77777777" w:rsidR="00DC3D18" w:rsidRDefault="00A8082A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一氧化氮气体浓度监测范围：0ppm~100ppm。</w:t>
            </w:r>
          </w:p>
        </w:tc>
      </w:tr>
      <w:tr w:rsidR="00DC3D18" w14:paraId="4817D077" w14:textId="77777777">
        <w:trPr>
          <w:trHeight w:val="441"/>
        </w:trPr>
        <w:tc>
          <w:tcPr>
            <w:tcW w:w="1222" w:type="dxa"/>
            <w:vAlign w:val="center"/>
          </w:tcPr>
          <w:p w14:paraId="7D453F14" w14:textId="77777777" w:rsidR="00DC3D18" w:rsidRDefault="00A8082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763" w:type="dxa"/>
            <w:shd w:val="clear" w:color="auto" w:fill="auto"/>
          </w:tcPr>
          <w:p w14:paraId="6491CAA4" w14:textId="77777777" w:rsidR="00DC3D18" w:rsidRDefault="00A8082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二氧化氮气体浓度监测范围：0ppm~10ppm。</w:t>
            </w:r>
          </w:p>
        </w:tc>
      </w:tr>
      <w:tr w:rsidR="00DC3D18" w14:paraId="124D8B85" w14:textId="77777777">
        <w:trPr>
          <w:trHeight w:val="455"/>
        </w:trPr>
        <w:tc>
          <w:tcPr>
            <w:tcW w:w="1222" w:type="dxa"/>
            <w:vAlign w:val="center"/>
          </w:tcPr>
          <w:p w14:paraId="54A54BBB" w14:textId="77777777" w:rsidR="00DC3D18" w:rsidRDefault="00A8082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★4</w:t>
            </w:r>
          </w:p>
        </w:tc>
        <w:tc>
          <w:tcPr>
            <w:tcW w:w="7763" w:type="dxa"/>
            <w:shd w:val="clear" w:color="auto" w:fill="auto"/>
          </w:tcPr>
          <w:p w14:paraId="5066C983" w14:textId="77777777" w:rsidR="00DC3D18" w:rsidRDefault="00A8082A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机器使用寿命≥8年</w:t>
            </w:r>
          </w:p>
        </w:tc>
      </w:tr>
      <w:tr w:rsidR="00DC3D18" w14:paraId="28CF0BC2" w14:textId="77777777">
        <w:trPr>
          <w:trHeight w:val="455"/>
        </w:trPr>
        <w:tc>
          <w:tcPr>
            <w:tcW w:w="1222" w:type="dxa"/>
            <w:vAlign w:val="center"/>
          </w:tcPr>
          <w:p w14:paraId="43EE3A7E" w14:textId="77777777" w:rsidR="00DC3D18" w:rsidRDefault="00A8082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763" w:type="dxa"/>
            <w:shd w:val="clear" w:color="auto" w:fill="auto"/>
          </w:tcPr>
          <w:p w14:paraId="2546D110" w14:textId="77777777" w:rsidR="00DC3D18" w:rsidRDefault="00A8082A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浓度波形显示，为临床医生治疗患者提供参考</w:t>
            </w:r>
          </w:p>
        </w:tc>
      </w:tr>
      <w:tr w:rsidR="00DC3D18" w14:paraId="7C57B6BB" w14:textId="77777777">
        <w:trPr>
          <w:trHeight w:val="455"/>
        </w:trPr>
        <w:tc>
          <w:tcPr>
            <w:tcW w:w="1222" w:type="dxa"/>
            <w:vAlign w:val="center"/>
          </w:tcPr>
          <w:p w14:paraId="2A02ED1E" w14:textId="77777777" w:rsidR="00DC3D18" w:rsidRDefault="00A8082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★6</w:t>
            </w:r>
          </w:p>
        </w:tc>
        <w:tc>
          <w:tcPr>
            <w:tcW w:w="7763" w:type="dxa"/>
            <w:shd w:val="clear" w:color="auto" w:fill="auto"/>
          </w:tcPr>
          <w:p w14:paraId="328390D3" w14:textId="77777777" w:rsidR="00DC3D18" w:rsidRDefault="00A8082A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支持撤机功能，可自动逐步降低浓度</w:t>
            </w:r>
          </w:p>
        </w:tc>
      </w:tr>
      <w:tr w:rsidR="00DC3D18" w14:paraId="3221791B" w14:textId="77777777">
        <w:trPr>
          <w:trHeight w:val="911"/>
        </w:trPr>
        <w:tc>
          <w:tcPr>
            <w:tcW w:w="1222" w:type="dxa"/>
            <w:vAlign w:val="center"/>
          </w:tcPr>
          <w:p w14:paraId="4C0A1A18" w14:textId="77777777" w:rsidR="00DC3D18" w:rsidRDefault="00A8082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★7</w:t>
            </w:r>
          </w:p>
        </w:tc>
        <w:tc>
          <w:tcPr>
            <w:tcW w:w="7763" w:type="dxa"/>
            <w:shd w:val="clear" w:color="auto" w:fill="auto"/>
          </w:tcPr>
          <w:p w14:paraId="5FC8B701" w14:textId="77777777" w:rsidR="00DC3D18" w:rsidRDefault="00A8082A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机器能自动抽取积水杯内积水到大储水杯，减少医护工作量，避免因操作而导致的漏气</w:t>
            </w:r>
          </w:p>
        </w:tc>
      </w:tr>
      <w:tr w:rsidR="00DC3D18" w14:paraId="62FDE2C3" w14:textId="77777777">
        <w:trPr>
          <w:trHeight w:val="455"/>
        </w:trPr>
        <w:tc>
          <w:tcPr>
            <w:tcW w:w="1222" w:type="dxa"/>
            <w:vAlign w:val="center"/>
          </w:tcPr>
          <w:p w14:paraId="492FCF2F" w14:textId="54865BA1" w:rsidR="00DC3D18" w:rsidRDefault="00A8082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763" w:type="dxa"/>
            <w:shd w:val="clear" w:color="auto" w:fill="auto"/>
          </w:tcPr>
          <w:p w14:paraId="2D2441D2" w14:textId="77777777" w:rsidR="00DC3D18" w:rsidRDefault="00A8082A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使用电池时，运行时间≥90分钟</w:t>
            </w:r>
          </w:p>
        </w:tc>
      </w:tr>
      <w:tr w:rsidR="00DC3D18" w14:paraId="2BF7FDCA" w14:textId="77777777">
        <w:trPr>
          <w:trHeight w:val="911"/>
        </w:trPr>
        <w:tc>
          <w:tcPr>
            <w:tcW w:w="1222" w:type="dxa"/>
            <w:vAlign w:val="center"/>
          </w:tcPr>
          <w:p w14:paraId="40F14C00" w14:textId="77777777" w:rsidR="00DC3D18" w:rsidRDefault="00A8082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763" w:type="dxa"/>
            <w:shd w:val="clear" w:color="auto" w:fill="auto"/>
          </w:tcPr>
          <w:p w14:paraId="03FD6AD4" w14:textId="77777777" w:rsidR="00DC3D18" w:rsidRDefault="00A8082A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机器能自动抽取积水杯内积水到大储水杯，减少医护工作量，避免因操作而导致的漏气</w:t>
            </w:r>
            <w:bookmarkStart w:id="1" w:name="_GoBack"/>
            <w:bookmarkEnd w:id="1"/>
          </w:p>
        </w:tc>
      </w:tr>
      <w:tr w:rsidR="00DC3D18" w14:paraId="5F1AE389" w14:textId="77777777">
        <w:trPr>
          <w:trHeight w:val="455"/>
        </w:trPr>
        <w:tc>
          <w:tcPr>
            <w:tcW w:w="1222" w:type="dxa"/>
            <w:vAlign w:val="center"/>
          </w:tcPr>
          <w:p w14:paraId="63CFFFC1" w14:textId="77777777" w:rsidR="00DC3D18" w:rsidRDefault="00A8082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★10</w:t>
            </w:r>
          </w:p>
        </w:tc>
        <w:tc>
          <w:tcPr>
            <w:tcW w:w="7763" w:type="dxa"/>
            <w:shd w:val="clear" w:color="auto" w:fill="auto"/>
          </w:tcPr>
          <w:p w14:paraId="4DF585CD" w14:textId="09CD0150" w:rsidR="00DC3D18" w:rsidRDefault="00A8082A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设备重量（含电池、</w:t>
            </w:r>
            <w:r w:rsidR="0079368D">
              <w:rPr>
                <w:rFonts w:ascii="宋体" w:hAnsi="宋体" w:hint="eastAsia"/>
                <w:kern w:val="0"/>
                <w:sz w:val="24"/>
                <w:szCs w:val="24"/>
              </w:rPr>
              <w:t>过滤器、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传感器）：≤8kg，便于转运；</w:t>
            </w:r>
          </w:p>
        </w:tc>
      </w:tr>
      <w:tr w:rsidR="00DC3D18" w14:paraId="51C1EEC9" w14:textId="77777777">
        <w:trPr>
          <w:trHeight w:val="455"/>
        </w:trPr>
        <w:tc>
          <w:tcPr>
            <w:tcW w:w="1222" w:type="dxa"/>
            <w:vAlign w:val="center"/>
          </w:tcPr>
          <w:p w14:paraId="2597E559" w14:textId="26CC8E73" w:rsidR="00DC3D18" w:rsidRDefault="0079368D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★</w:t>
            </w:r>
            <w:r w:rsidR="00A8082A"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 w:rsidR="00A8082A"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763" w:type="dxa"/>
            <w:shd w:val="clear" w:color="auto" w:fill="auto"/>
          </w:tcPr>
          <w:p w14:paraId="3C9F991E" w14:textId="77777777" w:rsidR="00DC3D18" w:rsidRDefault="00A8082A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智能排水功能：预热时抽空积水杯冷凝水，治疗时每</w:t>
            </w:r>
            <w:r>
              <w:rPr>
                <w:rFonts w:ascii="宋体" w:hAnsi="宋体"/>
                <w:kern w:val="0"/>
                <w:sz w:val="24"/>
                <w:szCs w:val="24"/>
              </w:rPr>
              <w:t>3小时积水杯自动抽水</w:t>
            </w:r>
          </w:p>
        </w:tc>
      </w:tr>
      <w:tr w:rsidR="00DC3D18" w14:paraId="018981BF" w14:textId="77777777">
        <w:trPr>
          <w:trHeight w:val="455"/>
        </w:trPr>
        <w:tc>
          <w:tcPr>
            <w:tcW w:w="1222" w:type="dxa"/>
            <w:vAlign w:val="center"/>
          </w:tcPr>
          <w:p w14:paraId="17F27B86" w14:textId="3E5CE1B3" w:rsidR="00DC3D18" w:rsidRDefault="0079368D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▲</w:t>
            </w:r>
            <w:r w:rsidR="00A8082A"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 w:rsidR="00A8082A"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763" w:type="dxa"/>
            <w:shd w:val="clear" w:color="auto" w:fill="auto"/>
          </w:tcPr>
          <w:p w14:paraId="113A382B" w14:textId="77777777" w:rsidR="00DC3D18" w:rsidRDefault="00A8082A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设备使用连接管路可重复消毒</w:t>
            </w:r>
          </w:p>
        </w:tc>
      </w:tr>
      <w:tr w:rsidR="00DC3D18" w14:paraId="497DD39A" w14:textId="77777777">
        <w:trPr>
          <w:trHeight w:val="455"/>
        </w:trPr>
        <w:tc>
          <w:tcPr>
            <w:tcW w:w="1222" w:type="dxa"/>
            <w:vAlign w:val="center"/>
          </w:tcPr>
          <w:p w14:paraId="134331BD" w14:textId="77777777" w:rsidR="00DC3D18" w:rsidRDefault="00A8082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763" w:type="dxa"/>
            <w:shd w:val="clear" w:color="auto" w:fill="auto"/>
          </w:tcPr>
          <w:p w14:paraId="5735E422" w14:textId="77777777" w:rsidR="00DC3D18" w:rsidRDefault="00A8082A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具备输送和采样一体式</w:t>
            </w:r>
            <w:r>
              <w:rPr>
                <w:rFonts w:ascii="宋体" w:hAnsi="宋体"/>
                <w:kern w:val="0"/>
                <w:sz w:val="24"/>
                <w:szCs w:val="24"/>
              </w:rPr>
              <w:t>NO管路，减少医护连接步骤，避免更多二氧化氮生成</w:t>
            </w:r>
          </w:p>
        </w:tc>
      </w:tr>
      <w:tr w:rsidR="00DC3D18" w14:paraId="0A2734C6" w14:textId="77777777">
        <w:trPr>
          <w:trHeight w:val="455"/>
        </w:trPr>
        <w:tc>
          <w:tcPr>
            <w:tcW w:w="1222" w:type="dxa"/>
            <w:vAlign w:val="center"/>
          </w:tcPr>
          <w:p w14:paraId="7B2BA052" w14:textId="77777777" w:rsidR="00DC3D18" w:rsidRDefault="00A8082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763" w:type="dxa"/>
            <w:shd w:val="clear" w:color="auto" w:fill="auto"/>
          </w:tcPr>
          <w:p w14:paraId="53D76AC0" w14:textId="77777777" w:rsidR="00DC3D18" w:rsidRDefault="00A8082A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配备传感器：气体流量传感器、气体压力传感器、气体浓度传感器</w:t>
            </w:r>
          </w:p>
        </w:tc>
      </w:tr>
      <w:tr w:rsidR="00DC3D18" w14:paraId="1225D9D9" w14:textId="77777777">
        <w:trPr>
          <w:trHeight w:val="455"/>
        </w:trPr>
        <w:tc>
          <w:tcPr>
            <w:tcW w:w="1222" w:type="dxa"/>
          </w:tcPr>
          <w:p w14:paraId="1D204E6C" w14:textId="77777777" w:rsidR="00DC3D18" w:rsidRDefault="00A8082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763" w:type="dxa"/>
            <w:shd w:val="clear" w:color="auto" w:fill="auto"/>
          </w:tcPr>
          <w:p w14:paraId="7B6D4B70" w14:textId="77777777" w:rsidR="00DC3D18" w:rsidRDefault="00A8082A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精确度：一氧化氮气体浓度输出范围：</w:t>
            </w:r>
            <w:r>
              <w:rPr>
                <w:rFonts w:ascii="宋体" w:hAnsi="宋体"/>
                <w:kern w:val="0"/>
                <w:sz w:val="24"/>
                <w:szCs w:val="24"/>
              </w:rPr>
              <w:t>3ppm~80ppm</w:t>
            </w:r>
          </w:p>
        </w:tc>
      </w:tr>
    </w:tbl>
    <w:p w14:paraId="5FE34A36" w14:textId="77777777" w:rsidR="00DC3D18" w:rsidRDefault="00A8082A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</w:t>
      </w:r>
    </w:p>
    <w:p w14:paraId="2DA2D255" w14:textId="77777777" w:rsidR="00DC3D18" w:rsidRDefault="00A8082A">
      <w:pPr>
        <w:adjustRightInd w:val="0"/>
        <w:snapToGrid w:val="0"/>
        <w:spacing w:line="360" w:lineRule="auto"/>
        <w:ind w:firstLineChars="200" w:firstLine="482"/>
        <w:contextualSpacing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五</w:t>
      </w:r>
      <w:r>
        <w:rPr>
          <w:rFonts w:ascii="宋体" w:eastAsia="宋体" w:hAnsi="宋体" w:hint="eastAsia"/>
          <w:b/>
          <w:sz w:val="24"/>
          <w:szCs w:val="24"/>
        </w:rPr>
        <w:t>、</w:t>
      </w:r>
      <w:r>
        <w:rPr>
          <w:rFonts w:ascii="宋体" w:eastAsia="宋体" w:hAnsi="宋体"/>
          <w:b/>
          <w:sz w:val="24"/>
          <w:szCs w:val="24"/>
        </w:rPr>
        <w:t>配置清单</w:t>
      </w:r>
    </w:p>
    <w:tbl>
      <w:tblPr>
        <w:tblStyle w:val="a8"/>
        <w:tblW w:w="9251" w:type="dxa"/>
        <w:jc w:val="center"/>
        <w:tblLayout w:type="fixed"/>
        <w:tblLook w:val="04A0" w:firstRow="1" w:lastRow="0" w:firstColumn="1" w:lastColumn="0" w:noHBand="0" w:noVBand="1"/>
      </w:tblPr>
      <w:tblGrid>
        <w:gridCol w:w="1498"/>
        <w:gridCol w:w="3270"/>
        <w:gridCol w:w="4483"/>
      </w:tblGrid>
      <w:tr w:rsidR="00DC3D18" w14:paraId="230A65C2" w14:textId="77777777">
        <w:trPr>
          <w:trHeight w:val="522"/>
          <w:jc w:val="center"/>
        </w:trPr>
        <w:tc>
          <w:tcPr>
            <w:tcW w:w="1498" w:type="dxa"/>
            <w:vAlign w:val="center"/>
          </w:tcPr>
          <w:p w14:paraId="5A6BE31D" w14:textId="77777777" w:rsidR="00DC3D18" w:rsidRDefault="00A8082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3270" w:type="dxa"/>
            <w:vAlign w:val="center"/>
          </w:tcPr>
          <w:p w14:paraId="77F4C060" w14:textId="77777777" w:rsidR="00DC3D18" w:rsidRDefault="00A8082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83" w:type="dxa"/>
            <w:vAlign w:val="center"/>
          </w:tcPr>
          <w:p w14:paraId="038511D9" w14:textId="77777777" w:rsidR="00DC3D18" w:rsidRDefault="00A8082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DC3D18" w14:paraId="4BB8D968" w14:textId="77777777">
        <w:trPr>
          <w:trHeight w:val="548"/>
          <w:jc w:val="center"/>
        </w:trPr>
        <w:tc>
          <w:tcPr>
            <w:tcW w:w="1498" w:type="dxa"/>
            <w:vAlign w:val="center"/>
          </w:tcPr>
          <w:p w14:paraId="60EE9898" w14:textId="77777777" w:rsidR="00DC3D18" w:rsidRDefault="00A8082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70" w:type="dxa"/>
            <w:vAlign w:val="center"/>
          </w:tcPr>
          <w:p w14:paraId="3C60E63F" w14:textId="77777777" w:rsidR="00DC3D18" w:rsidRDefault="00A8082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kern w:val="0"/>
                <w:sz w:val="24"/>
                <w:szCs w:val="24"/>
              </w:rPr>
              <w:t>主机</w:t>
            </w:r>
          </w:p>
        </w:tc>
        <w:tc>
          <w:tcPr>
            <w:tcW w:w="4483" w:type="dxa"/>
            <w:vAlign w:val="center"/>
          </w:tcPr>
          <w:p w14:paraId="6C6DCF5B" w14:textId="77777777" w:rsidR="00DC3D18" w:rsidRDefault="00A8082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kern w:val="0"/>
                <w:sz w:val="24"/>
                <w:szCs w:val="24"/>
              </w:rPr>
              <w:t>1台</w:t>
            </w:r>
          </w:p>
        </w:tc>
      </w:tr>
      <w:tr w:rsidR="00DC3D18" w14:paraId="1BFFD61A" w14:textId="77777777">
        <w:trPr>
          <w:trHeight w:val="522"/>
          <w:jc w:val="center"/>
        </w:trPr>
        <w:tc>
          <w:tcPr>
            <w:tcW w:w="1498" w:type="dxa"/>
            <w:vAlign w:val="center"/>
          </w:tcPr>
          <w:p w14:paraId="0D7954A9" w14:textId="77777777" w:rsidR="00DC3D18" w:rsidRDefault="00A8082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70" w:type="dxa"/>
            <w:vAlign w:val="center"/>
          </w:tcPr>
          <w:p w14:paraId="02B17DC3" w14:textId="77777777" w:rsidR="00DC3D18" w:rsidRDefault="00A8082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台车</w:t>
            </w:r>
          </w:p>
        </w:tc>
        <w:tc>
          <w:tcPr>
            <w:tcW w:w="4483" w:type="dxa"/>
            <w:vAlign w:val="center"/>
          </w:tcPr>
          <w:p w14:paraId="6E325550" w14:textId="77777777" w:rsidR="00DC3D18" w:rsidRDefault="00A8082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kern w:val="0"/>
                <w:sz w:val="24"/>
                <w:szCs w:val="24"/>
              </w:rPr>
              <w:t>1台</w:t>
            </w:r>
          </w:p>
        </w:tc>
      </w:tr>
      <w:tr w:rsidR="00DC3D18" w14:paraId="5E7AEB85" w14:textId="77777777">
        <w:trPr>
          <w:trHeight w:val="548"/>
          <w:jc w:val="center"/>
        </w:trPr>
        <w:tc>
          <w:tcPr>
            <w:tcW w:w="1498" w:type="dxa"/>
            <w:vAlign w:val="center"/>
          </w:tcPr>
          <w:p w14:paraId="40C56D8D" w14:textId="77777777" w:rsidR="00DC3D18" w:rsidRDefault="00A8082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270" w:type="dxa"/>
            <w:vAlign w:val="center"/>
          </w:tcPr>
          <w:p w14:paraId="71088659" w14:textId="77777777" w:rsidR="00DC3D18" w:rsidRDefault="00A8082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混合器</w:t>
            </w:r>
          </w:p>
        </w:tc>
        <w:tc>
          <w:tcPr>
            <w:tcW w:w="4483" w:type="dxa"/>
            <w:vAlign w:val="center"/>
          </w:tcPr>
          <w:p w14:paraId="6F16F326" w14:textId="77777777" w:rsidR="00DC3D18" w:rsidRDefault="00A8082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kern w:val="0"/>
                <w:sz w:val="24"/>
                <w:szCs w:val="24"/>
              </w:rPr>
              <w:t>1个</w:t>
            </w:r>
          </w:p>
        </w:tc>
      </w:tr>
      <w:tr w:rsidR="00DC3D18" w14:paraId="685E491D" w14:textId="77777777">
        <w:trPr>
          <w:trHeight w:val="522"/>
          <w:jc w:val="center"/>
        </w:trPr>
        <w:tc>
          <w:tcPr>
            <w:tcW w:w="1498" w:type="dxa"/>
            <w:vAlign w:val="center"/>
          </w:tcPr>
          <w:p w14:paraId="2CAA2AC1" w14:textId="77777777" w:rsidR="00DC3D18" w:rsidRDefault="00A8082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270" w:type="dxa"/>
            <w:vAlign w:val="center"/>
          </w:tcPr>
          <w:p w14:paraId="1736F500" w14:textId="77777777" w:rsidR="00DC3D18" w:rsidRDefault="00A8082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流量传感器</w:t>
            </w:r>
          </w:p>
        </w:tc>
        <w:tc>
          <w:tcPr>
            <w:tcW w:w="4483" w:type="dxa"/>
            <w:vAlign w:val="center"/>
          </w:tcPr>
          <w:p w14:paraId="3261AE08" w14:textId="77777777" w:rsidR="00DC3D18" w:rsidRDefault="00A8082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kern w:val="0"/>
                <w:sz w:val="24"/>
                <w:szCs w:val="24"/>
              </w:rPr>
              <w:t>1个</w:t>
            </w:r>
          </w:p>
        </w:tc>
      </w:tr>
      <w:tr w:rsidR="00DC3D18" w14:paraId="14EB2800" w14:textId="77777777">
        <w:trPr>
          <w:trHeight w:val="548"/>
          <w:jc w:val="center"/>
        </w:trPr>
        <w:tc>
          <w:tcPr>
            <w:tcW w:w="1498" w:type="dxa"/>
            <w:vAlign w:val="center"/>
          </w:tcPr>
          <w:p w14:paraId="0427C012" w14:textId="77777777" w:rsidR="00DC3D18" w:rsidRDefault="00A8082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270" w:type="dxa"/>
            <w:vAlign w:val="center"/>
          </w:tcPr>
          <w:p w14:paraId="0400208D" w14:textId="77777777" w:rsidR="00DC3D18" w:rsidRDefault="00A8082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流量传感器线缆</w:t>
            </w:r>
          </w:p>
        </w:tc>
        <w:tc>
          <w:tcPr>
            <w:tcW w:w="4483" w:type="dxa"/>
            <w:vAlign w:val="center"/>
          </w:tcPr>
          <w:p w14:paraId="13ED6292" w14:textId="77777777" w:rsidR="00DC3D18" w:rsidRDefault="00A8082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kern w:val="0"/>
                <w:sz w:val="24"/>
                <w:szCs w:val="24"/>
              </w:rPr>
              <w:t>1个</w:t>
            </w:r>
          </w:p>
        </w:tc>
      </w:tr>
      <w:tr w:rsidR="00DC3D18" w14:paraId="05E3335D" w14:textId="77777777">
        <w:trPr>
          <w:trHeight w:val="522"/>
          <w:jc w:val="center"/>
        </w:trPr>
        <w:tc>
          <w:tcPr>
            <w:tcW w:w="1498" w:type="dxa"/>
            <w:vAlign w:val="center"/>
          </w:tcPr>
          <w:p w14:paraId="1C6A3AE1" w14:textId="77777777" w:rsidR="00DC3D18" w:rsidRDefault="00A8082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270" w:type="dxa"/>
            <w:vAlign w:val="center"/>
          </w:tcPr>
          <w:p w14:paraId="32618A07" w14:textId="77777777" w:rsidR="00DC3D18" w:rsidRDefault="00A8082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color w:val="000000"/>
                <w:kern w:val="0"/>
                <w:sz w:val="24"/>
                <w:szCs w:val="24"/>
                <w:lang w:bidi="ar"/>
              </w:rPr>
              <w:t>管接头</w:t>
            </w:r>
          </w:p>
        </w:tc>
        <w:tc>
          <w:tcPr>
            <w:tcW w:w="4483" w:type="dxa"/>
            <w:vAlign w:val="center"/>
          </w:tcPr>
          <w:p w14:paraId="62F90289" w14:textId="77777777" w:rsidR="00DC3D18" w:rsidRDefault="00A8082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kern w:val="0"/>
                <w:sz w:val="24"/>
                <w:szCs w:val="24"/>
              </w:rPr>
              <w:t>1个</w:t>
            </w:r>
          </w:p>
        </w:tc>
      </w:tr>
    </w:tbl>
    <w:p w14:paraId="78363858" w14:textId="77777777" w:rsidR="00DC3D18" w:rsidRDefault="00DC3D18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14:paraId="531C85B3" w14:textId="77777777" w:rsidR="00DC3D18" w:rsidRDefault="00A8082A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（五）商务要求</w:t>
      </w:r>
    </w:p>
    <w:p w14:paraId="7C18C18C" w14:textId="77777777" w:rsidR="00DC3D18" w:rsidRDefault="00A8082A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一、技术服务要求</w:t>
      </w:r>
    </w:p>
    <w:p w14:paraId="5CC60BD9" w14:textId="77777777" w:rsidR="00DC3D18" w:rsidRDefault="00A8082A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（一）售后服务要求</w:t>
      </w:r>
    </w:p>
    <w:p w14:paraId="34C16491" w14:textId="77777777" w:rsidR="00DC3D18" w:rsidRDefault="00A808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 响应时间：</w:t>
      </w:r>
      <w:r>
        <w:rPr>
          <w:rFonts w:ascii="宋体" w:eastAsia="宋体" w:hAnsi="宋体" w:hint="eastAsia"/>
          <w:sz w:val="24"/>
          <w:szCs w:val="24"/>
        </w:rPr>
        <w:t>卖方接到买方故障信息后在</w:t>
      </w:r>
      <w:r>
        <w:rPr>
          <w:rFonts w:ascii="宋体" w:eastAsia="宋体" w:hAnsi="宋体"/>
          <w:sz w:val="24"/>
          <w:szCs w:val="24"/>
        </w:rPr>
        <w:t>2小时内予以响应，并在2小时内到达买方现场</w:t>
      </w:r>
      <w:r>
        <w:rPr>
          <w:rFonts w:ascii="宋体" w:eastAsia="宋体" w:hAnsi="宋体" w:hint="eastAsia"/>
          <w:sz w:val="24"/>
          <w:szCs w:val="24"/>
        </w:rPr>
        <w:t>，并在</w:t>
      </w:r>
      <w:r>
        <w:rPr>
          <w:rFonts w:ascii="宋体" w:eastAsia="宋体" w:hAnsi="宋体"/>
          <w:sz w:val="24"/>
          <w:szCs w:val="24"/>
        </w:rPr>
        <w:t>24小时内解决故障。</w:t>
      </w:r>
    </w:p>
    <w:p w14:paraId="7A3BD541" w14:textId="77777777" w:rsidR="00DC3D18" w:rsidRDefault="00A808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</w:t>
      </w:r>
      <w:r>
        <w:rPr>
          <w:rFonts w:ascii="宋体" w:eastAsia="宋体" w:hAnsi="宋体"/>
          <w:sz w:val="24"/>
          <w:szCs w:val="24"/>
        </w:rPr>
        <w:t>2. 原厂保修年限：≥3年</w:t>
      </w:r>
      <w:r>
        <w:rPr>
          <w:rFonts w:ascii="宋体" w:eastAsia="宋体" w:hAnsi="宋体" w:hint="eastAsia"/>
          <w:sz w:val="24"/>
          <w:szCs w:val="24"/>
        </w:rPr>
        <w:t>（提供售后服务承诺函）</w:t>
      </w:r>
    </w:p>
    <w:p w14:paraId="0C3241F1" w14:textId="77777777" w:rsidR="00DC3D18" w:rsidRDefault="00A808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3.维保内容与价格：</w:t>
      </w:r>
    </w:p>
    <w:p w14:paraId="7F187285" w14:textId="77777777" w:rsidR="00DC3D18" w:rsidRDefault="00A808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.1</w:t>
      </w:r>
      <w:r>
        <w:rPr>
          <w:rFonts w:ascii="宋体" w:eastAsia="宋体" w:hAnsi="宋体" w:hint="eastAsia"/>
          <w:sz w:val="24"/>
          <w:szCs w:val="24"/>
        </w:rPr>
        <w:t>保修期内原厂工程师上门免费提供维保服务，包括日常设备保养及零部件更换。</w:t>
      </w:r>
      <w:r>
        <w:rPr>
          <w:rFonts w:ascii="宋体" w:eastAsia="宋体" w:hAnsi="宋体"/>
          <w:sz w:val="24"/>
          <w:szCs w:val="24"/>
        </w:rPr>
        <w:t>质保期后，年度维保费用以双方最终认定价格为准，原则上不超过设备总价的5%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>以双方最终认定价格为准，且采购人有权更换服务商。</w:t>
      </w:r>
    </w:p>
    <w:p w14:paraId="67EE4C74" w14:textId="77777777" w:rsidR="00DC3D18" w:rsidRDefault="00A808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4.备品备件供货价格：不得超过市场价格的50%。投标时需填写上述价格，出质保期后，上述产品供货价格以双方最终认定价格为准，且采购人有权更换供货方。</w:t>
      </w:r>
    </w:p>
    <w:p w14:paraId="3BF7ECF6" w14:textId="77777777" w:rsidR="00DC3D18" w:rsidRDefault="00A8082A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（二）伴随服务要求：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</w:p>
    <w:p w14:paraId="314A65A5" w14:textId="77777777" w:rsidR="00DC3D18" w:rsidRDefault="00A808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 产品附件要求：</w:t>
      </w:r>
      <w:r>
        <w:rPr>
          <w:rFonts w:ascii="宋体" w:eastAsia="宋体" w:hAnsi="宋体" w:hint="eastAsia"/>
          <w:sz w:val="24"/>
          <w:szCs w:val="24"/>
        </w:rPr>
        <w:t>配置清单</w:t>
      </w:r>
    </w:p>
    <w:p w14:paraId="0E2A4156" w14:textId="77777777" w:rsidR="00DC3D18" w:rsidRDefault="00A808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 产品升级服务要求：</w:t>
      </w:r>
      <w:r>
        <w:rPr>
          <w:rFonts w:ascii="宋体" w:eastAsia="宋体" w:hAnsi="宋体" w:hint="eastAsia"/>
          <w:sz w:val="24"/>
          <w:szCs w:val="24"/>
        </w:rPr>
        <w:t>软件终身免费升级</w:t>
      </w:r>
    </w:p>
    <w:p w14:paraId="06194448" w14:textId="77777777" w:rsidR="00DC3D18" w:rsidRDefault="00A808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 安装：</w:t>
      </w:r>
      <w:r>
        <w:rPr>
          <w:rFonts w:ascii="宋体" w:eastAsia="宋体" w:hAnsi="宋体" w:hint="eastAsia"/>
          <w:sz w:val="24"/>
          <w:szCs w:val="24"/>
        </w:rPr>
        <w:t>原厂人员上门安装</w:t>
      </w:r>
    </w:p>
    <w:p w14:paraId="125D2EF0" w14:textId="77777777" w:rsidR="00DC3D18" w:rsidRDefault="00A808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 调试：</w:t>
      </w:r>
      <w:r>
        <w:rPr>
          <w:rFonts w:ascii="宋体" w:eastAsia="宋体" w:hAnsi="宋体" w:hint="eastAsia"/>
          <w:sz w:val="24"/>
          <w:szCs w:val="24"/>
        </w:rPr>
        <w:t>原厂人员上门调试</w:t>
      </w:r>
    </w:p>
    <w:p w14:paraId="1BDE6A2F" w14:textId="77777777" w:rsidR="00DC3D18" w:rsidRDefault="00A808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 提供技术援助：</w:t>
      </w:r>
    </w:p>
    <w:p w14:paraId="3E9C3B01" w14:textId="77777777" w:rsidR="00DC3D18" w:rsidRDefault="00A808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1）日常维护：定期上门保养设备，以保障设备使用顺畅</w:t>
      </w:r>
    </w:p>
    <w:p w14:paraId="0A907C78" w14:textId="77777777" w:rsidR="00DC3D18" w:rsidRDefault="00A808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2）故障响应：及时响应用户的维修诉求，解决设备故障，保障用户的正常使用</w:t>
      </w:r>
    </w:p>
    <w:p w14:paraId="6403B8AB" w14:textId="77777777" w:rsidR="00DC3D18" w:rsidRDefault="00A808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3）软件升级：软件部分有更新的，主动上门升级</w:t>
      </w:r>
    </w:p>
    <w:p w14:paraId="7DD07759" w14:textId="77777777" w:rsidR="00DC3D18" w:rsidRDefault="00A808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 培训：</w:t>
      </w:r>
      <w:r>
        <w:rPr>
          <w:rFonts w:ascii="宋体" w:eastAsia="宋体" w:hAnsi="宋体" w:hint="eastAsia"/>
          <w:sz w:val="24"/>
          <w:szCs w:val="24"/>
        </w:rPr>
        <w:t>设备到院并装机后，由原厂人员对设备责任人及使用技术员进行产品培训，以保障相关人员熟练使用设备并知晓日常的维护和注意事项。</w:t>
      </w:r>
    </w:p>
    <w:p w14:paraId="417F7B81" w14:textId="77777777" w:rsidR="00DC3D18" w:rsidRDefault="00A808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7. 验收方案：</w:t>
      </w:r>
    </w:p>
    <w:p w14:paraId="52B1EC8A" w14:textId="77777777" w:rsidR="00DC3D18" w:rsidRDefault="00A808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产品培训结束后，由使用科室及设备管理部门进行专人验收，签署《验收报告单》。</w:t>
      </w:r>
    </w:p>
    <w:p w14:paraId="0ECC3A76" w14:textId="77777777" w:rsidR="00DC3D18" w:rsidRDefault="00A8082A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二、商务条款</w:t>
      </w:r>
    </w:p>
    <w:p w14:paraId="4BEB698E" w14:textId="77777777" w:rsidR="00DC3D18" w:rsidRDefault="00A808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 xml:space="preserve"> 交货期：成交方应在合同生效的30天内，向采购人交付上述设备。</w:t>
      </w:r>
    </w:p>
    <w:p w14:paraId="213D3844" w14:textId="77777777" w:rsidR="00DC3D18" w:rsidRDefault="00A808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交货地点：成交方应根据采购方要求送到指定地点。</w:t>
      </w:r>
    </w:p>
    <w:p w14:paraId="44A44DB6" w14:textId="77777777" w:rsidR="00DC3D18" w:rsidRDefault="00A808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付款方式：采购人在设备验收合格后三个月内付清全款。</w:t>
      </w:r>
    </w:p>
    <w:sectPr w:rsidR="00DC3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D0414" w14:textId="77777777" w:rsidR="00A8082A" w:rsidRDefault="00A8082A" w:rsidP="00A8082A">
      <w:r>
        <w:separator/>
      </w:r>
    </w:p>
  </w:endnote>
  <w:endnote w:type="continuationSeparator" w:id="0">
    <w:p w14:paraId="7B8C358C" w14:textId="77777777" w:rsidR="00A8082A" w:rsidRDefault="00A8082A" w:rsidP="00A8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F5196" w14:textId="77777777" w:rsidR="00A8082A" w:rsidRDefault="00A8082A" w:rsidP="00A8082A">
      <w:r>
        <w:separator/>
      </w:r>
    </w:p>
  </w:footnote>
  <w:footnote w:type="continuationSeparator" w:id="0">
    <w:p w14:paraId="753821BE" w14:textId="77777777" w:rsidR="00A8082A" w:rsidRDefault="00A8082A" w:rsidP="00A80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68"/>
    <w:rsid w:val="EDEDFB62"/>
    <w:rsid w:val="F61F9069"/>
    <w:rsid w:val="FFBBCD9C"/>
    <w:rsid w:val="00097888"/>
    <w:rsid w:val="000B138C"/>
    <w:rsid w:val="000C798E"/>
    <w:rsid w:val="000E794D"/>
    <w:rsid w:val="00145847"/>
    <w:rsid w:val="001C7008"/>
    <w:rsid w:val="001D1C86"/>
    <w:rsid w:val="001D2F41"/>
    <w:rsid w:val="001D3E8B"/>
    <w:rsid w:val="001F7817"/>
    <w:rsid w:val="00257E91"/>
    <w:rsid w:val="0026155C"/>
    <w:rsid w:val="0026493A"/>
    <w:rsid w:val="002A4583"/>
    <w:rsid w:val="002B1484"/>
    <w:rsid w:val="002F0739"/>
    <w:rsid w:val="00301302"/>
    <w:rsid w:val="003625E3"/>
    <w:rsid w:val="00481472"/>
    <w:rsid w:val="00490F70"/>
    <w:rsid w:val="004A101B"/>
    <w:rsid w:val="004A746D"/>
    <w:rsid w:val="004D4B66"/>
    <w:rsid w:val="00594265"/>
    <w:rsid w:val="005A3790"/>
    <w:rsid w:val="005B3B19"/>
    <w:rsid w:val="005B3CCC"/>
    <w:rsid w:val="005B7A1A"/>
    <w:rsid w:val="005F20AF"/>
    <w:rsid w:val="005F7DBE"/>
    <w:rsid w:val="00603A51"/>
    <w:rsid w:val="00647706"/>
    <w:rsid w:val="00670A86"/>
    <w:rsid w:val="006744AA"/>
    <w:rsid w:val="006C67E9"/>
    <w:rsid w:val="00714BA9"/>
    <w:rsid w:val="0075272D"/>
    <w:rsid w:val="0079368D"/>
    <w:rsid w:val="007B1498"/>
    <w:rsid w:val="007C26B7"/>
    <w:rsid w:val="007E1F3C"/>
    <w:rsid w:val="00802568"/>
    <w:rsid w:val="008F700E"/>
    <w:rsid w:val="008F717F"/>
    <w:rsid w:val="009A6511"/>
    <w:rsid w:val="009C1A4C"/>
    <w:rsid w:val="009D50C6"/>
    <w:rsid w:val="009E010D"/>
    <w:rsid w:val="00A17493"/>
    <w:rsid w:val="00A23B1D"/>
    <w:rsid w:val="00A30423"/>
    <w:rsid w:val="00A435E1"/>
    <w:rsid w:val="00A63763"/>
    <w:rsid w:val="00A8082A"/>
    <w:rsid w:val="00AC4E37"/>
    <w:rsid w:val="00B106B9"/>
    <w:rsid w:val="00B377F4"/>
    <w:rsid w:val="00B43BBE"/>
    <w:rsid w:val="00B47C78"/>
    <w:rsid w:val="00B672A4"/>
    <w:rsid w:val="00B958CB"/>
    <w:rsid w:val="00B9616C"/>
    <w:rsid w:val="00BA7832"/>
    <w:rsid w:val="00BB6E41"/>
    <w:rsid w:val="00BC2DF6"/>
    <w:rsid w:val="00BC3499"/>
    <w:rsid w:val="00BC60A8"/>
    <w:rsid w:val="00BF2D29"/>
    <w:rsid w:val="00BF6D2C"/>
    <w:rsid w:val="00C4104A"/>
    <w:rsid w:val="00C7792A"/>
    <w:rsid w:val="00C9340B"/>
    <w:rsid w:val="00CA4C4A"/>
    <w:rsid w:val="00CD751F"/>
    <w:rsid w:val="00D10CBA"/>
    <w:rsid w:val="00DC3D18"/>
    <w:rsid w:val="00E10974"/>
    <w:rsid w:val="00E426DF"/>
    <w:rsid w:val="00E66849"/>
    <w:rsid w:val="00E945A3"/>
    <w:rsid w:val="00EA7751"/>
    <w:rsid w:val="00EC200C"/>
    <w:rsid w:val="00ED1003"/>
    <w:rsid w:val="00F155AB"/>
    <w:rsid w:val="00F32F60"/>
    <w:rsid w:val="00F37780"/>
    <w:rsid w:val="00F531C7"/>
    <w:rsid w:val="00FA4F12"/>
    <w:rsid w:val="00FC090C"/>
    <w:rsid w:val="1FF4B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6E73D28-83B0-417A-B190-3C8CD1D8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NormalCharacter">
    <w:name w:val="NormalCharacter"/>
    <w:semiHidden/>
    <w:qFormat/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303</Words>
  <Characters>1733</Characters>
  <Application>Microsoft Office Word</Application>
  <DocSecurity>0</DocSecurity>
  <Lines>14</Lines>
  <Paragraphs>4</Paragraphs>
  <ScaleCrop>false</ScaleCrop>
  <Company>Organization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59</cp:revision>
  <dcterms:created xsi:type="dcterms:W3CDTF">2024-03-28T11:06:00Z</dcterms:created>
  <dcterms:modified xsi:type="dcterms:W3CDTF">2025-03-25T07:46:00Z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28954B10B5BF182CC81FE167842A64A0_42</vt:lpwstr>
  </property>
</Properties>
</file>