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E1956">
      <w:pPr>
        <w:adjustRightInd w:val="0"/>
        <w:snapToGrid w:val="0"/>
        <w:spacing w:line="360" w:lineRule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一、项目名称</w:t>
      </w:r>
    </w:p>
    <w:p w14:paraId="14DA3419">
      <w:pPr>
        <w:adjustRightInd w:val="0"/>
        <w:snapToGrid w:val="0"/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小鼠饲养繁育服务</w:t>
      </w:r>
    </w:p>
    <w:p w14:paraId="14456DFC">
      <w:pPr>
        <w:adjustRightInd w:val="0"/>
        <w:snapToGrid w:val="0"/>
        <w:spacing w:line="360" w:lineRule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二、项目要求</w:t>
      </w:r>
    </w:p>
    <w:p w14:paraId="62ABD684">
      <w:pPr>
        <w:adjustRightInd w:val="0"/>
        <w:snapToGrid w:val="0"/>
        <w:spacing w:line="360" w:lineRule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（一）采购清单</w:t>
      </w:r>
    </w:p>
    <w:tbl>
      <w:tblPr>
        <w:tblStyle w:val="7"/>
        <w:tblpPr w:leftFromText="180" w:rightFromText="180" w:vertAnchor="text" w:horzAnchor="page" w:tblpXSpec="center" w:tblpY="602"/>
        <w:tblOverlap w:val="never"/>
        <w:tblW w:w="66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3"/>
        <w:gridCol w:w="2070"/>
        <w:gridCol w:w="2070"/>
      </w:tblGrid>
      <w:tr w14:paraId="6DA40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533" w:type="dxa"/>
            <w:shd w:val="clear" w:color="auto" w:fill="auto"/>
            <w:noWrap/>
            <w:vAlign w:val="center"/>
          </w:tcPr>
          <w:p w14:paraId="296D400D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服务名称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2EFCFD77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预估数量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3A947D9F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报价单位</w:t>
            </w:r>
          </w:p>
        </w:tc>
      </w:tr>
      <w:tr w14:paraId="6D70C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533" w:type="dxa"/>
            <w:shd w:val="clear" w:color="auto" w:fill="auto"/>
            <w:noWrap/>
            <w:vAlign w:val="center"/>
          </w:tcPr>
          <w:p w14:paraId="491B399A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转基因小鼠饲养</w:t>
            </w:r>
          </w:p>
        </w:tc>
        <w:tc>
          <w:tcPr>
            <w:tcW w:w="2070" w:type="dxa"/>
            <w:shd w:val="clear" w:color="auto" w:fill="auto"/>
            <w:noWrap/>
          </w:tcPr>
          <w:p w14:paraId="51D3B3B2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200笼*730天</w:t>
            </w:r>
          </w:p>
        </w:tc>
        <w:tc>
          <w:tcPr>
            <w:tcW w:w="2070" w:type="dxa"/>
            <w:shd w:val="clear" w:color="auto" w:fill="auto"/>
            <w:noWrap/>
          </w:tcPr>
          <w:p w14:paraId="41A18B7B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元/天/笼</w:t>
            </w:r>
          </w:p>
        </w:tc>
      </w:tr>
      <w:tr w14:paraId="22F60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533" w:type="dxa"/>
            <w:shd w:val="clear" w:color="auto" w:fill="auto"/>
            <w:noWrap/>
            <w:vAlign w:val="center"/>
          </w:tcPr>
          <w:p w14:paraId="19F6B91D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活体小鼠运输</w:t>
            </w:r>
          </w:p>
        </w:tc>
        <w:tc>
          <w:tcPr>
            <w:tcW w:w="2070" w:type="dxa"/>
            <w:shd w:val="clear" w:color="auto" w:fill="auto"/>
            <w:noWrap/>
          </w:tcPr>
          <w:p w14:paraId="6C4876BC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16趟</w:t>
            </w:r>
          </w:p>
        </w:tc>
        <w:tc>
          <w:tcPr>
            <w:tcW w:w="2070" w:type="dxa"/>
            <w:shd w:val="clear" w:color="auto" w:fill="auto"/>
            <w:noWrap/>
          </w:tcPr>
          <w:p w14:paraId="33000614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元/趟</w:t>
            </w:r>
          </w:p>
        </w:tc>
      </w:tr>
      <w:tr w14:paraId="7F91A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533" w:type="dxa"/>
            <w:shd w:val="clear" w:color="auto" w:fill="auto"/>
            <w:noWrap/>
            <w:vAlign w:val="center"/>
          </w:tcPr>
          <w:p w14:paraId="53E2E3D3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吊尾模型</w:t>
            </w:r>
          </w:p>
        </w:tc>
        <w:tc>
          <w:tcPr>
            <w:tcW w:w="2070" w:type="dxa"/>
            <w:shd w:val="clear" w:color="auto" w:fill="auto"/>
            <w:noWrap/>
          </w:tcPr>
          <w:p w14:paraId="0F8A4207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80例</w:t>
            </w:r>
          </w:p>
        </w:tc>
        <w:tc>
          <w:tcPr>
            <w:tcW w:w="2070" w:type="dxa"/>
            <w:shd w:val="clear" w:color="auto" w:fill="auto"/>
            <w:noWrap/>
          </w:tcPr>
          <w:p w14:paraId="4613C5A2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元/例</w:t>
            </w:r>
          </w:p>
        </w:tc>
      </w:tr>
    </w:tbl>
    <w:p w14:paraId="7F2962B7">
      <w:pPr>
        <w:adjustRightInd w:val="0"/>
        <w:snapToGrid w:val="0"/>
        <w:spacing w:line="360" w:lineRule="auto"/>
        <w:rPr>
          <w:rFonts w:hint="eastAsia" w:ascii="宋体" w:hAnsi="宋体" w:eastAsia="宋体"/>
          <w:b/>
          <w:sz w:val="24"/>
          <w:szCs w:val="24"/>
        </w:rPr>
      </w:pPr>
    </w:p>
    <w:p w14:paraId="199E3AE3">
      <w:pPr>
        <w:adjustRightInd w:val="0"/>
        <w:snapToGrid w:val="0"/>
        <w:spacing w:line="360" w:lineRule="auto"/>
        <w:rPr>
          <w:rFonts w:hint="eastAsia" w:ascii="宋体" w:hAnsi="宋体" w:eastAsia="宋体"/>
          <w:b/>
          <w:sz w:val="24"/>
          <w:szCs w:val="24"/>
        </w:rPr>
      </w:pPr>
    </w:p>
    <w:p w14:paraId="2586F160">
      <w:pPr>
        <w:adjustRightInd w:val="0"/>
        <w:snapToGrid w:val="0"/>
        <w:spacing w:line="360" w:lineRule="auto"/>
        <w:rPr>
          <w:rFonts w:hint="eastAsia" w:ascii="宋体" w:hAnsi="宋体" w:eastAsia="宋体"/>
          <w:b/>
          <w:sz w:val="24"/>
          <w:szCs w:val="24"/>
        </w:rPr>
      </w:pPr>
    </w:p>
    <w:p w14:paraId="6034F86F">
      <w:pPr>
        <w:adjustRightInd w:val="0"/>
        <w:snapToGrid w:val="0"/>
        <w:spacing w:line="360" w:lineRule="auto"/>
        <w:rPr>
          <w:rFonts w:hint="eastAsia" w:ascii="宋体" w:hAnsi="宋体" w:eastAsia="宋体"/>
          <w:b/>
          <w:sz w:val="24"/>
          <w:szCs w:val="24"/>
        </w:rPr>
      </w:pPr>
    </w:p>
    <w:p w14:paraId="034A10A3">
      <w:pPr>
        <w:adjustRightInd w:val="0"/>
        <w:snapToGrid w:val="0"/>
        <w:spacing w:line="360" w:lineRule="auto"/>
        <w:rPr>
          <w:rFonts w:hint="eastAsia" w:ascii="宋体" w:hAnsi="宋体" w:eastAsia="宋体"/>
          <w:b/>
          <w:sz w:val="24"/>
          <w:szCs w:val="24"/>
        </w:rPr>
      </w:pPr>
    </w:p>
    <w:p w14:paraId="2FF569F9">
      <w:pPr>
        <w:adjustRightInd w:val="0"/>
        <w:snapToGrid w:val="0"/>
        <w:spacing w:line="360" w:lineRule="auto"/>
        <w:rPr>
          <w:rFonts w:hint="eastAsia" w:ascii="宋体" w:hAnsi="宋体" w:eastAsia="宋体"/>
          <w:b/>
          <w:sz w:val="24"/>
          <w:szCs w:val="24"/>
        </w:rPr>
      </w:pPr>
    </w:p>
    <w:p w14:paraId="0CEEC1BF">
      <w:pPr>
        <w:adjustRightInd w:val="0"/>
        <w:snapToGrid w:val="0"/>
        <w:spacing w:line="360" w:lineRule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（二）服务内容及要求</w:t>
      </w:r>
    </w:p>
    <w:p w14:paraId="2C833B8D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1.转基因小鼠饲养设施要求：</w:t>
      </w:r>
    </w:p>
    <w:p w14:paraId="072B24DF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（1）饲养设施需达到SPF级标准，配备独立通风笼具（IVC）系统，确保动物饲养环境符合GB 14925-2020《实验动物环境及设施》要求；</w:t>
      </w:r>
    </w:p>
    <w:p w14:paraId="14BA95C2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（2）繁育区与检疫区物理隔离，动态环境参数（温度、湿度、压差、换气次数）实时监控并记录；</w:t>
      </w:r>
    </w:p>
    <w:p w14:paraId="7980B12B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2、微生物控制：</w:t>
      </w:r>
    </w:p>
    <w:p w14:paraId="506AE070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（1）不定期自检，符合GB14922-2022《实验动物 微生物、寄生虫学等级及监测》国家标准；</w:t>
      </w:r>
    </w:p>
    <w:p w14:paraId="2F311556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（2）一季度一次定期进行第三方检测机构微生物检测，活体动物的常规检测项目按照GB/T 14926.22-2001中国标要求检测项目。 除国标项目外，还包含双方约定的未列入上述国家标准但在国内存在的其他病原体。</w:t>
      </w:r>
    </w:p>
    <w:p w14:paraId="090C4642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（3）具体检测项目如下：</w:t>
      </w:r>
    </w:p>
    <w:p w14:paraId="36F0066D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小鼠肝炎病毒抗体(MHVAb)、仙台病毒抗体(SV Ab)、呼肠孤病毒I型抗体(Reo-3 Ab)、小鼠肺炎病毒抗体(PVMAb)、小鼠细小病毒(MVM 株)抗体(MVM Ab)、沙门菌(SALM)、泰泽病原体抗体(CPILAb)、支原体抗体(MYCO Ab)、鼠棒状杆菌(CKUT)、嗜肺巴斯德杆菌(PPNE)、肺炎克雷伯杆菌(KPNE)、绿脓杆菌(PAER)</w:t>
      </w:r>
    </w:p>
    <w:p w14:paraId="31336322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体外寄生虫(ECTO)、弓形虫抗体(TOXO Ab)、全部蠕虫(HELM)、鞭毛虫(FLAG)、纤毛虫(CILI)；</w:t>
      </w:r>
    </w:p>
    <w:p w14:paraId="41591BF9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（4）每批次实验动物均附带质量合格证。</w:t>
      </w:r>
    </w:p>
    <w:p w14:paraId="33380DED">
      <w:pPr>
        <w:adjustRightInd w:val="0"/>
        <w:snapToGrid w:val="0"/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3、活体动物运输要求</w:t>
      </w:r>
    </w:p>
    <w:p w14:paraId="087B0C3A">
      <w:pPr>
        <w:adjustRightInd w:val="0"/>
        <w:snapToGrid w:val="0"/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要求法定工作日均可送货，采购人提前一天将运输内容报给供应商，供应商在接到订单次日送达。包装盒上注明动物品系、数量、性别、规格等具体信息。动物运输使用专用车辆运输，车箱内环境应符合国标GB14925-2010《实验动物环境及设施》对相应动物饲养环境温度的要求；</w:t>
      </w:r>
    </w:p>
    <w:p w14:paraId="7390B95A">
      <w:pPr>
        <w:adjustRightInd w:val="0"/>
        <w:snapToGrid w:val="0"/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（2）送货地点：上海交通大学医学院附属新华医院指定地点；</w:t>
      </w:r>
    </w:p>
    <w:p w14:paraId="7AAF6170">
      <w:pPr>
        <w:adjustRightInd w:val="0"/>
        <w:snapToGrid w:val="0"/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4、实验小鼠吊尾模型（失重模型）技术要求</w:t>
      </w:r>
    </w:p>
    <w:p w14:paraId="353A0A9C">
      <w:pPr>
        <w:adjustRightInd w:val="0"/>
        <w:snapToGrid w:val="0"/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（1）模型操作规范</w:t>
      </w:r>
    </w:p>
    <w:p w14:paraId="0EB5E581">
      <w:pPr>
        <w:adjustRightInd w:val="0"/>
        <w:snapToGrid w:val="0"/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·供应商需具备成熟的实验小鼠吊尾模型（失重模型）构建能力，操作符合《实验动物福利伦理审查指南》（GB/T 35892-2018）及国际实验动物护理与使用委员会（AAALAC）标准；</w:t>
      </w:r>
    </w:p>
    <w:p w14:paraId="73324FBD">
      <w:pPr>
        <w:adjustRightInd w:val="0"/>
        <w:snapToGrid w:val="0"/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·吊尾装置需采用非侵入式固定方式（如医用胶带配合软垫），避免尾部损伤或血液循环障碍，每日检查小鼠尾部状态并记录；</w:t>
      </w:r>
    </w:p>
    <w:p w14:paraId="6C2A099B">
      <w:pPr>
        <w:adjustRightInd w:val="0"/>
        <w:snapToGrid w:val="0"/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·吊尾角度需保持30°至45°，同时后肢完全离地，每日吊尾时长为22-24小时，持续周期根据研究需求设定（如7-28天）。</w:t>
      </w:r>
    </w:p>
    <w:p w14:paraId="23BF7A91">
      <w:pPr>
        <w:adjustRightInd w:val="0"/>
        <w:snapToGrid w:val="0"/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（2）交付与报告</w:t>
      </w:r>
    </w:p>
    <w:p w14:paraId="03CDDEE0">
      <w:pPr>
        <w:adjustRightInd w:val="0"/>
        <w:snapToGrid w:val="0"/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·每批次实验动物需附带《吊尾模型实验档案》，包括操作日志、健康监测记录、影像资料；确保操作可追溯；</w:t>
      </w:r>
    </w:p>
    <w:p w14:paraId="2862F363">
      <w:pPr>
        <w:adjustRightInd w:val="0"/>
        <w:snapToGrid w:val="0"/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·支持定制化服务，如不同吊尾周期、设备零件调整、饮食调整（需提前提供方案可行性评估）。</w:t>
      </w:r>
    </w:p>
    <w:p w14:paraId="695957B9">
      <w:pPr>
        <w:adjustRightInd w:val="0"/>
        <w:snapToGrid w:val="0"/>
        <w:spacing w:line="360" w:lineRule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（二）转基因小鼠供货要求</w:t>
      </w:r>
    </w:p>
    <w:p w14:paraId="6FE567F3">
      <w:pPr>
        <w:adjustRightInd w:val="0"/>
        <w:snapToGrid w:val="0"/>
        <w:spacing w:line="360" w:lineRule="auto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 xml:space="preserve">1.供应商需提供SPF级C57BL/6小鼠，遗传背景清晰，STR位点检测报告显示遗传一致性≥99%。  </w:t>
      </w:r>
    </w:p>
    <w:p w14:paraId="277B24D9">
      <w:pPr>
        <w:adjustRightInd w:val="0"/>
        <w:snapToGrid w:val="0"/>
        <w:spacing w:line="360" w:lineRule="auto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 xml:space="preserve">2. 交付小鼠年龄为指定周龄，体重在对应周龄正常体重范围，运输过程死亡率≤1%。  </w:t>
      </w:r>
    </w:p>
    <w:p w14:paraId="351D30F1">
      <w:pPr>
        <w:adjustRightInd w:val="0"/>
        <w:snapToGrid w:val="0"/>
        <w:spacing w:line="360" w:lineRule="auto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 xml:space="preserve">3.运输条件：专用运输箱（恒温恒湿），运输时间≤8小时，提供运输途中温湿度记录。  </w:t>
      </w:r>
    </w:p>
    <w:p w14:paraId="75C4E5A2">
      <w:pPr>
        <w:adjustRightInd w:val="0"/>
        <w:snapToGrid w:val="0"/>
        <w:spacing w:line="360" w:lineRule="auto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4.提供电子化繁育档案、实验结束后剩余样品DNA和鉴定引物、实验报告、原始条带的荧光或灰度图。</w:t>
      </w:r>
    </w:p>
    <w:p w14:paraId="77916FE9">
      <w:pPr>
        <w:adjustRightInd w:val="0"/>
        <w:snapToGrid w:val="0"/>
        <w:spacing w:line="360" w:lineRule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（四）人员要求</w:t>
      </w:r>
    </w:p>
    <w:p w14:paraId="5F23D4EA">
      <w:pPr>
        <w:adjustRightInd w:val="0"/>
        <w:snapToGrid w:val="0"/>
        <w:spacing w:line="360" w:lineRule="auto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技术员持有实验动物从业资格证，具有基因小鼠饲养繁育经验。具有兽医及质控团队。</w:t>
      </w:r>
    </w:p>
    <w:p w14:paraId="149F6EC3">
      <w:pPr>
        <w:adjustRightInd w:val="0"/>
        <w:snapToGrid w:val="0"/>
        <w:spacing w:line="360" w:lineRule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（五）规范标准，包括但不限于</w:t>
      </w:r>
    </w:p>
    <w:p w14:paraId="069ACE1B">
      <w:pPr>
        <w:adjustRightInd w:val="0"/>
        <w:snapToGrid w:val="0"/>
        <w:spacing w:line="360" w:lineRule="auto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GB 14925-2020《实验动物环境及设施》</w:t>
      </w:r>
    </w:p>
    <w:p w14:paraId="19D9A2D1">
      <w:pPr>
        <w:adjustRightInd w:val="0"/>
        <w:snapToGrid w:val="0"/>
        <w:spacing w:line="360" w:lineRule="auto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GB14922-2022《实验动物 微生物、寄生虫学等级及监测》</w:t>
      </w:r>
    </w:p>
    <w:p w14:paraId="7B4ECBC6">
      <w:pPr>
        <w:adjustRightInd w:val="0"/>
        <w:snapToGrid w:val="0"/>
        <w:spacing w:line="360" w:lineRule="auto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GB/T 14926.22-2001活体动物的常规检测</w:t>
      </w:r>
    </w:p>
    <w:p w14:paraId="118F2742">
      <w:pPr>
        <w:adjustRightInd w:val="0"/>
        <w:snapToGrid w:val="0"/>
        <w:spacing w:line="360" w:lineRule="auto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GB14925-2010《实验动物环境及设施》</w:t>
      </w:r>
    </w:p>
    <w:p w14:paraId="342781A2">
      <w:pPr>
        <w:adjustRightInd w:val="0"/>
        <w:snapToGrid w:val="0"/>
        <w:spacing w:line="360" w:lineRule="auto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GB/T 35892-2018《实验动物福利伦理审查指南》</w:t>
      </w:r>
    </w:p>
    <w:p w14:paraId="41FC4426">
      <w:pPr>
        <w:adjustRightInd w:val="0"/>
        <w:snapToGrid w:val="0"/>
        <w:spacing w:line="360" w:lineRule="auto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 xml:space="preserve">国际实验动物护理与使用委员会（AAALAC）标准  </w:t>
      </w:r>
    </w:p>
    <w:p w14:paraId="39DDD1A3">
      <w:pPr>
        <w:adjustRightInd w:val="0"/>
        <w:snapToGrid w:val="0"/>
        <w:spacing w:line="360" w:lineRule="auto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《中华人民共和国国家标准实验动物微生物学等级及检测GB14922.2-2011》</w:t>
      </w:r>
    </w:p>
    <w:p w14:paraId="171E2DD6">
      <w:pPr>
        <w:adjustRightInd w:val="0"/>
        <w:snapToGrid w:val="0"/>
        <w:spacing w:line="360" w:lineRule="auto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GB 14924.1-2022《实验动物配合饲料通用要求》</w:t>
      </w:r>
    </w:p>
    <w:p w14:paraId="2D5A1692">
      <w:pPr>
        <w:adjustRightInd w:val="0"/>
        <w:snapToGrid w:val="0"/>
        <w:spacing w:line="360" w:lineRule="auto"/>
        <w:rPr>
          <w:rFonts w:hint="eastAsia" w:ascii="宋体" w:hAnsi="宋体" w:eastAsia="宋体"/>
          <w:bCs/>
          <w:sz w:val="24"/>
          <w:szCs w:val="24"/>
        </w:rPr>
      </w:pPr>
      <w:bookmarkStart w:id="0" w:name="OLE_LINK8"/>
      <w:r>
        <w:rPr>
          <w:rFonts w:hint="eastAsia" w:ascii="宋体" w:hAnsi="宋体" w:eastAsia="宋体"/>
          <w:bCs/>
          <w:sz w:val="24"/>
          <w:szCs w:val="24"/>
        </w:rPr>
        <w:t>GB/T 14926</w:t>
      </w:r>
      <w:bookmarkEnd w:id="0"/>
      <w:r>
        <w:rPr>
          <w:rFonts w:hint="eastAsia" w:ascii="宋体" w:hAnsi="宋体" w:eastAsia="宋体"/>
          <w:bCs/>
          <w:sz w:val="24"/>
          <w:szCs w:val="24"/>
        </w:rPr>
        <w:t>系列标准</w:t>
      </w:r>
    </w:p>
    <w:p w14:paraId="3E23761C">
      <w:pPr>
        <w:adjustRightInd w:val="0"/>
        <w:snapToGrid w:val="0"/>
        <w:spacing w:line="360" w:lineRule="auto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《医疗废物管理条例》</w:t>
      </w:r>
    </w:p>
    <w:p w14:paraId="7176EB5B">
      <w:pPr>
        <w:adjustRightInd w:val="0"/>
        <w:snapToGrid w:val="0"/>
        <w:spacing w:line="360" w:lineRule="auto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（六）售后服务要求</w:t>
      </w:r>
    </w:p>
    <w:p w14:paraId="6485EC72">
      <w:pPr>
        <w:adjustRightInd w:val="0"/>
        <w:snapToGrid w:val="0"/>
        <w:spacing w:line="360" w:lineRule="auto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 xml:space="preserve"> 1.质保期：交付后1日内免费更换死亡或异常个体（非实验操作导致）。  </w:t>
      </w:r>
    </w:p>
    <w:p w14:paraId="5351C1FD">
      <w:pPr>
        <w:adjustRightInd w:val="0"/>
        <w:snapToGrid w:val="0"/>
        <w:spacing w:line="360" w:lineRule="auto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 xml:space="preserve"> 2.技术支持：提供免费技术培训（如动物操作、繁育管理），定期回访（每季度一次）。</w:t>
      </w:r>
    </w:p>
    <w:p w14:paraId="6BB74A49">
      <w:pPr>
        <w:adjustRightInd w:val="0"/>
        <w:snapToGrid w:val="0"/>
        <w:spacing w:line="360" w:lineRule="auto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 xml:space="preserve"> 3.突发疾病或环境异常时，供应商需在4小时内响应，24小时内回复明确解决方案，并启动备用动物房或替代品系供应方案。  </w:t>
      </w:r>
    </w:p>
    <w:p w14:paraId="5303DC0F">
      <w:pPr>
        <w:adjustRightInd w:val="0"/>
        <w:snapToGrid w:val="0"/>
        <w:spacing w:line="360" w:lineRule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（七）验收</w:t>
      </w:r>
    </w:p>
    <w:p w14:paraId="44CC8EF4">
      <w:pPr>
        <w:adjustRightInd w:val="0"/>
        <w:snapToGrid w:val="0"/>
        <w:spacing w:line="360" w:lineRule="auto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1.验收标准：达到SPF 级标准依据《中华人民共和国国家标准实验动物微生物学等级及检测GB14922.2-2011》规定。小鼠体重达标，无外伤，状态无异常（如萎靡，过度亢奋等），运输过程死亡率≤1%。提供小鼠质量合格证及其他检测报告等供应商认为需要提供的证件。</w:t>
      </w:r>
    </w:p>
    <w:p w14:paraId="37484C39">
      <w:pPr>
        <w:adjustRightInd w:val="0"/>
        <w:snapToGrid w:val="0"/>
        <w:spacing w:line="360" w:lineRule="auto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2.验收过程中，如因运输原因导致小鼠质量问题，现货小鼠须安排1 周之内补发。如发现小鼠出现死亡或质量不符合要求的，经过书面通知供应商，供应商应给与全部免费更换或补足实验动物数量或者退还动物费用。</w:t>
      </w:r>
    </w:p>
    <w:p w14:paraId="2D89BEBC">
      <w:pPr>
        <w:adjustRightInd w:val="0"/>
        <w:snapToGrid w:val="0"/>
        <w:spacing w:line="360" w:lineRule="auto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3. 吊尾模型验收，按时按要求出具《吊尾模型实验档案》的，视为验收通过。</w:t>
      </w:r>
    </w:p>
    <w:p w14:paraId="7CF1C1AF">
      <w:pPr>
        <w:adjustRightInd w:val="0"/>
        <w:snapToGrid w:val="0"/>
        <w:spacing w:line="360" w:lineRule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（八）报价</w:t>
      </w:r>
    </w:p>
    <w:p w14:paraId="44E9EDD9">
      <w:pPr>
        <w:adjustRightInd w:val="0"/>
        <w:snapToGrid w:val="0"/>
        <w:spacing w:line="360" w:lineRule="auto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1.响应报价按预估数量*单价。响应报价中必须针对采购文件里所有的相关服务进行响应报价，不能只对部分服务进行响应报价。</w:t>
      </w:r>
    </w:p>
    <w:p w14:paraId="342BB56A">
      <w:pPr>
        <w:adjustRightInd w:val="0"/>
        <w:snapToGrid w:val="0"/>
        <w:spacing w:line="360" w:lineRule="auto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2.实际付款时，按时结算（实际数量*中标单价）。</w:t>
      </w:r>
    </w:p>
    <w:p w14:paraId="12C647D2">
      <w:pPr>
        <w:spacing w:line="360" w:lineRule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三、最高限价</w:t>
      </w:r>
    </w:p>
    <w:p w14:paraId="720D5054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人民币</w:t>
      </w:r>
      <w:r>
        <w:rPr>
          <w:rFonts w:hint="eastAsia" w:ascii="宋体" w:hAnsi="宋体" w:eastAsia="宋体" w:cs="Times New Roman"/>
          <w:sz w:val="24"/>
          <w:szCs w:val="24"/>
        </w:rPr>
        <w:t>90</w:t>
      </w:r>
      <w:r>
        <w:rPr>
          <w:rFonts w:ascii="宋体" w:hAnsi="宋体" w:eastAsia="宋体" w:cs="Times New Roman"/>
          <w:sz w:val="24"/>
          <w:szCs w:val="24"/>
        </w:rPr>
        <w:t>万元</w:t>
      </w:r>
    </w:p>
    <w:p w14:paraId="220F6A9C">
      <w:pPr>
        <w:adjustRightInd w:val="0"/>
        <w:snapToGrid w:val="0"/>
        <w:spacing w:line="360" w:lineRule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四、资格条件</w:t>
      </w:r>
    </w:p>
    <w:p w14:paraId="45147F45">
      <w:pPr>
        <w:adjustRightInd w:val="0"/>
        <w:snapToGrid w:val="0"/>
        <w:spacing w:line="360" w:lineRule="auto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1）具有独立承担民事责任的能力；</w:t>
      </w:r>
    </w:p>
    <w:p w14:paraId="3E634E36">
      <w:pPr>
        <w:adjustRightInd w:val="0"/>
        <w:snapToGrid w:val="0"/>
        <w:spacing w:line="360" w:lineRule="auto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2）本项目不接受联合体投标；</w:t>
      </w:r>
    </w:p>
    <w:p w14:paraId="5E4DCE1D">
      <w:pPr>
        <w:adjustRightInd w:val="0"/>
        <w:snapToGrid w:val="0"/>
        <w:spacing w:line="360" w:lineRule="auto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3）本项目不接受分包、转包；</w:t>
      </w:r>
    </w:p>
    <w:p w14:paraId="02BC46C9">
      <w:pPr>
        <w:adjustRightInd w:val="0"/>
        <w:snapToGrid w:val="0"/>
        <w:spacing w:line="360" w:lineRule="auto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4）单位负责人为同一人或者存在直接控股、管理关系的不同供应商，不得参加同一合同项下的政府采购活动；</w:t>
      </w:r>
    </w:p>
    <w:p w14:paraId="0BF44658">
      <w:pPr>
        <w:adjustRightInd w:val="0"/>
        <w:snapToGrid w:val="0"/>
        <w:spacing w:line="360" w:lineRule="auto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5）近三年未被列入信用中国网站(https://www.creditchina.gov.cn)失信被执行人、异常经营名录、税收违法黑名单、政府采购严重违法失信行为记录名单；中国政府采购网(www.ccgp.gov.cn)严重违法失信行为记录名单；“国家企业信用信息公示系统”（http://gsxt.saic.gov.cn/） “行政处罚信息（较大数额罚款）”、“列入经营异常名录信息”、“列入严重违法失信企业名单（黑名单）信息”；</w:t>
      </w:r>
    </w:p>
    <w:p w14:paraId="12D5F505">
      <w:pPr>
        <w:adjustRightInd w:val="0"/>
        <w:snapToGrid w:val="0"/>
        <w:spacing w:line="360" w:lineRule="auto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6）具有有效的科技厅（科委）颁发的《实验动物使用许可证》；</w:t>
      </w:r>
    </w:p>
    <w:p w14:paraId="35258E12">
      <w:pPr>
        <w:adjustRightInd w:val="0"/>
        <w:snapToGrid w:val="0"/>
        <w:spacing w:line="360" w:lineRule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五、商务要求</w:t>
      </w:r>
    </w:p>
    <w:p w14:paraId="50D44F19">
      <w:pPr>
        <w:adjustRightInd w:val="0"/>
        <w:snapToGrid w:val="0"/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1.服务</w:t>
      </w:r>
      <w:r>
        <w:rPr>
          <w:rFonts w:ascii="宋体" w:hAnsi="宋体" w:eastAsia="宋体"/>
          <w:sz w:val="24"/>
          <w:szCs w:val="24"/>
        </w:rPr>
        <w:t>期限：</w:t>
      </w:r>
      <w:r>
        <w:rPr>
          <w:rFonts w:hint="eastAsia" w:ascii="宋体" w:hAnsi="宋体" w:eastAsia="宋体"/>
          <w:sz w:val="24"/>
          <w:szCs w:val="24"/>
        </w:rPr>
        <w:t>合同签订后两年，按年签订合同，中标单价在合同履约过程中不变。续签合同前应通过采购方满意度考评，考评未通过或合同内容变动较大的，需重新招标。</w:t>
      </w:r>
    </w:p>
    <w:p w14:paraId="77388C00">
      <w:pPr>
        <w:adjustRightInd w:val="0"/>
        <w:snapToGrid w:val="0"/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2.交货期：转基因小鼠饲养和吊尾模型在接到采购人通知后，指定时间内交货。</w:t>
      </w:r>
    </w:p>
    <w:p w14:paraId="611DD8E7">
      <w:pPr>
        <w:adjustRightInd w:val="0"/>
        <w:snapToGrid w:val="0"/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3.付款方式：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按月按实际结算</w:t>
      </w:r>
    </w:p>
    <w:p w14:paraId="6A39673E">
      <w:pPr>
        <w:adjustRightInd w:val="0"/>
        <w:snapToGrid w:val="0"/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4.服务地点：上海交通大学医学院附属新华医院指定地点</w:t>
      </w:r>
    </w:p>
    <w:p w14:paraId="0B979055">
      <w:pPr>
        <w:adjustRightInd w:val="0"/>
        <w:snapToGrid w:val="0"/>
        <w:spacing w:line="360" w:lineRule="auto"/>
        <w:rPr>
          <w:rFonts w:hint="eastAsia" w:ascii="宋体" w:hAnsi="宋体" w:eastAsia="宋体"/>
          <w:sz w:val="24"/>
          <w:szCs w:val="24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32"/>
    <w:multiLevelType w:val="multilevel"/>
    <w:tmpl w:val="00000032"/>
    <w:lvl w:ilvl="0" w:tentative="0">
      <w:start w:val="1"/>
      <w:numFmt w:val="chineseCountingThousand"/>
      <w:pStyle w:val="2"/>
      <w:lvlText w:val="(%1)"/>
      <w:lvlJc w:val="left"/>
      <w:pPr>
        <w:tabs>
          <w:tab w:val="left" w:pos="425"/>
        </w:tabs>
        <w:ind w:left="425" w:hanging="425"/>
      </w:pPr>
      <w:rPr>
        <w:rFonts w:hint="eastAsia"/>
        <w:b/>
        <w:i w:val="0"/>
        <w:sz w:val="24"/>
      </w:rPr>
    </w:lvl>
    <w:lvl w:ilvl="1" w:tentative="0">
      <w:start w:val="1"/>
      <w:numFmt w:val="upperLetter"/>
      <w:lvlText w:val="%2"/>
      <w:lvlJc w:val="left"/>
      <w:pPr>
        <w:tabs>
          <w:tab w:val="left" w:pos="851"/>
        </w:tabs>
        <w:ind w:left="851" w:hanging="426"/>
      </w:pPr>
      <w:rPr>
        <w:rFonts w:hint="eastAsia"/>
        <w:b/>
        <w:i w:val="0"/>
        <w:sz w:val="28"/>
      </w:rPr>
    </w:lvl>
    <w:lvl w:ilvl="2" w:tentative="0">
      <w:start w:val="1"/>
      <w:numFmt w:val="decimal"/>
      <w:lvlText w:val="%3."/>
      <w:lvlJc w:val="left"/>
      <w:pPr>
        <w:tabs>
          <w:tab w:val="left" w:pos="1276"/>
        </w:tabs>
        <w:ind w:left="1276" w:hanging="425"/>
      </w:pPr>
      <w:rPr>
        <w:rFonts w:hint="eastAsia"/>
      </w:rPr>
    </w:lvl>
    <w:lvl w:ilvl="3" w:tentative="0">
      <w:start w:val="1"/>
      <w:numFmt w:val="none"/>
      <w:lvlText w:val=""/>
      <w:lvlJc w:val="left"/>
      <w:pPr>
        <w:tabs>
          <w:tab w:val="left" w:pos="360"/>
        </w:tabs>
      </w:pPr>
    </w:lvl>
    <w:lvl w:ilvl="4" w:tentative="0">
      <w:start w:val="1"/>
      <w:numFmt w:val="decimal"/>
      <w:lvlText w:val="%5."/>
      <w:lvlJc w:val="left"/>
      <w:pPr>
        <w:tabs>
          <w:tab w:val="left" w:pos="1984"/>
        </w:tabs>
        <w:ind w:left="1984" w:hanging="425"/>
      </w:pPr>
      <w:rPr>
        <w:rFonts w:hint="eastAsia"/>
      </w:rPr>
    </w:lvl>
    <w:lvl w:ilvl="5" w:tentative="0">
      <w:start w:val="1"/>
      <w:numFmt w:val="lowerLetter"/>
      <w:lvlText w:val="%6."/>
      <w:lvlJc w:val="left"/>
      <w:pPr>
        <w:tabs>
          <w:tab w:val="left" w:pos="2409"/>
        </w:tabs>
        <w:ind w:left="2409" w:hanging="425"/>
      </w:pPr>
      <w:rPr>
        <w:rFonts w:hint="eastAsia"/>
      </w:rPr>
    </w:lvl>
    <w:lvl w:ilvl="6" w:tentative="0">
      <w:start w:val="1"/>
      <w:numFmt w:val="lowerRoman"/>
      <w:lvlText w:val="%7."/>
      <w:lvlJc w:val="left"/>
      <w:pPr>
        <w:tabs>
          <w:tab w:val="left" w:pos="2835"/>
        </w:tabs>
        <w:ind w:left="2835" w:hanging="426"/>
      </w:pPr>
      <w:rPr>
        <w:rFonts w:hint="eastAsia"/>
      </w:rPr>
    </w:lvl>
    <w:lvl w:ilvl="7" w:tentative="0">
      <w:start w:val="1"/>
      <w:numFmt w:val="lowerLetter"/>
      <w:lvlText w:val="%8."/>
      <w:lvlJc w:val="left"/>
      <w:pPr>
        <w:tabs>
          <w:tab w:val="left" w:pos="3260"/>
        </w:tabs>
        <w:ind w:left="3260" w:hanging="425"/>
      </w:pPr>
      <w:rPr>
        <w:rFonts w:hint="eastAsia"/>
      </w:rPr>
    </w:lvl>
    <w:lvl w:ilvl="8" w:tentative="0">
      <w:start w:val="1"/>
      <w:numFmt w:val="lowerRoman"/>
      <w:lvlText w:val="%9."/>
      <w:lvlJc w:val="left"/>
      <w:pPr>
        <w:tabs>
          <w:tab w:val="left" w:pos="3685"/>
        </w:tabs>
        <w:ind w:left="3685" w:hanging="425"/>
      </w:pPr>
      <w:rPr>
        <w:rFonts w:hint="eastAsia"/>
      </w:rPr>
    </w:lvl>
  </w:abstractNum>
  <w:abstractNum w:abstractNumId="1">
    <w:nsid w:val="6C153FA4"/>
    <w:multiLevelType w:val="multilevel"/>
    <w:tmpl w:val="6C153FA4"/>
    <w:lvl w:ilvl="0" w:tentative="0">
      <w:start w:val="1"/>
      <w:numFmt w:val="decimal"/>
      <w:pStyle w:val="16"/>
      <w:lvlText w:val="（%1）"/>
      <w:lvlJc w:val="left"/>
      <w:pPr>
        <w:ind w:left="720" w:hanging="720"/>
      </w:pPr>
      <w:rPr>
        <w:rFonts w:hint="default" w:cstheme="minorBidi"/>
        <w:color w:val="auto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68"/>
    <w:rsid w:val="0004523F"/>
    <w:rsid w:val="00097888"/>
    <w:rsid w:val="00182E96"/>
    <w:rsid w:val="001B2A03"/>
    <w:rsid w:val="001D1C86"/>
    <w:rsid w:val="001D4DEA"/>
    <w:rsid w:val="002022E9"/>
    <w:rsid w:val="00220551"/>
    <w:rsid w:val="002729B0"/>
    <w:rsid w:val="002B4F31"/>
    <w:rsid w:val="002E581F"/>
    <w:rsid w:val="00357AB7"/>
    <w:rsid w:val="003812A0"/>
    <w:rsid w:val="003C4558"/>
    <w:rsid w:val="003D41E8"/>
    <w:rsid w:val="00451BC8"/>
    <w:rsid w:val="00492C4A"/>
    <w:rsid w:val="004A0349"/>
    <w:rsid w:val="004A3709"/>
    <w:rsid w:val="004A7A67"/>
    <w:rsid w:val="006063DF"/>
    <w:rsid w:val="006203E5"/>
    <w:rsid w:val="006405C7"/>
    <w:rsid w:val="00712FBB"/>
    <w:rsid w:val="00731030"/>
    <w:rsid w:val="007A29FC"/>
    <w:rsid w:val="007A533B"/>
    <w:rsid w:val="007C3095"/>
    <w:rsid w:val="007F7360"/>
    <w:rsid w:val="00802568"/>
    <w:rsid w:val="008812ED"/>
    <w:rsid w:val="008839F3"/>
    <w:rsid w:val="008D1DCD"/>
    <w:rsid w:val="008E511E"/>
    <w:rsid w:val="0090336E"/>
    <w:rsid w:val="0094303D"/>
    <w:rsid w:val="0096105A"/>
    <w:rsid w:val="009D50C6"/>
    <w:rsid w:val="009E4D79"/>
    <w:rsid w:val="009F76A6"/>
    <w:rsid w:val="00A0448B"/>
    <w:rsid w:val="00A0531F"/>
    <w:rsid w:val="00A645DF"/>
    <w:rsid w:val="00A90E0E"/>
    <w:rsid w:val="00A9260F"/>
    <w:rsid w:val="00B24FF2"/>
    <w:rsid w:val="00B43BBE"/>
    <w:rsid w:val="00B94445"/>
    <w:rsid w:val="00C80EA9"/>
    <w:rsid w:val="00C92B8C"/>
    <w:rsid w:val="00CC3BD8"/>
    <w:rsid w:val="00D26D4E"/>
    <w:rsid w:val="00D32640"/>
    <w:rsid w:val="00E0445E"/>
    <w:rsid w:val="00E10B92"/>
    <w:rsid w:val="00E22721"/>
    <w:rsid w:val="00E26442"/>
    <w:rsid w:val="00E347A7"/>
    <w:rsid w:val="00E55862"/>
    <w:rsid w:val="00E66B2F"/>
    <w:rsid w:val="00F27A51"/>
    <w:rsid w:val="00F7544D"/>
    <w:rsid w:val="00F7590C"/>
    <w:rsid w:val="00FB3E73"/>
    <w:rsid w:val="0C79287E"/>
    <w:rsid w:val="17824B2C"/>
    <w:rsid w:val="3175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autoRedefine/>
    <w:qFormat/>
    <w:uiPriority w:val="9"/>
    <w:pPr>
      <w:keepNext/>
      <w:keepLines/>
      <w:numPr>
        <w:ilvl w:val="0"/>
        <w:numId w:val="1"/>
      </w:numPr>
      <w:adjustRightInd w:val="0"/>
      <w:spacing w:before="180" w:after="60" w:line="400" w:lineRule="atLeast"/>
      <w:textAlignment w:val="baseline"/>
      <w:outlineLvl w:val="1"/>
    </w:pPr>
    <w:rPr>
      <w:rFonts w:ascii="宋体" w:hAnsi="Arial" w:eastAsia="宋体" w:cs="Times New Roman"/>
      <w:spacing w:val="20"/>
      <w:kern w:val="0"/>
      <w:sz w:val="28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unhideWhenUsed/>
    <w:qFormat/>
    <w:uiPriority w:val="99"/>
    <w:pPr>
      <w:jc w:val="left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3"/>
    <w:next w:val="3"/>
    <w:link w:val="18"/>
    <w:semiHidden/>
    <w:unhideWhenUsed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NormalCharacter"/>
    <w:autoRedefine/>
    <w:qFormat/>
    <w:uiPriority w:val="0"/>
  </w:style>
  <w:style w:type="character" w:customStyle="1" w:styleId="14">
    <w:name w:val="标题 2 字符"/>
    <w:basedOn w:val="9"/>
    <w:link w:val="2"/>
    <w:qFormat/>
    <w:uiPriority w:val="9"/>
    <w:rPr>
      <w:rFonts w:ascii="宋体" w:hAnsi="Arial" w:eastAsia="宋体" w:cs="Times New Roman"/>
      <w:spacing w:val="20"/>
      <w:kern w:val="0"/>
      <w:sz w:val="28"/>
      <w:szCs w:val="20"/>
    </w:rPr>
  </w:style>
  <w:style w:type="character" w:customStyle="1" w:styleId="15">
    <w:name w:val="列表段落 字符"/>
    <w:link w:val="16"/>
    <w:autoRedefine/>
    <w:qFormat/>
    <w:uiPriority w:val="99"/>
    <w:rPr>
      <w:shd w:val="clear" w:color="auto" w:fill="FFFFFF"/>
    </w:rPr>
  </w:style>
  <w:style w:type="paragraph" w:styleId="16">
    <w:name w:val="List Paragraph"/>
    <w:basedOn w:val="1"/>
    <w:link w:val="15"/>
    <w:autoRedefine/>
    <w:qFormat/>
    <w:uiPriority w:val="99"/>
    <w:pPr>
      <w:widowControl/>
      <w:numPr>
        <w:ilvl w:val="0"/>
        <w:numId w:val="2"/>
      </w:numPr>
      <w:shd w:val="clear" w:color="auto" w:fill="FFFFFF"/>
      <w:snapToGrid w:val="0"/>
      <w:spacing w:line="360" w:lineRule="auto"/>
      <w:jc w:val="left"/>
      <w:textAlignment w:val="baseline"/>
    </w:pPr>
  </w:style>
  <w:style w:type="character" w:customStyle="1" w:styleId="17">
    <w:name w:val="批注文字 字符"/>
    <w:basedOn w:val="9"/>
    <w:link w:val="3"/>
    <w:qFormat/>
    <w:uiPriority w:val="99"/>
  </w:style>
  <w:style w:type="character" w:customStyle="1" w:styleId="18">
    <w:name w:val="批注主题 字符"/>
    <w:basedOn w:val="17"/>
    <w:link w:val="6"/>
    <w:semiHidden/>
    <w:qFormat/>
    <w:uiPriority w:val="99"/>
    <w:rPr>
      <w:b/>
      <w:bCs/>
    </w:rPr>
  </w:style>
  <w:style w:type="paragraph" w:customStyle="1" w:styleId="19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6FE35-46E7-490A-BB6C-993D9F6ACE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4</Pages>
  <Words>4065</Words>
  <Characters>4486</Characters>
  <Lines>33</Lines>
  <Paragraphs>9</Paragraphs>
  <TotalTime>4</TotalTime>
  <ScaleCrop>false</ScaleCrop>
  <LinksUpToDate>false</LinksUpToDate>
  <CharactersWithSpaces>4524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2025-04-08T01:34:00Z</dcterms:created>
  <dc:creator>Windows 用户</dc:creator>
  <cp:lastModifiedBy>不会起名</cp:lastModifiedBy>
  <dcterms:modified xsi:type="dcterms:W3CDTF">2025-04-08T01:42:15Z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eyJoZGlkIjoiMzIxZTgyY2JkM2I0Mjg0YjUxYTU5NDc3NWYyMjg5OTYiLCJ1c2VySWQiOiIzMzEyOTUzMDYifQ==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3F64468400BB4E1ABA5E025097E34463_13</vt:lpwstr>
  </property>
</Properties>
</file>