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3946F" w14:textId="77777777" w:rsidR="00043608" w:rsidRDefault="00043608" w:rsidP="00043608">
      <w:pPr>
        <w:pStyle w:val="1"/>
        <w:numPr>
          <w:ilvl w:val="0"/>
          <w:numId w:val="1"/>
        </w:numPr>
        <w:tabs>
          <w:tab w:val="left" w:pos="360"/>
        </w:tabs>
        <w:spacing w:before="100" w:after="100" w:line="440" w:lineRule="exact"/>
        <w:ind w:left="0" w:firstLine="0"/>
        <w:jc w:val="left"/>
        <w:rPr>
          <w:b/>
          <w:sz w:val="24"/>
          <w:szCs w:val="24"/>
        </w:rPr>
      </w:pPr>
      <w:bookmarkStart w:id="0" w:name="PO_PURCHASE_REQUIREMENT_FILE28186_2"/>
      <w:bookmarkStart w:id="1" w:name="PO_PURCHASE_REQUIREMENT_FILE36649_2"/>
      <w:r>
        <w:rPr>
          <w:rFonts w:hint="eastAsia"/>
          <w:b/>
          <w:sz w:val="24"/>
          <w:szCs w:val="24"/>
        </w:rPr>
        <w:t>主要功能及工作原理：</w:t>
      </w:r>
    </w:p>
    <w:p w14:paraId="0CC23A3F" w14:textId="77777777" w:rsidR="00043608" w:rsidRPr="0009578F" w:rsidRDefault="00043608" w:rsidP="00043608">
      <w:pPr>
        <w:widowControl/>
        <w:spacing w:line="360" w:lineRule="auto"/>
        <w:ind w:firstLineChars="200" w:firstLine="420"/>
        <w:jc w:val="left"/>
        <w:rPr>
          <w:rFonts w:ascii="宋体" w:hAnsi="宋体" w:hint="eastAsia"/>
        </w:rPr>
      </w:pPr>
      <w:r w:rsidRPr="0009578F">
        <w:rPr>
          <w:rFonts w:ascii="宋体" w:hAnsi="宋体" w:hint="eastAsia"/>
        </w:rPr>
        <w:t>1、采用</w:t>
      </w:r>
      <w:proofErr w:type="gramStart"/>
      <w:r w:rsidRPr="0009578F">
        <w:rPr>
          <w:rFonts w:ascii="宋体" w:hAnsi="宋体" w:hint="eastAsia"/>
        </w:rPr>
        <w:t>基于异</w:t>
      </w:r>
      <w:proofErr w:type="gramEnd"/>
      <w:r w:rsidRPr="0009578F">
        <w:rPr>
          <w:rFonts w:ascii="宋体" w:hAnsi="宋体" w:hint="eastAsia"/>
        </w:rPr>
        <w:t>鲁米诺衍生物的直接化学发光免疫分析法，磁微粒相结合技术，用于检测优生优育（TORCH）抗体检测，包括弓形虫、巨细胞病毒、风疹病毒、单纯疱疹病毒1+2型、细小病毒B19 的IgG和IgM抗体检测，以及EB病毒抗体（4项）检测等试验工作。</w:t>
      </w:r>
    </w:p>
    <w:p w14:paraId="12414726" w14:textId="77777777" w:rsidR="00043608" w:rsidRPr="0009578F" w:rsidRDefault="00043608" w:rsidP="00043608">
      <w:pPr>
        <w:spacing w:line="360" w:lineRule="auto"/>
        <w:ind w:firstLineChars="200" w:firstLine="420"/>
        <w:rPr>
          <w:rFonts w:ascii="宋体" w:hAnsi="宋体" w:hint="eastAsia"/>
        </w:rPr>
      </w:pPr>
      <w:r w:rsidRPr="0009578F">
        <w:rPr>
          <w:rFonts w:ascii="宋体" w:hAnsi="宋体" w:hint="eastAsia"/>
        </w:rPr>
        <w:t>2、采用磁微粒的化学发光免疫反应来进行检测人体血液、尿液及其他体液样本中各种待测物质浓度。</w:t>
      </w:r>
    </w:p>
    <w:p w14:paraId="6D53427C" w14:textId="77777777" w:rsidR="00043608" w:rsidRDefault="00043608" w:rsidP="00043608">
      <w:pPr>
        <w:pStyle w:val="1"/>
        <w:numPr>
          <w:ilvl w:val="0"/>
          <w:numId w:val="1"/>
        </w:numPr>
        <w:tabs>
          <w:tab w:val="left" w:pos="360"/>
        </w:tabs>
        <w:spacing w:before="100" w:after="100" w:line="440" w:lineRule="exact"/>
        <w:ind w:left="0" w:firstLine="0"/>
        <w:jc w:val="left"/>
        <w:rPr>
          <w:b/>
          <w:sz w:val="24"/>
          <w:szCs w:val="24"/>
        </w:rPr>
      </w:pPr>
      <w:r w:rsidRPr="009A512E">
        <w:rPr>
          <w:rFonts w:hint="eastAsia"/>
          <w:b/>
          <w:sz w:val="24"/>
          <w:szCs w:val="24"/>
        </w:rPr>
        <w:t>应用场景：</w:t>
      </w:r>
    </w:p>
    <w:p w14:paraId="2E2A8C67" w14:textId="77777777" w:rsidR="00043608" w:rsidRPr="0009578F" w:rsidRDefault="00043608" w:rsidP="00043608">
      <w:pPr>
        <w:widowControl/>
        <w:spacing w:line="360" w:lineRule="auto"/>
        <w:ind w:firstLineChars="200" w:firstLine="420"/>
        <w:jc w:val="left"/>
      </w:pPr>
      <w:r w:rsidRPr="0009578F">
        <w:rPr>
          <w:rFonts w:hint="eastAsia"/>
        </w:rPr>
        <w:t>检测各种生理和病理的免疫学指标，进行疾病的诊断、疗效的评估和预后判断，满足临床检测需求。</w:t>
      </w:r>
    </w:p>
    <w:p w14:paraId="315920EA" w14:textId="77777777" w:rsidR="00043608" w:rsidRDefault="00043608" w:rsidP="00043608">
      <w:pPr>
        <w:pStyle w:val="1"/>
        <w:numPr>
          <w:ilvl w:val="0"/>
          <w:numId w:val="1"/>
        </w:numPr>
        <w:tabs>
          <w:tab w:val="left" w:pos="360"/>
        </w:tabs>
        <w:spacing w:before="100" w:after="100" w:line="360" w:lineRule="auto"/>
        <w:ind w:left="0" w:firstLine="0"/>
        <w:jc w:val="left"/>
        <w:rPr>
          <w:b/>
          <w:sz w:val="24"/>
          <w:szCs w:val="24"/>
        </w:rPr>
      </w:pPr>
      <w:bookmarkStart w:id="2" w:name="_Toc70385203"/>
      <w:bookmarkStart w:id="3" w:name="_Toc72184668"/>
      <w:r>
        <w:rPr>
          <w:rFonts w:hint="eastAsia"/>
          <w:b/>
          <w:sz w:val="24"/>
          <w:szCs w:val="24"/>
        </w:rPr>
        <w:t>配置清单</w:t>
      </w:r>
    </w:p>
    <w:p w14:paraId="43506E26" w14:textId="77777777" w:rsidR="00043608" w:rsidRPr="009A512E" w:rsidRDefault="00043608" w:rsidP="00043608">
      <w:pPr>
        <w:rPr>
          <w:rFonts w:ascii="宋体" w:hAnsi="宋体" w:cs="宋体" w:hint="eastAsia"/>
          <w:b/>
          <w:bCs/>
          <w:kern w:val="0"/>
          <w:szCs w:val="21"/>
        </w:rPr>
      </w:pPr>
      <w:r w:rsidRPr="009A512E">
        <w:rPr>
          <w:rFonts w:ascii="宋体" w:hAnsi="宋体" w:hint="eastAsia"/>
          <w:b/>
          <w:bCs/>
        </w:rPr>
        <w:t xml:space="preserve">（一）设备1 </w:t>
      </w:r>
      <w:r w:rsidRPr="009A512E">
        <w:rPr>
          <w:rFonts w:ascii="宋体" w:hAnsi="宋体" w:cs="宋体" w:hint="eastAsia"/>
          <w:b/>
          <w:bCs/>
          <w:kern w:val="0"/>
          <w:szCs w:val="21"/>
        </w:rPr>
        <w:t>全自动化学发光免疫分析仪</w:t>
      </w:r>
    </w:p>
    <w:tbl>
      <w:tblPr>
        <w:tblStyle w:val="af2"/>
        <w:tblW w:w="5000" w:type="pct"/>
        <w:jc w:val="center"/>
        <w:tblLook w:val="04A0" w:firstRow="1" w:lastRow="0" w:firstColumn="1" w:lastColumn="0" w:noHBand="0" w:noVBand="1"/>
      </w:tblPr>
      <w:tblGrid>
        <w:gridCol w:w="939"/>
        <w:gridCol w:w="5469"/>
        <w:gridCol w:w="1888"/>
      </w:tblGrid>
      <w:tr w:rsidR="00043608" w:rsidRPr="009A512E" w14:paraId="31F68247" w14:textId="77777777" w:rsidTr="00F15A10">
        <w:trPr>
          <w:trHeight w:val="390"/>
          <w:jc w:val="center"/>
        </w:trPr>
        <w:tc>
          <w:tcPr>
            <w:tcW w:w="566" w:type="pct"/>
            <w:vAlign w:val="center"/>
          </w:tcPr>
          <w:p w14:paraId="7F9E8A08" w14:textId="77777777" w:rsidR="00043608" w:rsidRPr="009A512E" w:rsidRDefault="00043608" w:rsidP="00F15A10">
            <w:pPr>
              <w:jc w:val="center"/>
              <w:rPr>
                <w:rFonts w:ascii="宋体" w:hAnsi="宋体" w:hint="eastAsia"/>
                <w:szCs w:val="21"/>
              </w:rPr>
            </w:pPr>
            <w:r w:rsidRPr="009A512E">
              <w:rPr>
                <w:rFonts w:ascii="宋体" w:hAnsi="宋体" w:hint="eastAsia"/>
                <w:szCs w:val="21"/>
              </w:rPr>
              <w:t>序号</w:t>
            </w:r>
          </w:p>
        </w:tc>
        <w:tc>
          <w:tcPr>
            <w:tcW w:w="3296" w:type="pct"/>
            <w:vAlign w:val="center"/>
          </w:tcPr>
          <w:p w14:paraId="00225A22" w14:textId="77777777" w:rsidR="00043608" w:rsidRPr="009A512E" w:rsidRDefault="00043608" w:rsidP="00F15A10">
            <w:pPr>
              <w:jc w:val="center"/>
              <w:rPr>
                <w:rFonts w:ascii="宋体" w:hAnsi="宋体" w:hint="eastAsia"/>
                <w:szCs w:val="21"/>
              </w:rPr>
            </w:pPr>
            <w:r w:rsidRPr="009A512E">
              <w:rPr>
                <w:rFonts w:ascii="宋体" w:hAnsi="宋体" w:hint="eastAsia"/>
                <w:szCs w:val="21"/>
              </w:rPr>
              <w:t>项目名称</w:t>
            </w:r>
          </w:p>
        </w:tc>
        <w:tc>
          <w:tcPr>
            <w:tcW w:w="1139" w:type="pct"/>
            <w:vAlign w:val="center"/>
          </w:tcPr>
          <w:p w14:paraId="40E87C54" w14:textId="77777777" w:rsidR="00043608" w:rsidRPr="009A512E" w:rsidRDefault="00043608" w:rsidP="00F15A10">
            <w:pPr>
              <w:jc w:val="center"/>
              <w:rPr>
                <w:rFonts w:ascii="宋体" w:hAnsi="宋体" w:hint="eastAsia"/>
                <w:szCs w:val="21"/>
              </w:rPr>
            </w:pPr>
            <w:r w:rsidRPr="009A512E">
              <w:rPr>
                <w:rFonts w:ascii="宋体" w:hAnsi="宋体" w:hint="eastAsia"/>
                <w:szCs w:val="21"/>
              </w:rPr>
              <w:t>数量</w:t>
            </w:r>
          </w:p>
        </w:tc>
      </w:tr>
      <w:tr w:rsidR="00043608" w:rsidRPr="009A512E" w14:paraId="5C570F12" w14:textId="77777777" w:rsidTr="00F15A10">
        <w:trPr>
          <w:trHeight w:val="390"/>
          <w:jc w:val="center"/>
        </w:trPr>
        <w:tc>
          <w:tcPr>
            <w:tcW w:w="566" w:type="pct"/>
            <w:vAlign w:val="center"/>
          </w:tcPr>
          <w:p w14:paraId="58F0A4E6" w14:textId="77777777" w:rsidR="00043608" w:rsidRPr="009A512E" w:rsidRDefault="00043608" w:rsidP="00F15A10">
            <w:pPr>
              <w:jc w:val="center"/>
              <w:rPr>
                <w:rFonts w:ascii="宋体" w:hAnsi="宋体" w:hint="eastAsia"/>
                <w:szCs w:val="21"/>
              </w:rPr>
            </w:pPr>
            <w:r w:rsidRPr="009A512E">
              <w:rPr>
                <w:rFonts w:ascii="宋体" w:hAnsi="宋体" w:hint="eastAsia"/>
                <w:szCs w:val="21"/>
              </w:rPr>
              <w:t>1</w:t>
            </w:r>
          </w:p>
        </w:tc>
        <w:tc>
          <w:tcPr>
            <w:tcW w:w="3296" w:type="pct"/>
            <w:vAlign w:val="center"/>
          </w:tcPr>
          <w:p w14:paraId="22F2F3DB" w14:textId="77777777" w:rsidR="00043608" w:rsidRPr="009A512E" w:rsidRDefault="00043608" w:rsidP="00F15A10">
            <w:pPr>
              <w:jc w:val="center"/>
              <w:rPr>
                <w:rFonts w:ascii="宋体" w:hAnsi="宋体" w:hint="eastAsia"/>
                <w:szCs w:val="21"/>
              </w:rPr>
            </w:pPr>
            <w:r w:rsidRPr="009A512E">
              <w:rPr>
                <w:rFonts w:ascii="宋体" w:hAnsi="宋体" w:hint="eastAsia"/>
                <w:szCs w:val="21"/>
              </w:rPr>
              <w:t>全自动化学发光免疫分析仪主机</w:t>
            </w:r>
          </w:p>
        </w:tc>
        <w:tc>
          <w:tcPr>
            <w:tcW w:w="1139" w:type="pct"/>
            <w:vAlign w:val="center"/>
          </w:tcPr>
          <w:p w14:paraId="5D81EC67" w14:textId="77777777" w:rsidR="00043608" w:rsidRPr="009A512E" w:rsidRDefault="00043608" w:rsidP="00F15A10">
            <w:pPr>
              <w:jc w:val="center"/>
              <w:rPr>
                <w:rFonts w:ascii="宋体" w:hAnsi="宋体" w:hint="eastAsia"/>
                <w:szCs w:val="21"/>
              </w:rPr>
            </w:pPr>
            <w:r w:rsidRPr="009A512E">
              <w:rPr>
                <w:rFonts w:ascii="宋体" w:hAnsi="宋体" w:hint="eastAsia"/>
                <w:szCs w:val="21"/>
              </w:rPr>
              <w:t>1台</w:t>
            </w:r>
          </w:p>
        </w:tc>
      </w:tr>
      <w:tr w:rsidR="00043608" w:rsidRPr="009A512E" w14:paraId="640B5CEB" w14:textId="77777777" w:rsidTr="00F15A10">
        <w:trPr>
          <w:trHeight w:val="390"/>
          <w:jc w:val="center"/>
        </w:trPr>
        <w:tc>
          <w:tcPr>
            <w:tcW w:w="566" w:type="pct"/>
            <w:vAlign w:val="center"/>
          </w:tcPr>
          <w:p w14:paraId="12EA15B6" w14:textId="77777777" w:rsidR="00043608" w:rsidRPr="009A512E" w:rsidRDefault="00043608" w:rsidP="00F15A10">
            <w:pPr>
              <w:jc w:val="center"/>
              <w:rPr>
                <w:rFonts w:ascii="宋体" w:hAnsi="宋体" w:hint="eastAsia"/>
                <w:szCs w:val="21"/>
              </w:rPr>
            </w:pPr>
            <w:r w:rsidRPr="009A512E">
              <w:rPr>
                <w:rFonts w:ascii="宋体" w:hAnsi="宋体" w:hint="eastAsia"/>
                <w:szCs w:val="21"/>
              </w:rPr>
              <w:t>2</w:t>
            </w:r>
          </w:p>
        </w:tc>
        <w:tc>
          <w:tcPr>
            <w:tcW w:w="3296" w:type="pct"/>
            <w:vAlign w:val="center"/>
          </w:tcPr>
          <w:p w14:paraId="394F975F" w14:textId="77777777" w:rsidR="00043608" w:rsidRPr="009A512E" w:rsidRDefault="00043608" w:rsidP="00F15A10">
            <w:pPr>
              <w:jc w:val="center"/>
              <w:rPr>
                <w:rFonts w:ascii="宋体" w:hAnsi="宋体" w:hint="eastAsia"/>
                <w:szCs w:val="21"/>
              </w:rPr>
            </w:pPr>
            <w:r w:rsidRPr="009A512E">
              <w:rPr>
                <w:rFonts w:ascii="宋体" w:hAnsi="宋体" w:hint="eastAsia"/>
                <w:szCs w:val="21"/>
              </w:rPr>
              <w:t>加样针导轨</w:t>
            </w:r>
          </w:p>
        </w:tc>
        <w:tc>
          <w:tcPr>
            <w:tcW w:w="1139" w:type="pct"/>
            <w:vAlign w:val="center"/>
          </w:tcPr>
          <w:p w14:paraId="3D6EF074" w14:textId="77777777" w:rsidR="00043608" w:rsidRPr="009A512E" w:rsidRDefault="00043608" w:rsidP="00F15A10">
            <w:pPr>
              <w:jc w:val="center"/>
              <w:rPr>
                <w:rFonts w:ascii="宋体" w:hAnsi="宋体" w:hint="eastAsia"/>
                <w:szCs w:val="21"/>
              </w:rPr>
            </w:pPr>
            <w:r w:rsidRPr="009A512E">
              <w:rPr>
                <w:rFonts w:ascii="宋体" w:hAnsi="宋体" w:hint="eastAsia"/>
                <w:szCs w:val="21"/>
              </w:rPr>
              <w:t>2根</w:t>
            </w:r>
          </w:p>
        </w:tc>
      </w:tr>
      <w:tr w:rsidR="00043608" w:rsidRPr="009A512E" w14:paraId="36B05A73" w14:textId="77777777" w:rsidTr="00F15A10">
        <w:trPr>
          <w:trHeight w:val="390"/>
          <w:jc w:val="center"/>
        </w:trPr>
        <w:tc>
          <w:tcPr>
            <w:tcW w:w="566" w:type="pct"/>
            <w:vAlign w:val="center"/>
          </w:tcPr>
          <w:p w14:paraId="22F887DA" w14:textId="77777777" w:rsidR="00043608" w:rsidRPr="009A512E" w:rsidRDefault="00043608" w:rsidP="00F15A10">
            <w:pPr>
              <w:jc w:val="center"/>
              <w:rPr>
                <w:rFonts w:ascii="宋体" w:hAnsi="宋体" w:hint="eastAsia"/>
                <w:szCs w:val="21"/>
              </w:rPr>
            </w:pPr>
            <w:r w:rsidRPr="009A512E">
              <w:rPr>
                <w:rFonts w:ascii="宋体" w:hAnsi="宋体" w:hint="eastAsia"/>
                <w:szCs w:val="21"/>
              </w:rPr>
              <w:t>3</w:t>
            </w:r>
          </w:p>
        </w:tc>
        <w:tc>
          <w:tcPr>
            <w:tcW w:w="3296" w:type="pct"/>
            <w:vAlign w:val="center"/>
          </w:tcPr>
          <w:p w14:paraId="33807FED" w14:textId="77777777" w:rsidR="00043608" w:rsidRPr="009A512E" w:rsidRDefault="00043608" w:rsidP="00F15A10">
            <w:pPr>
              <w:jc w:val="center"/>
              <w:rPr>
                <w:rFonts w:ascii="宋体" w:hAnsi="宋体" w:hint="eastAsia"/>
                <w:szCs w:val="21"/>
              </w:rPr>
            </w:pPr>
            <w:r w:rsidRPr="009A512E">
              <w:rPr>
                <w:rFonts w:ascii="宋体" w:hAnsi="宋体" w:hint="eastAsia"/>
                <w:szCs w:val="21"/>
              </w:rPr>
              <w:t>L型样本架</w:t>
            </w:r>
          </w:p>
        </w:tc>
        <w:tc>
          <w:tcPr>
            <w:tcW w:w="1139" w:type="pct"/>
            <w:vAlign w:val="center"/>
          </w:tcPr>
          <w:p w14:paraId="63B876BF" w14:textId="77777777" w:rsidR="00043608" w:rsidRPr="009A512E" w:rsidRDefault="00043608" w:rsidP="00F15A10">
            <w:pPr>
              <w:jc w:val="center"/>
              <w:rPr>
                <w:rFonts w:ascii="宋体" w:hAnsi="宋体" w:hint="eastAsia"/>
                <w:szCs w:val="21"/>
              </w:rPr>
            </w:pPr>
            <w:r w:rsidRPr="009A512E">
              <w:rPr>
                <w:rFonts w:ascii="宋体" w:hAnsi="宋体" w:hint="eastAsia"/>
                <w:szCs w:val="21"/>
              </w:rPr>
              <w:t>2个</w:t>
            </w:r>
          </w:p>
        </w:tc>
      </w:tr>
      <w:tr w:rsidR="00043608" w:rsidRPr="009A512E" w14:paraId="4AA807EA" w14:textId="77777777" w:rsidTr="00F15A10">
        <w:trPr>
          <w:trHeight w:val="390"/>
          <w:jc w:val="center"/>
        </w:trPr>
        <w:tc>
          <w:tcPr>
            <w:tcW w:w="566" w:type="pct"/>
            <w:vAlign w:val="center"/>
          </w:tcPr>
          <w:p w14:paraId="268AB82F" w14:textId="77777777" w:rsidR="00043608" w:rsidRPr="009A512E" w:rsidRDefault="00043608" w:rsidP="00F15A10">
            <w:pPr>
              <w:jc w:val="center"/>
              <w:rPr>
                <w:rFonts w:ascii="宋体" w:hAnsi="宋体" w:hint="eastAsia"/>
                <w:szCs w:val="21"/>
              </w:rPr>
            </w:pPr>
            <w:r w:rsidRPr="009A512E">
              <w:rPr>
                <w:rFonts w:ascii="宋体" w:hAnsi="宋体" w:hint="eastAsia"/>
                <w:szCs w:val="21"/>
              </w:rPr>
              <w:t>4</w:t>
            </w:r>
          </w:p>
        </w:tc>
        <w:tc>
          <w:tcPr>
            <w:tcW w:w="3296" w:type="pct"/>
            <w:vAlign w:val="center"/>
          </w:tcPr>
          <w:p w14:paraId="32C8A4B6" w14:textId="77777777" w:rsidR="00043608" w:rsidRPr="009A512E" w:rsidRDefault="00043608" w:rsidP="00F15A10">
            <w:pPr>
              <w:jc w:val="center"/>
              <w:rPr>
                <w:rFonts w:ascii="宋体" w:hAnsi="宋体" w:hint="eastAsia"/>
                <w:szCs w:val="21"/>
              </w:rPr>
            </w:pPr>
            <w:r w:rsidRPr="009A512E">
              <w:rPr>
                <w:rFonts w:ascii="宋体" w:hAnsi="宋体" w:hint="eastAsia"/>
                <w:szCs w:val="21"/>
              </w:rPr>
              <w:t>A型样本架</w:t>
            </w:r>
          </w:p>
        </w:tc>
        <w:tc>
          <w:tcPr>
            <w:tcW w:w="1139" w:type="pct"/>
            <w:vAlign w:val="center"/>
          </w:tcPr>
          <w:p w14:paraId="5663B873" w14:textId="77777777" w:rsidR="00043608" w:rsidRPr="009A512E" w:rsidRDefault="00043608" w:rsidP="00F15A10">
            <w:pPr>
              <w:jc w:val="center"/>
              <w:rPr>
                <w:rFonts w:ascii="宋体" w:hAnsi="宋体" w:hint="eastAsia"/>
                <w:szCs w:val="21"/>
              </w:rPr>
            </w:pPr>
            <w:r w:rsidRPr="009A512E">
              <w:rPr>
                <w:rFonts w:ascii="宋体" w:hAnsi="宋体" w:hint="eastAsia"/>
                <w:szCs w:val="21"/>
              </w:rPr>
              <w:t>10个</w:t>
            </w:r>
          </w:p>
        </w:tc>
      </w:tr>
      <w:tr w:rsidR="00043608" w:rsidRPr="009A512E" w14:paraId="0D4F2949" w14:textId="77777777" w:rsidTr="00F15A10">
        <w:trPr>
          <w:trHeight w:val="390"/>
          <w:jc w:val="center"/>
        </w:trPr>
        <w:tc>
          <w:tcPr>
            <w:tcW w:w="566" w:type="pct"/>
            <w:vAlign w:val="center"/>
          </w:tcPr>
          <w:p w14:paraId="2B448AAE" w14:textId="77777777" w:rsidR="00043608" w:rsidRPr="009A512E" w:rsidRDefault="00043608" w:rsidP="00F15A10">
            <w:pPr>
              <w:jc w:val="center"/>
              <w:rPr>
                <w:rFonts w:ascii="宋体" w:hAnsi="宋体" w:hint="eastAsia"/>
                <w:szCs w:val="21"/>
              </w:rPr>
            </w:pPr>
            <w:r w:rsidRPr="009A512E">
              <w:rPr>
                <w:rFonts w:ascii="宋体" w:hAnsi="宋体" w:hint="eastAsia"/>
                <w:szCs w:val="21"/>
              </w:rPr>
              <w:t>5</w:t>
            </w:r>
          </w:p>
        </w:tc>
        <w:tc>
          <w:tcPr>
            <w:tcW w:w="3296" w:type="pct"/>
            <w:vAlign w:val="center"/>
          </w:tcPr>
          <w:p w14:paraId="7F88F38C" w14:textId="77777777" w:rsidR="00043608" w:rsidRPr="009A512E" w:rsidRDefault="00043608" w:rsidP="00F15A10">
            <w:pPr>
              <w:jc w:val="center"/>
              <w:rPr>
                <w:rFonts w:ascii="宋体" w:hAnsi="宋体" w:hint="eastAsia"/>
                <w:szCs w:val="21"/>
              </w:rPr>
            </w:pPr>
            <w:r w:rsidRPr="009A512E">
              <w:rPr>
                <w:rFonts w:ascii="宋体" w:hAnsi="宋体" w:hint="eastAsia"/>
                <w:szCs w:val="21"/>
              </w:rPr>
              <w:t>C型样本架</w:t>
            </w:r>
          </w:p>
        </w:tc>
        <w:tc>
          <w:tcPr>
            <w:tcW w:w="1139" w:type="pct"/>
            <w:vAlign w:val="center"/>
          </w:tcPr>
          <w:p w14:paraId="43F446DB" w14:textId="77777777" w:rsidR="00043608" w:rsidRPr="009A512E" w:rsidRDefault="00043608" w:rsidP="00F15A10">
            <w:pPr>
              <w:jc w:val="center"/>
              <w:rPr>
                <w:rFonts w:ascii="宋体" w:hAnsi="宋体" w:hint="eastAsia"/>
                <w:szCs w:val="21"/>
              </w:rPr>
            </w:pPr>
            <w:r w:rsidRPr="009A512E">
              <w:rPr>
                <w:rFonts w:ascii="宋体" w:hAnsi="宋体" w:hint="eastAsia"/>
                <w:szCs w:val="21"/>
              </w:rPr>
              <w:t>2个</w:t>
            </w:r>
          </w:p>
        </w:tc>
      </w:tr>
      <w:tr w:rsidR="00043608" w:rsidRPr="009A512E" w14:paraId="3E126F33" w14:textId="77777777" w:rsidTr="00F15A10">
        <w:trPr>
          <w:trHeight w:val="390"/>
          <w:jc w:val="center"/>
        </w:trPr>
        <w:tc>
          <w:tcPr>
            <w:tcW w:w="566" w:type="pct"/>
            <w:vAlign w:val="center"/>
          </w:tcPr>
          <w:p w14:paraId="30EF9450" w14:textId="77777777" w:rsidR="00043608" w:rsidRPr="009A512E" w:rsidRDefault="00043608" w:rsidP="00F15A10">
            <w:pPr>
              <w:jc w:val="center"/>
              <w:rPr>
                <w:rFonts w:ascii="宋体" w:hAnsi="宋体" w:hint="eastAsia"/>
                <w:szCs w:val="21"/>
              </w:rPr>
            </w:pPr>
            <w:r w:rsidRPr="009A512E">
              <w:rPr>
                <w:rFonts w:ascii="宋体" w:hAnsi="宋体" w:hint="eastAsia"/>
                <w:szCs w:val="21"/>
              </w:rPr>
              <w:t>6</w:t>
            </w:r>
          </w:p>
        </w:tc>
        <w:tc>
          <w:tcPr>
            <w:tcW w:w="3296" w:type="pct"/>
            <w:vAlign w:val="center"/>
          </w:tcPr>
          <w:p w14:paraId="72197CC7" w14:textId="77777777" w:rsidR="00043608" w:rsidRPr="009A512E" w:rsidRDefault="00043608" w:rsidP="00F15A10">
            <w:pPr>
              <w:jc w:val="center"/>
              <w:rPr>
                <w:rFonts w:ascii="宋体" w:hAnsi="宋体" w:hint="eastAsia"/>
                <w:szCs w:val="21"/>
              </w:rPr>
            </w:pPr>
            <w:r w:rsidRPr="009A512E">
              <w:rPr>
                <w:rFonts w:ascii="宋体" w:hAnsi="宋体" w:hint="eastAsia"/>
                <w:szCs w:val="21"/>
              </w:rPr>
              <w:t>校准工具</w:t>
            </w:r>
          </w:p>
        </w:tc>
        <w:tc>
          <w:tcPr>
            <w:tcW w:w="1139" w:type="pct"/>
            <w:vAlign w:val="center"/>
          </w:tcPr>
          <w:p w14:paraId="56D4D594" w14:textId="77777777" w:rsidR="00043608" w:rsidRPr="009A512E" w:rsidRDefault="00043608" w:rsidP="00F15A10">
            <w:pPr>
              <w:jc w:val="center"/>
              <w:rPr>
                <w:rFonts w:ascii="宋体" w:hAnsi="宋体" w:hint="eastAsia"/>
                <w:szCs w:val="21"/>
              </w:rPr>
            </w:pPr>
            <w:r w:rsidRPr="009A512E">
              <w:rPr>
                <w:rFonts w:ascii="宋体" w:hAnsi="宋体" w:hint="eastAsia"/>
                <w:szCs w:val="21"/>
              </w:rPr>
              <w:t>1个</w:t>
            </w:r>
          </w:p>
        </w:tc>
      </w:tr>
      <w:tr w:rsidR="00043608" w:rsidRPr="009A512E" w14:paraId="659C1AB6" w14:textId="77777777" w:rsidTr="00F15A10">
        <w:trPr>
          <w:trHeight w:val="390"/>
          <w:jc w:val="center"/>
        </w:trPr>
        <w:tc>
          <w:tcPr>
            <w:tcW w:w="566" w:type="pct"/>
            <w:vAlign w:val="center"/>
          </w:tcPr>
          <w:p w14:paraId="6440C899" w14:textId="77777777" w:rsidR="00043608" w:rsidRPr="009A512E" w:rsidRDefault="00043608" w:rsidP="00F15A10">
            <w:pPr>
              <w:jc w:val="center"/>
              <w:rPr>
                <w:rFonts w:ascii="宋体" w:hAnsi="宋体" w:hint="eastAsia"/>
                <w:szCs w:val="21"/>
              </w:rPr>
            </w:pPr>
            <w:r w:rsidRPr="009A512E">
              <w:rPr>
                <w:rFonts w:ascii="宋体" w:hAnsi="宋体" w:hint="eastAsia"/>
                <w:szCs w:val="21"/>
              </w:rPr>
              <w:t>7</w:t>
            </w:r>
          </w:p>
        </w:tc>
        <w:tc>
          <w:tcPr>
            <w:tcW w:w="3296" w:type="pct"/>
            <w:vAlign w:val="center"/>
          </w:tcPr>
          <w:p w14:paraId="245C83F4" w14:textId="77777777" w:rsidR="00043608" w:rsidRPr="009A512E" w:rsidRDefault="00043608" w:rsidP="00F15A10">
            <w:pPr>
              <w:jc w:val="center"/>
              <w:rPr>
                <w:rFonts w:ascii="宋体" w:hAnsi="宋体" w:hint="eastAsia"/>
                <w:szCs w:val="21"/>
              </w:rPr>
            </w:pPr>
            <w:r w:rsidRPr="009A512E">
              <w:rPr>
                <w:rFonts w:ascii="宋体" w:hAnsi="宋体" w:hint="eastAsia"/>
                <w:szCs w:val="21"/>
              </w:rPr>
              <w:t>洗液桶</w:t>
            </w:r>
          </w:p>
        </w:tc>
        <w:tc>
          <w:tcPr>
            <w:tcW w:w="1139" w:type="pct"/>
            <w:vAlign w:val="center"/>
          </w:tcPr>
          <w:p w14:paraId="0C3EF079" w14:textId="77777777" w:rsidR="00043608" w:rsidRPr="009A512E" w:rsidRDefault="00043608" w:rsidP="00F15A10">
            <w:pPr>
              <w:jc w:val="center"/>
              <w:rPr>
                <w:rFonts w:ascii="宋体" w:hAnsi="宋体" w:hint="eastAsia"/>
                <w:szCs w:val="21"/>
              </w:rPr>
            </w:pPr>
            <w:r w:rsidRPr="009A512E">
              <w:rPr>
                <w:rFonts w:ascii="宋体" w:hAnsi="宋体" w:hint="eastAsia"/>
                <w:szCs w:val="21"/>
              </w:rPr>
              <w:t>3个</w:t>
            </w:r>
          </w:p>
        </w:tc>
      </w:tr>
      <w:tr w:rsidR="00043608" w:rsidRPr="009A512E" w14:paraId="02B3541E" w14:textId="77777777" w:rsidTr="00F15A10">
        <w:trPr>
          <w:trHeight w:val="390"/>
          <w:jc w:val="center"/>
        </w:trPr>
        <w:tc>
          <w:tcPr>
            <w:tcW w:w="566" w:type="pct"/>
            <w:vAlign w:val="center"/>
          </w:tcPr>
          <w:p w14:paraId="30B9A045" w14:textId="77777777" w:rsidR="00043608" w:rsidRPr="009A512E" w:rsidRDefault="00043608" w:rsidP="00F15A10">
            <w:pPr>
              <w:jc w:val="center"/>
              <w:rPr>
                <w:rFonts w:ascii="宋体" w:hAnsi="宋体" w:hint="eastAsia"/>
                <w:szCs w:val="21"/>
              </w:rPr>
            </w:pPr>
            <w:r w:rsidRPr="009A512E">
              <w:rPr>
                <w:rFonts w:ascii="宋体" w:hAnsi="宋体" w:hint="eastAsia"/>
                <w:szCs w:val="21"/>
              </w:rPr>
              <w:t>8</w:t>
            </w:r>
          </w:p>
        </w:tc>
        <w:tc>
          <w:tcPr>
            <w:tcW w:w="3296" w:type="pct"/>
            <w:vAlign w:val="center"/>
          </w:tcPr>
          <w:p w14:paraId="5C463CF9" w14:textId="77777777" w:rsidR="00043608" w:rsidRPr="009A512E" w:rsidRDefault="00043608" w:rsidP="00F15A10">
            <w:pPr>
              <w:jc w:val="center"/>
              <w:rPr>
                <w:rFonts w:ascii="宋体" w:hAnsi="宋体" w:hint="eastAsia"/>
                <w:szCs w:val="21"/>
              </w:rPr>
            </w:pPr>
            <w:r w:rsidRPr="009A512E">
              <w:rPr>
                <w:rFonts w:ascii="宋体" w:hAnsi="宋体" w:hint="eastAsia"/>
                <w:szCs w:val="21"/>
              </w:rPr>
              <w:t>废液桶</w:t>
            </w:r>
          </w:p>
        </w:tc>
        <w:tc>
          <w:tcPr>
            <w:tcW w:w="1139" w:type="pct"/>
            <w:vAlign w:val="center"/>
          </w:tcPr>
          <w:p w14:paraId="0D9E085B" w14:textId="77777777" w:rsidR="00043608" w:rsidRPr="009A512E" w:rsidRDefault="00043608" w:rsidP="00F15A10">
            <w:pPr>
              <w:jc w:val="center"/>
              <w:rPr>
                <w:rFonts w:ascii="宋体" w:hAnsi="宋体" w:hint="eastAsia"/>
                <w:szCs w:val="21"/>
              </w:rPr>
            </w:pPr>
            <w:r w:rsidRPr="009A512E">
              <w:rPr>
                <w:rFonts w:ascii="宋体" w:hAnsi="宋体" w:hint="eastAsia"/>
                <w:szCs w:val="21"/>
              </w:rPr>
              <w:t>2个</w:t>
            </w:r>
          </w:p>
        </w:tc>
      </w:tr>
      <w:tr w:rsidR="00043608" w:rsidRPr="009A512E" w14:paraId="58D83E1D" w14:textId="77777777" w:rsidTr="00F15A10">
        <w:trPr>
          <w:trHeight w:val="390"/>
          <w:jc w:val="center"/>
        </w:trPr>
        <w:tc>
          <w:tcPr>
            <w:tcW w:w="566" w:type="pct"/>
            <w:vAlign w:val="center"/>
          </w:tcPr>
          <w:p w14:paraId="34AEBA32" w14:textId="77777777" w:rsidR="00043608" w:rsidRPr="009A512E" w:rsidRDefault="00043608" w:rsidP="00F15A10">
            <w:pPr>
              <w:jc w:val="center"/>
              <w:rPr>
                <w:rFonts w:ascii="宋体" w:hAnsi="宋体" w:hint="eastAsia"/>
                <w:szCs w:val="21"/>
              </w:rPr>
            </w:pPr>
            <w:r w:rsidRPr="009A512E">
              <w:rPr>
                <w:rFonts w:ascii="宋体" w:hAnsi="宋体" w:hint="eastAsia"/>
                <w:szCs w:val="21"/>
              </w:rPr>
              <w:t>9</w:t>
            </w:r>
          </w:p>
        </w:tc>
        <w:tc>
          <w:tcPr>
            <w:tcW w:w="3296" w:type="pct"/>
            <w:vAlign w:val="center"/>
          </w:tcPr>
          <w:p w14:paraId="2E29EBF4" w14:textId="77777777" w:rsidR="00043608" w:rsidRPr="009A512E" w:rsidRDefault="00043608" w:rsidP="00F15A10">
            <w:pPr>
              <w:jc w:val="center"/>
              <w:rPr>
                <w:rFonts w:ascii="宋体" w:hAnsi="宋体" w:hint="eastAsia"/>
                <w:szCs w:val="21"/>
              </w:rPr>
            </w:pPr>
            <w:r w:rsidRPr="009A512E">
              <w:rPr>
                <w:rFonts w:ascii="宋体" w:hAnsi="宋体" w:hint="eastAsia"/>
                <w:szCs w:val="21"/>
              </w:rPr>
              <w:t>标本架条形码</w:t>
            </w:r>
          </w:p>
        </w:tc>
        <w:tc>
          <w:tcPr>
            <w:tcW w:w="1139" w:type="pct"/>
            <w:vAlign w:val="center"/>
          </w:tcPr>
          <w:p w14:paraId="194DCDAE" w14:textId="77777777" w:rsidR="00043608" w:rsidRPr="009A512E" w:rsidRDefault="00043608" w:rsidP="00F15A10">
            <w:pPr>
              <w:jc w:val="center"/>
              <w:rPr>
                <w:rFonts w:ascii="宋体" w:hAnsi="宋体" w:hint="eastAsia"/>
                <w:szCs w:val="21"/>
              </w:rPr>
            </w:pPr>
            <w:r w:rsidRPr="009A512E">
              <w:rPr>
                <w:rFonts w:ascii="宋体" w:hAnsi="宋体" w:hint="eastAsia"/>
                <w:szCs w:val="21"/>
              </w:rPr>
              <w:t>1套</w:t>
            </w:r>
          </w:p>
        </w:tc>
      </w:tr>
      <w:tr w:rsidR="00043608" w:rsidRPr="009A512E" w14:paraId="6D4E72A2" w14:textId="77777777" w:rsidTr="00F15A10">
        <w:trPr>
          <w:trHeight w:val="390"/>
          <w:jc w:val="center"/>
        </w:trPr>
        <w:tc>
          <w:tcPr>
            <w:tcW w:w="566" w:type="pct"/>
            <w:vAlign w:val="center"/>
          </w:tcPr>
          <w:p w14:paraId="7AD3B752" w14:textId="77777777" w:rsidR="00043608" w:rsidRPr="009A512E" w:rsidRDefault="00043608" w:rsidP="00F15A10">
            <w:pPr>
              <w:jc w:val="center"/>
              <w:rPr>
                <w:rFonts w:ascii="宋体" w:hAnsi="宋体" w:hint="eastAsia"/>
                <w:szCs w:val="21"/>
              </w:rPr>
            </w:pPr>
            <w:r w:rsidRPr="009A512E">
              <w:rPr>
                <w:rFonts w:ascii="宋体" w:hAnsi="宋体" w:hint="eastAsia"/>
                <w:szCs w:val="21"/>
              </w:rPr>
              <w:t>10</w:t>
            </w:r>
          </w:p>
        </w:tc>
        <w:tc>
          <w:tcPr>
            <w:tcW w:w="3296" w:type="pct"/>
            <w:vAlign w:val="center"/>
          </w:tcPr>
          <w:p w14:paraId="272CCE5C" w14:textId="77777777" w:rsidR="00043608" w:rsidRPr="009A512E" w:rsidRDefault="00043608" w:rsidP="00F15A10">
            <w:pPr>
              <w:jc w:val="center"/>
              <w:rPr>
                <w:rFonts w:ascii="宋体" w:hAnsi="宋体" w:hint="eastAsia"/>
                <w:szCs w:val="21"/>
              </w:rPr>
            </w:pPr>
            <w:r w:rsidRPr="009A512E">
              <w:rPr>
                <w:rFonts w:ascii="宋体" w:hAnsi="宋体" w:hint="eastAsia"/>
                <w:szCs w:val="21"/>
              </w:rPr>
              <w:t>洗液管路</w:t>
            </w:r>
          </w:p>
        </w:tc>
        <w:tc>
          <w:tcPr>
            <w:tcW w:w="1139" w:type="pct"/>
            <w:vAlign w:val="center"/>
          </w:tcPr>
          <w:p w14:paraId="7CF565C7" w14:textId="77777777" w:rsidR="00043608" w:rsidRPr="009A512E" w:rsidRDefault="00043608" w:rsidP="00F15A10">
            <w:pPr>
              <w:jc w:val="center"/>
              <w:rPr>
                <w:rFonts w:ascii="宋体" w:hAnsi="宋体" w:hint="eastAsia"/>
                <w:szCs w:val="21"/>
              </w:rPr>
            </w:pPr>
            <w:r w:rsidRPr="009A512E">
              <w:rPr>
                <w:rFonts w:ascii="宋体" w:hAnsi="宋体" w:hint="eastAsia"/>
                <w:szCs w:val="21"/>
              </w:rPr>
              <w:t>1套</w:t>
            </w:r>
          </w:p>
        </w:tc>
      </w:tr>
      <w:tr w:rsidR="00043608" w:rsidRPr="009A512E" w14:paraId="2D3A6287" w14:textId="77777777" w:rsidTr="00F15A10">
        <w:trPr>
          <w:trHeight w:val="390"/>
          <w:jc w:val="center"/>
        </w:trPr>
        <w:tc>
          <w:tcPr>
            <w:tcW w:w="566" w:type="pct"/>
            <w:vAlign w:val="center"/>
          </w:tcPr>
          <w:p w14:paraId="7590AE0E" w14:textId="77777777" w:rsidR="00043608" w:rsidRPr="009A512E" w:rsidRDefault="00043608" w:rsidP="00F15A10">
            <w:pPr>
              <w:jc w:val="center"/>
              <w:rPr>
                <w:rFonts w:ascii="宋体" w:hAnsi="宋体" w:hint="eastAsia"/>
                <w:szCs w:val="21"/>
              </w:rPr>
            </w:pPr>
            <w:r w:rsidRPr="009A512E">
              <w:rPr>
                <w:rFonts w:ascii="宋体" w:hAnsi="宋体" w:hint="eastAsia"/>
                <w:szCs w:val="21"/>
              </w:rPr>
              <w:t>11</w:t>
            </w:r>
          </w:p>
        </w:tc>
        <w:tc>
          <w:tcPr>
            <w:tcW w:w="3296" w:type="pct"/>
            <w:vAlign w:val="center"/>
          </w:tcPr>
          <w:p w14:paraId="4A723D01" w14:textId="77777777" w:rsidR="00043608" w:rsidRPr="009A512E" w:rsidRDefault="00043608" w:rsidP="00F15A10">
            <w:pPr>
              <w:jc w:val="center"/>
              <w:rPr>
                <w:rFonts w:ascii="宋体" w:hAnsi="宋体" w:hint="eastAsia"/>
                <w:szCs w:val="21"/>
              </w:rPr>
            </w:pPr>
            <w:r w:rsidRPr="009A512E">
              <w:rPr>
                <w:rFonts w:ascii="宋体" w:hAnsi="宋体" w:hint="eastAsia"/>
                <w:szCs w:val="21"/>
              </w:rPr>
              <w:t>废液管路</w:t>
            </w:r>
          </w:p>
        </w:tc>
        <w:tc>
          <w:tcPr>
            <w:tcW w:w="1139" w:type="pct"/>
            <w:vAlign w:val="center"/>
          </w:tcPr>
          <w:p w14:paraId="1B9B3B30" w14:textId="77777777" w:rsidR="00043608" w:rsidRPr="009A512E" w:rsidRDefault="00043608" w:rsidP="00F15A10">
            <w:pPr>
              <w:jc w:val="center"/>
              <w:rPr>
                <w:rFonts w:ascii="宋体" w:hAnsi="宋体" w:hint="eastAsia"/>
                <w:szCs w:val="21"/>
              </w:rPr>
            </w:pPr>
            <w:r w:rsidRPr="009A512E">
              <w:rPr>
                <w:rFonts w:ascii="宋体" w:hAnsi="宋体" w:hint="eastAsia"/>
                <w:szCs w:val="21"/>
              </w:rPr>
              <w:t>1套</w:t>
            </w:r>
          </w:p>
        </w:tc>
      </w:tr>
      <w:tr w:rsidR="00043608" w:rsidRPr="009A512E" w14:paraId="737A03B0" w14:textId="77777777" w:rsidTr="00F15A10">
        <w:trPr>
          <w:trHeight w:val="390"/>
          <w:jc w:val="center"/>
        </w:trPr>
        <w:tc>
          <w:tcPr>
            <w:tcW w:w="566" w:type="pct"/>
            <w:vAlign w:val="center"/>
          </w:tcPr>
          <w:p w14:paraId="33E29076" w14:textId="77777777" w:rsidR="00043608" w:rsidRPr="009A512E" w:rsidRDefault="00043608" w:rsidP="00F15A10">
            <w:pPr>
              <w:jc w:val="center"/>
              <w:rPr>
                <w:rFonts w:ascii="宋体" w:hAnsi="宋体" w:hint="eastAsia"/>
                <w:szCs w:val="21"/>
              </w:rPr>
            </w:pPr>
            <w:r w:rsidRPr="009A512E">
              <w:rPr>
                <w:rFonts w:ascii="宋体" w:hAnsi="宋体" w:hint="eastAsia"/>
                <w:szCs w:val="21"/>
              </w:rPr>
              <w:t>12</w:t>
            </w:r>
          </w:p>
        </w:tc>
        <w:tc>
          <w:tcPr>
            <w:tcW w:w="3296" w:type="pct"/>
            <w:vAlign w:val="center"/>
          </w:tcPr>
          <w:p w14:paraId="15CCDA48" w14:textId="77777777" w:rsidR="00043608" w:rsidRPr="009A512E" w:rsidRDefault="00043608" w:rsidP="00F15A10">
            <w:pPr>
              <w:jc w:val="center"/>
              <w:rPr>
                <w:rFonts w:ascii="宋体" w:hAnsi="宋体" w:hint="eastAsia"/>
                <w:szCs w:val="21"/>
              </w:rPr>
            </w:pPr>
            <w:r w:rsidRPr="009A512E">
              <w:rPr>
                <w:rFonts w:ascii="宋体" w:hAnsi="宋体" w:hint="eastAsia"/>
                <w:szCs w:val="21"/>
              </w:rPr>
              <w:t>试剂托盘</w:t>
            </w:r>
          </w:p>
        </w:tc>
        <w:tc>
          <w:tcPr>
            <w:tcW w:w="1139" w:type="pct"/>
            <w:vAlign w:val="center"/>
          </w:tcPr>
          <w:p w14:paraId="6EDEC6B5" w14:textId="77777777" w:rsidR="00043608" w:rsidRPr="009A512E" w:rsidRDefault="00043608" w:rsidP="00F15A10">
            <w:pPr>
              <w:jc w:val="center"/>
              <w:rPr>
                <w:rFonts w:ascii="宋体" w:hAnsi="宋体" w:hint="eastAsia"/>
                <w:szCs w:val="21"/>
              </w:rPr>
            </w:pPr>
            <w:r w:rsidRPr="009A512E">
              <w:rPr>
                <w:rFonts w:ascii="宋体" w:hAnsi="宋体" w:hint="eastAsia"/>
                <w:szCs w:val="21"/>
              </w:rPr>
              <w:t>2个</w:t>
            </w:r>
          </w:p>
        </w:tc>
      </w:tr>
      <w:tr w:rsidR="00043608" w:rsidRPr="009A512E" w14:paraId="1C830F77" w14:textId="77777777" w:rsidTr="00F15A10">
        <w:trPr>
          <w:trHeight w:val="390"/>
          <w:jc w:val="center"/>
        </w:trPr>
        <w:tc>
          <w:tcPr>
            <w:tcW w:w="566" w:type="pct"/>
            <w:vAlign w:val="center"/>
          </w:tcPr>
          <w:p w14:paraId="2AEC738B" w14:textId="77777777" w:rsidR="00043608" w:rsidRPr="009A512E" w:rsidRDefault="00043608" w:rsidP="00F15A10">
            <w:pPr>
              <w:jc w:val="center"/>
              <w:rPr>
                <w:rFonts w:ascii="宋体" w:hAnsi="宋体" w:hint="eastAsia"/>
                <w:szCs w:val="21"/>
              </w:rPr>
            </w:pPr>
            <w:r w:rsidRPr="009A512E">
              <w:rPr>
                <w:rFonts w:ascii="宋体" w:hAnsi="宋体" w:hint="eastAsia"/>
                <w:szCs w:val="21"/>
              </w:rPr>
              <w:t>13</w:t>
            </w:r>
          </w:p>
        </w:tc>
        <w:tc>
          <w:tcPr>
            <w:tcW w:w="3296" w:type="pct"/>
            <w:vAlign w:val="center"/>
          </w:tcPr>
          <w:p w14:paraId="4C197808" w14:textId="77777777" w:rsidR="00043608" w:rsidRPr="009A512E" w:rsidRDefault="00043608" w:rsidP="00F15A10">
            <w:pPr>
              <w:jc w:val="center"/>
              <w:rPr>
                <w:rFonts w:ascii="宋体" w:hAnsi="宋体" w:hint="eastAsia"/>
                <w:szCs w:val="21"/>
              </w:rPr>
            </w:pPr>
            <w:r w:rsidRPr="009A512E">
              <w:rPr>
                <w:rFonts w:ascii="宋体" w:hAnsi="宋体" w:hint="eastAsia"/>
                <w:szCs w:val="21"/>
              </w:rPr>
              <w:t>样本架托盘</w:t>
            </w:r>
          </w:p>
        </w:tc>
        <w:tc>
          <w:tcPr>
            <w:tcW w:w="1139" w:type="pct"/>
            <w:vAlign w:val="center"/>
          </w:tcPr>
          <w:p w14:paraId="081EB143" w14:textId="77777777" w:rsidR="00043608" w:rsidRPr="009A512E" w:rsidRDefault="00043608" w:rsidP="00F15A10">
            <w:pPr>
              <w:jc w:val="center"/>
              <w:rPr>
                <w:rFonts w:ascii="宋体" w:hAnsi="宋体" w:hint="eastAsia"/>
                <w:szCs w:val="21"/>
              </w:rPr>
            </w:pPr>
            <w:r w:rsidRPr="009A512E">
              <w:rPr>
                <w:rFonts w:ascii="宋体" w:hAnsi="宋体" w:hint="eastAsia"/>
                <w:szCs w:val="21"/>
              </w:rPr>
              <w:t>1个</w:t>
            </w:r>
          </w:p>
        </w:tc>
      </w:tr>
      <w:tr w:rsidR="00043608" w:rsidRPr="009A512E" w14:paraId="16414314" w14:textId="77777777" w:rsidTr="00F15A10">
        <w:trPr>
          <w:trHeight w:val="390"/>
          <w:jc w:val="center"/>
        </w:trPr>
        <w:tc>
          <w:tcPr>
            <w:tcW w:w="566" w:type="pct"/>
            <w:vAlign w:val="center"/>
          </w:tcPr>
          <w:p w14:paraId="6AF4FD94" w14:textId="77777777" w:rsidR="00043608" w:rsidRPr="009A512E" w:rsidRDefault="00043608" w:rsidP="00F15A10">
            <w:pPr>
              <w:jc w:val="center"/>
              <w:rPr>
                <w:rFonts w:ascii="宋体" w:hAnsi="宋体" w:hint="eastAsia"/>
                <w:szCs w:val="21"/>
              </w:rPr>
            </w:pPr>
            <w:r w:rsidRPr="009A512E">
              <w:rPr>
                <w:rFonts w:ascii="宋体" w:hAnsi="宋体" w:hint="eastAsia"/>
                <w:szCs w:val="21"/>
              </w:rPr>
              <w:t>14</w:t>
            </w:r>
          </w:p>
        </w:tc>
        <w:tc>
          <w:tcPr>
            <w:tcW w:w="3296" w:type="pct"/>
            <w:vAlign w:val="center"/>
          </w:tcPr>
          <w:p w14:paraId="53B0FD31" w14:textId="77777777" w:rsidR="00043608" w:rsidRPr="009A512E" w:rsidRDefault="00043608" w:rsidP="00F15A10">
            <w:pPr>
              <w:jc w:val="center"/>
              <w:rPr>
                <w:rFonts w:ascii="宋体" w:hAnsi="宋体" w:hint="eastAsia"/>
                <w:szCs w:val="21"/>
              </w:rPr>
            </w:pPr>
            <w:r w:rsidRPr="009A512E">
              <w:rPr>
                <w:rFonts w:ascii="宋体" w:hAnsi="宋体" w:hint="eastAsia"/>
                <w:szCs w:val="21"/>
              </w:rPr>
              <w:t>加样针</w:t>
            </w:r>
          </w:p>
        </w:tc>
        <w:tc>
          <w:tcPr>
            <w:tcW w:w="1139" w:type="pct"/>
            <w:vAlign w:val="center"/>
          </w:tcPr>
          <w:p w14:paraId="47EE2654" w14:textId="77777777" w:rsidR="00043608" w:rsidRPr="009A512E" w:rsidRDefault="00043608" w:rsidP="00F15A10">
            <w:pPr>
              <w:jc w:val="center"/>
              <w:rPr>
                <w:rFonts w:ascii="宋体" w:hAnsi="宋体" w:hint="eastAsia"/>
                <w:szCs w:val="21"/>
              </w:rPr>
            </w:pPr>
            <w:r w:rsidRPr="009A512E">
              <w:rPr>
                <w:rFonts w:ascii="宋体" w:hAnsi="宋体" w:hint="eastAsia"/>
                <w:szCs w:val="21"/>
              </w:rPr>
              <w:t>2根</w:t>
            </w:r>
          </w:p>
        </w:tc>
      </w:tr>
      <w:tr w:rsidR="00043608" w:rsidRPr="009A512E" w14:paraId="2E23D43D" w14:textId="77777777" w:rsidTr="00F15A10">
        <w:trPr>
          <w:trHeight w:val="390"/>
          <w:jc w:val="center"/>
        </w:trPr>
        <w:tc>
          <w:tcPr>
            <w:tcW w:w="566" w:type="pct"/>
            <w:vAlign w:val="center"/>
          </w:tcPr>
          <w:p w14:paraId="60B71295" w14:textId="77777777" w:rsidR="00043608" w:rsidRPr="009A512E" w:rsidRDefault="00043608" w:rsidP="00F15A10">
            <w:pPr>
              <w:jc w:val="center"/>
              <w:rPr>
                <w:rFonts w:ascii="宋体" w:hAnsi="宋体" w:hint="eastAsia"/>
                <w:szCs w:val="21"/>
              </w:rPr>
            </w:pPr>
            <w:r w:rsidRPr="009A512E">
              <w:rPr>
                <w:rFonts w:ascii="宋体" w:hAnsi="宋体" w:hint="eastAsia"/>
                <w:szCs w:val="21"/>
              </w:rPr>
              <w:t>15</w:t>
            </w:r>
          </w:p>
        </w:tc>
        <w:tc>
          <w:tcPr>
            <w:tcW w:w="3296" w:type="pct"/>
            <w:vAlign w:val="center"/>
          </w:tcPr>
          <w:p w14:paraId="6A50C06F" w14:textId="77777777" w:rsidR="00043608" w:rsidRPr="009A512E" w:rsidRDefault="00043608" w:rsidP="00F15A10">
            <w:pPr>
              <w:jc w:val="center"/>
              <w:rPr>
                <w:rFonts w:ascii="宋体" w:hAnsi="宋体" w:hint="eastAsia"/>
                <w:szCs w:val="21"/>
              </w:rPr>
            </w:pPr>
            <w:r w:rsidRPr="009A512E">
              <w:rPr>
                <w:rFonts w:ascii="宋体" w:hAnsi="宋体" w:hint="eastAsia"/>
                <w:szCs w:val="21"/>
              </w:rPr>
              <w:t>加样针适配器</w:t>
            </w:r>
          </w:p>
        </w:tc>
        <w:tc>
          <w:tcPr>
            <w:tcW w:w="1139" w:type="pct"/>
            <w:vAlign w:val="center"/>
          </w:tcPr>
          <w:p w14:paraId="36F34827" w14:textId="77777777" w:rsidR="00043608" w:rsidRPr="009A512E" w:rsidRDefault="00043608" w:rsidP="00F15A10">
            <w:pPr>
              <w:jc w:val="center"/>
              <w:rPr>
                <w:rFonts w:ascii="宋体" w:hAnsi="宋体" w:hint="eastAsia"/>
                <w:szCs w:val="21"/>
              </w:rPr>
            </w:pPr>
            <w:r w:rsidRPr="009A512E">
              <w:rPr>
                <w:rFonts w:ascii="宋体" w:hAnsi="宋体" w:hint="eastAsia"/>
                <w:szCs w:val="21"/>
              </w:rPr>
              <w:t>2个</w:t>
            </w:r>
          </w:p>
        </w:tc>
      </w:tr>
      <w:tr w:rsidR="00043608" w:rsidRPr="009A512E" w14:paraId="2B2F50EB" w14:textId="77777777" w:rsidTr="00F15A10">
        <w:trPr>
          <w:trHeight w:val="390"/>
          <w:jc w:val="center"/>
        </w:trPr>
        <w:tc>
          <w:tcPr>
            <w:tcW w:w="566" w:type="pct"/>
            <w:vAlign w:val="center"/>
          </w:tcPr>
          <w:p w14:paraId="2F91FA5C" w14:textId="77777777" w:rsidR="00043608" w:rsidRPr="009A512E" w:rsidRDefault="00043608" w:rsidP="00F15A10">
            <w:pPr>
              <w:jc w:val="center"/>
              <w:rPr>
                <w:rFonts w:ascii="宋体" w:hAnsi="宋体" w:hint="eastAsia"/>
                <w:szCs w:val="21"/>
              </w:rPr>
            </w:pPr>
            <w:r w:rsidRPr="009A512E">
              <w:rPr>
                <w:rFonts w:ascii="宋体" w:hAnsi="宋体" w:hint="eastAsia"/>
                <w:szCs w:val="21"/>
              </w:rPr>
              <w:t>16</w:t>
            </w:r>
          </w:p>
        </w:tc>
        <w:tc>
          <w:tcPr>
            <w:tcW w:w="3296" w:type="pct"/>
            <w:vAlign w:val="center"/>
          </w:tcPr>
          <w:p w14:paraId="0E3E58DE" w14:textId="77777777" w:rsidR="00043608" w:rsidRPr="009A512E" w:rsidRDefault="00043608" w:rsidP="00F15A10">
            <w:pPr>
              <w:jc w:val="center"/>
              <w:rPr>
                <w:rFonts w:ascii="宋体" w:hAnsi="宋体" w:hint="eastAsia"/>
                <w:szCs w:val="21"/>
              </w:rPr>
            </w:pPr>
            <w:r w:rsidRPr="009A512E">
              <w:rPr>
                <w:rFonts w:ascii="宋体" w:hAnsi="宋体" w:hint="eastAsia"/>
                <w:szCs w:val="21"/>
              </w:rPr>
              <w:t>反应杯废物袋</w:t>
            </w:r>
          </w:p>
        </w:tc>
        <w:tc>
          <w:tcPr>
            <w:tcW w:w="1139" w:type="pct"/>
            <w:vAlign w:val="center"/>
          </w:tcPr>
          <w:p w14:paraId="08E3EE08" w14:textId="77777777" w:rsidR="00043608" w:rsidRPr="009A512E" w:rsidRDefault="00043608" w:rsidP="00F15A10">
            <w:pPr>
              <w:jc w:val="center"/>
              <w:rPr>
                <w:rFonts w:ascii="宋体" w:hAnsi="宋体" w:hint="eastAsia"/>
                <w:szCs w:val="21"/>
              </w:rPr>
            </w:pPr>
            <w:r w:rsidRPr="009A512E">
              <w:rPr>
                <w:rFonts w:ascii="宋体" w:hAnsi="宋体" w:hint="eastAsia"/>
                <w:szCs w:val="21"/>
              </w:rPr>
              <w:t>1套</w:t>
            </w:r>
          </w:p>
        </w:tc>
      </w:tr>
      <w:tr w:rsidR="00043608" w:rsidRPr="009A512E" w14:paraId="6749713F" w14:textId="77777777" w:rsidTr="00F15A10">
        <w:trPr>
          <w:trHeight w:val="390"/>
          <w:jc w:val="center"/>
        </w:trPr>
        <w:tc>
          <w:tcPr>
            <w:tcW w:w="566" w:type="pct"/>
            <w:vAlign w:val="center"/>
          </w:tcPr>
          <w:p w14:paraId="5140210F" w14:textId="77777777" w:rsidR="00043608" w:rsidRPr="009A512E" w:rsidRDefault="00043608" w:rsidP="00F15A10">
            <w:pPr>
              <w:jc w:val="center"/>
              <w:rPr>
                <w:rFonts w:ascii="宋体" w:hAnsi="宋体" w:hint="eastAsia"/>
                <w:szCs w:val="21"/>
              </w:rPr>
            </w:pPr>
            <w:r w:rsidRPr="009A512E">
              <w:rPr>
                <w:rFonts w:ascii="宋体" w:hAnsi="宋体" w:hint="eastAsia"/>
                <w:szCs w:val="21"/>
              </w:rPr>
              <w:t>17</w:t>
            </w:r>
          </w:p>
        </w:tc>
        <w:tc>
          <w:tcPr>
            <w:tcW w:w="3296" w:type="pct"/>
            <w:vAlign w:val="center"/>
          </w:tcPr>
          <w:p w14:paraId="2441268D" w14:textId="77777777" w:rsidR="00043608" w:rsidRPr="009A512E" w:rsidRDefault="00043608" w:rsidP="00F15A10">
            <w:pPr>
              <w:jc w:val="center"/>
              <w:rPr>
                <w:rFonts w:ascii="宋体" w:hAnsi="宋体" w:hint="eastAsia"/>
                <w:szCs w:val="21"/>
              </w:rPr>
            </w:pPr>
            <w:r w:rsidRPr="009A512E">
              <w:rPr>
                <w:rFonts w:ascii="宋体" w:hAnsi="宋体" w:hint="eastAsia"/>
                <w:szCs w:val="21"/>
              </w:rPr>
              <w:t>保险管</w:t>
            </w:r>
          </w:p>
        </w:tc>
        <w:tc>
          <w:tcPr>
            <w:tcW w:w="1139" w:type="pct"/>
            <w:vAlign w:val="center"/>
          </w:tcPr>
          <w:p w14:paraId="7270AA7D" w14:textId="77777777" w:rsidR="00043608" w:rsidRPr="009A512E" w:rsidRDefault="00043608" w:rsidP="00F15A10">
            <w:pPr>
              <w:jc w:val="center"/>
              <w:rPr>
                <w:rFonts w:ascii="宋体" w:hAnsi="宋体" w:hint="eastAsia"/>
                <w:szCs w:val="21"/>
              </w:rPr>
            </w:pPr>
            <w:r w:rsidRPr="009A512E">
              <w:rPr>
                <w:rFonts w:ascii="宋体" w:hAnsi="宋体" w:hint="eastAsia"/>
                <w:szCs w:val="21"/>
              </w:rPr>
              <w:t>1套</w:t>
            </w:r>
          </w:p>
        </w:tc>
      </w:tr>
      <w:tr w:rsidR="00043608" w:rsidRPr="009A512E" w14:paraId="7FEBD764" w14:textId="77777777" w:rsidTr="00F15A10">
        <w:trPr>
          <w:trHeight w:val="390"/>
          <w:jc w:val="center"/>
        </w:trPr>
        <w:tc>
          <w:tcPr>
            <w:tcW w:w="566" w:type="pct"/>
            <w:vAlign w:val="center"/>
          </w:tcPr>
          <w:p w14:paraId="078A7733" w14:textId="77777777" w:rsidR="00043608" w:rsidRPr="009A512E" w:rsidRDefault="00043608" w:rsidP="00F15A10">
            <w:pPr>
              <w:jc w:val="center"/>
              <w:rPr>
                <w:rFonts w:ascii="宋体" w:hAnsi="宋体" w:hint="eastAsia"/>
                <w:szCs w:val="21"/>
              </w:rPr>
            </w:pPr>
            <w:r w:rsidRPr="009A512E">
              <w:rPr>
                <w:rFonts w:ascii="宋体" w:hAnsi="宋体" w:hint="eastAsia"/>
                <w:szCs w:val="21"/>
              </w:rPr>
              <w:t>18</w:t>
            </w:r>
          </w:p>
        </w:tc>
        <w:tc>
          <w:tcPr>
            <w:tcW w:w="3296" w:type="pct"/>
            <w:vAlign w:val="center"/>
          </w:tcPr>
          <w:p w14:paraId="660B95EC" w14:textId="77777777" w:rsidR="00043608" w:rsidRPr="009A512E" w:rsidRDefault="00043608" w:rsidP="00F15A10">
            <w:pPr>
              <w:jc w:val="center"/>
              <w:rPr>
                <w:rFonts w:ascii="宋体" w:hAnsi="宋体" w:hint="eastAsia"/>
                <w:szCs w:val="21"/>
              </w:rPr>
            </w:pPr>
            <w:r w:rsidRPr="009A512E">
              <w:rPr>
                <w:rFonts w:ascii="宋体" w:hAnsi="宋体" w:hint="eastAsia"/>
                <w:szCs w:val="21"/>
              </w:rPr>
              <w:t>电源线</w:t>
            </w:r>
          </w:p>
        </w:tc>
        <w:tc>
          <w:tcPr>
            <w:tcW w:w="1139" w:type="pct"/>
            <w:vAlign w:val="center"/>
          </w:tcPr>
          <w:p w14:paraId="658379FD" w14:textId="77777777" w:rsidR="00043608" w:rsidRPr="009A512E" w:rsidRDefault="00043608" w:rsidP="00F15A10">
            <w:pPr>
              <w:jc w:val="center"/>
              <w:rPr>
                <w:rFonts w:ascii="宋体" w:hAnsi="宋体" w:hint="eastAsia"/>
                <w:szCs w:val="21"/>
              </w:rPr>
            </w:pPr>
            <w:r w:rsidRPr="009A512E">
              <w:rPr>
                <w:rFonts w:ascii="宋体" w:hAnsi="宋体" w:hint="eastAsia"/>
                <w:szCs w:val="21"/>
              </w:rPr>
              <w:t>4根</w:t>
            </w:r>
          </w:p>
        </w:tc>
      </w:tr>
      <w:tr w:rsidR="00043608" w:rsidRPr="009A512E" w14:paraId="6459E341" w14:textId="77777777" w:rsidTr="00F15A10">
        <w:trPr>
          <w:trHeight w:val="390"/>
          <w:jc w:val="center"/>
        </w:trPr>
        <w:tc>
          <w:tcPr>
            <w:tcW w:w="566" w:type="pct"/>
            <w:vAlign w:val="center"/>
          </w:tcPr>
          <w:p w14:paraId="15B31A88" w14:textId="77777777" w:rsidR="00043608" w:rsidRPr="009A512E" w:rsidRDefault="00043608" w:rsidP="00F15A10">
            <w:pPr>
              <w:jc w:val="center"/>
              <w:rPr>
                <w:rFonts w:ascii="宋体" w:hAnsi="宋体" w:hint="eastAsia"/>
                <w:szCs w:val="21"/>
              </w:rPr>
            </w:pPr>
            <w:r w:rsidRPr="009A512E">
              <w:rPr>
                <w:rFonts w:ascii="宋体" w:hAnsi="宋体" w:hint="eastAsia"/>
                <w:szCs w:val="21"/>
              </w:rPr>
              <w:t>19</w:t>
            </w:r>
          </w:p>
        </w:tc>
        <w:tc>
          <w:tcPr>
            <w:tcW w:w="3296" w:type="pct"/>
            <w:vAlign w:val="center"/>
          </w:tcPr>
          <w:p w14:paraId="130D88FC" w14:textId="77777777" w:rsidR="00043608" w:rsidRPr="009A512E" w:rsidRDefault="00043608" w:rsidP="00F15A10">
            <w:pPr>
              <w:jc w:val="center"/>
              <w:rPr>
                <w:rFonts w:ascii="宋体" w:hAnsi="宋体" w:hint="eastAsia"/>
                <w:szCs w:val="21"/>
              </w:rPr>
            </w:pPr>
            <w:r w:rsidRPr="009A512E">
              <w:rPr>
                <w:rFonts w:ascii="宋体" w:hAnsi="宋体" w:hint="eastAsia"/>
                <w:szCs w:val="21"/>
              </w:rPr>
              <w:t>仪器、显示器、触摸屏、打印机数据线</w:t>
            </w:r>
          </w:p>
        </w:tc>
        <w:tc>
          <w:tcPr>
            <w:tcW w:w="1139" w:type="pct"/>
            <w:vAlign w:val="center"/>
          </w:tcPr>
          <w:p w14:paraId="094CDA28" w14:textId="77777777" w:rsidR="00043608" w:rsidRPr="009A512E" w:rsidRDefault="00043608" w:rsidP="00F15A10">
            <w:pPr>
              <w:jc w:val="center"/>
              <w:rPr>
                <w:rFonts w:ascii="宋体" w:hAnsi="宋体" w:hint="eastAsia"/>
                <w:szCs w:val="21"/>
              </w:rPr>
            </w:pPr>
            <w:r w:rsidRPr="009A512E">
              <w:rPr>
                <w:rFonts w:ascii="宋体" w:hAnsi="宋体" w:hint="eastAsia"/>
                <w:szCs w:val="21"/>
              </w:rPr>
              <w:t>各1根</w:t>
            </w:r>
          </w:p>
        </w:tc>
      </w:tr>
      <w:tr w:rsidR="00043608" w:rsidRPr="009A512E" w14:paraId="276BD8A4" w14:textId="77777777" w:rsidTr="00F15A10">
        <w:trPr>
          <w:trHeight w:val="413"/>
          <w:jc w:val="center"/>
        </w:trPr>
        <w:tc>
          <w:tcPr>
            <w:tcW w:w="566" w:type="pct"/>
            <w:vAlign w:val="center"/>
          </w:tcPr>
          <w:p w14:paraId="677033B1" w14:textId="77777777" w:rsidR="00043608" w:rsidRPr="009A512E" w:rsidRDefault="00043608" w:rsidP="00F15A10">
            <w:pPr>
              <w:jc w:val="center"/>
              <w:rPr>
                <w:rFonts w:ascii="宋体" w:hAnsi="宋体" w:hint="eastAsia"/>
                <w:szCs w:val="21"/>
              </w:rPr>
            </w:pPr>
            <w:r w:rsidRPr="009A512E">
              <w:rPr>
                <w:rFonts w:ascii="宋体" w:hAnsi="宋体" w:hint="eastAsia"/>
                <w:szCs w:val="21"/>
              </w:rPr>
              <w:lastRenderedPageBreak/>
              <w:t>20</w:t>
            </w:r>
          </w:p>
        </w:tc>
        <w:tc>
          <w:tcPr>
            <w:tcW w:w="3296" w:type="pct"/>
            <w:vAlign w:val="center"/>
          </w:tcPr>
          <w:p w14:paraId="567BE989" w14:textId="77777777" w:rsidR="00043608" w:rsidRPr="009A512E" w:rsidRDefault="00043608" w:rsidP="00F15A10">
            <w:pPr>
              <w:jc w:val="center"/>
              <w:rPr>
                <w:rFonts w:ascii="宋体" w:hAnsi="宋体" w:hint="eastAsia"/>
                <w:szCs w:val="21"/>
              </w:rPr>
            </w:pPr>
            <w:r w:rsidRPr="009A512E">
              <w:rPr>
                <w:rFonts w:ascii="宋体" w:hAnsi="宋体" w:hint="eastAsia"/>
                <w:szCs w:val="21"/>
              </w:rPr>
              <w:t>电脑主机、显示器、键盘、鼠标</w:t>
            </w:r>
          </w:p>
        </w:tc>
        <w:tc>
          <w:tcPr>
            <w:tcW w:w="1139" w:type="pct"/>
            <w:vAlign w:val="center"/>
          </w:tcPr>
          <w:p w14:paraId="6ABB1D9C" w14:textId="77777777" w:rsidR="00043608" w:rsidRPr="009A512E" w:rsidRDefault="00043608" w:rsidP="00F15A10">
            <w:pPr>
              <w:jc w:val="center"/>
              <w:rPr>
                <w:rFonts w:ascii="宋体" w:hAnsi="宋体" w:hint="eastAsia"/>
                <w:szCs w:val="21"/>
              </w:rPr>
            </w:pPr>
            <w:r w:rsidRPr="009A512E">
              <w:rPr>
                <w:rFonts w:ascii="宋体" w:hAnsi="宋体" w:hint="eastAsia"/>
                <w:szCs w:val="21"/>
              </w:rPr>
              <w:t>1套</w:t>
            </w:r>
          </w:p>
        </w:tc>
      </w:tr>
    </w:tbl>
    <w:p w14:paraId="6F62E5CA" w14:textId="77777777" w:rsidR="00043608" w:rsidRDefault="00043608" w:rsidP="00043608"/>
    <w:p w14:paraId="40166AE6" w14:textId="77777777" w:rsidR="00043608" w:rsidRPr="009A512E" w:rsidRDefault="00043608" w:rsidP="00043608">
      <w:pPr>
        <w:rPr>
          <w:rFonts w:ascii="宋体" w:hAnsi="宋体" w:hint="eastAsia"/>
          <w:b/>
          <w:bCs/>
        </w:rPr>
      </w:pPr>
      <w:r w:rsidRPr="009A512E">
        <w:rPr>
          <w:rFonts w:ascii="宋体" w:hAnsi="宋体" w:hint="eastAsia"/>
          <w:b/>
          <w:bCs/>
        </w:rPr>
        <w:t>（2）设备2 全自动化学发光免疫分析仪</w:t>
      </w:r>
    </w:p>
    <w:tbl>
      <w:tblPr>
        <w:tblStyle w:val="af2"/>
        <w:tblW w:w="5000" w:type="pct"/>
        <w:jc w:val="center"/>
        <w:tblLook w:val="04A0" w:firstRow="1" w:lastRow="0" w:firstColumn="1" w:lastColumn="0" w:noHBand="0" w:noVBand="1"/>
      </w:tblPr>
      <w:tblGrid>
        <w:gridCol w:w="1138"/>
        <w:gridCol w:w="6021"/>
        <w:gridCol w:w="1137"/>
      </w:tblGrid>
      <w:tr w:rsidR="00043608" w:rsidRPr="009A512E" w14:paraId="236A8BE0" w14:textId="77777777" w:rsidTr="00F15A10">
        <w:trPr>
          <w:jc w:val="center"/>
        </w:trPr>
        <w:tc>
          <w:tcPr>
            <w:tcW w:w="686" w:type="pct"/>
            <w:vAlign w:val="center"/>
          </w:tcPr>
          <w:p w14:paraId="370FBE6A" w14:textId="77777777" w:rsidR="00043608" w:rsidRPr="009A512E" w:rsidRDefault="00043608" w:rsidP="00F15A10">
            <w:pPr>
              <w:spacing w:line="360" w:lineRule="auto"/>
              <w:jc w:val="center"/>
              <w:rPr>
                <w:rFonts w:ascii="宋体" w:hAnsi="宋体" w:hint="eastAsia"/>
                <w:szCs w:val="21"/>
              </w:rPr>
            </w:pPr>
            <w:r w:rsidRPr="009A512E">
              <w:rPr>
                <w:rFonts w:ascii="宋体" w:hAnsi="宋体" w:hint="eastAsia"/>
                <w:szCs w:val="21"/>
              </w:rPr>
              <w:t>序号</w:t>
            </w:r>
          </w:p>
        </w:tc>
        <w:tc>
          <w:tcPr>
            <w:tcW w:w="3629" w:type="pct"/>
            <w:vAlign w:val="center"/>
          </w:tcPr>
          <w:p w14:paraId="7208BF92" w14:textId="77777777" w:rsidR="00043608" w:rsidRPr="009A512E" w:rsidRDefault="00043608" w:rsidP="00F15A10">
            <w:pPr>
              <w:spacing w:line="360" w:lineRule="auto"/>
              <w:jc w:val="center"/>
              <w:rPr>
                <w:rFonts w:ascii="宋体" w:hAnsi="宋体" w:hint="eastAsia"/>
                <w:szCs w:val="21"/>
              </w:rPr>
            </w:pPr>
            <w:r w:rsidRPr="009A512E">
              <w:rPr>
                <w:rFonts w:ascii="宋体" w:hAnsi="宋体" w:hint="eastAsia"/>
                <w:szCs w:val="21"/>
              </w:rPr>
              <w:t>项目名称</w:t>
            </w:r>
          </w:p>
        </w:tc>
        <w:tc>
          <w:tcPr>
            <w:tcW w:w="686" w:type="pct"/>
            <w:vAlign w:val="center"/>
          </w:tcPr>
          <w:p w14:paraId="54AA46CA" w14:textId="77777777" w:rsidR="00043608" w:rsidRPr="009A512E" w:rsidRDefault="00043608" w:rsidP="00F15A10">
            <w:pPr>
              <w:spacing w:line="360" w:lineRule="auto"/>
              <w:jc w:val="center"/>
              <w:rPr>
                <w:rFonts w:ascii="宋体" w:hAnsi="宋体" w:hint="eastAsia"/>
                <w:szCs w:val="21"/>
              </w:rPr>
            </w:pPr>
            <w:r w:rsidRPr="009A512E">
              <w:rPr>
                <w:rFonts w:ascii="宋体" w:hAnsi="宋体" w:hint="eastAsia"/>
                <w:szCs w:val="21"/>
              </w:rPr>
              <w:t>数量</w:t>
            </w:r>
          </w:p>
        </w:tc>
      </w:tr>
      <w:tr w:rsidR="00043608" w:rsidRPr="009A512E" w14:paraId="0D746498" w14:textId="77777777" w:rsidTr="00F15A10">
        <w:trPr>
          <w:jc w:val="center"/>
        </w:trPr>
        <w:tc>
          <w:tcPr>
            <w:tcW w:w="686" w:type="pct"/>
            <w:vAlign w:val="center"/>
          </w:tcPr>
          <w:p w14:paraId="4984D7B5" w14:textId="77777777" w:rsidR="00043608" w:rsidRPr="009A512E" w:rsidRDefault="00043608" w:rsidP="00F15A10">
            <w:pPr>
              <w:spacing w:line="360" w:lineRule="auto"/>
              <w:jc w:val="center"/>
              <w:rPr>
                <w:rFonts w:ascii="宋体" w:hAnsi="宋体" w:hint="eastAsia"/>
                <w:szCs w:val="21"/>
              </w:rPr>
            </w:pPr>
            <w:r w:rsidRPr="009A512E">
              <w:rPr>
                <w:rFonts w:ascii="宋体" w:hAnsi="宋体" w:hint="eastAsia"/>
                <w:szCs w:val="21"/>
              </w:rPr>
              <w:t>1</w:t>
            </w:r>
          </w:p>
        </w:tc>
        <w:tc>
          <w:tcPr>
            <w:tcW w:w="3629" w:type="pct"/>
            <w:vAlign w:val="center"/>
          </w:tcPr>
          <w:p w14:paraId="08541199" w14:textId="77777777" w:rsidR="00043608" w:rsidRPr="009A512E" w:rsidRDefault="00043608" w:rsidP="00F15A10">
            <w:pPr>
              <w:spacing w:line="360" w:lineRule="auto"/>
              <w:jc w:val="center"/>
              <w:rPr>
                <w:rFonts w:ascii="宋体" w:hAnsi="宋体" w:hint="eastAsia"/>
                <w:szCs w:val="21"/>
              </w:rPr>
            </w:pPr>
            <w:r w:rsidRPr="009A512E">
              <w:rPr>
                <w:rFonts w:ascii="宋体" w:hAnsi="宋体"/>
                <w:szCs w:val="21"/>
              </w:rPr>
              <w:t>全自动化学发光免疫分析仪</w:t>
            </w:r>
          </w:p>
        </w:tc>
        <w:tc>
          <w:tcPr>
            <w:tcW w:w="686" w:type="pct"/>
            <w:vAlign w:val="center"/>
          </w:tcPr>
          <w:p w14:paraId="1C33E211" w14:textId="77777777" w:rsidR="00043608" w:rsidRPr="009A512E" w:rsidRDefault="00043608" w:rsidP="00F15A10">
            <w:pPr>
              <w:spacing w:line="360" w:lineRule="auto"/>
              <w:jc w:val="center"/>
              <w:rPr>
                <w:rFonts w:ascii="宋体" w:hAnsi="宋体" w:hint="eastAsia"/>
                <w:szCs w:val="21"/>
              </w:rPr>
            </w:pPr>
            <w:r w:rsidRPr="009A512E">
              <w:rPr>
                <w:rFonts w:ascii="宋体" w:hAnsi="宋体" w:hint="eastAsia"/>
                <w:szCs w:val="21"/>
              </w:rPr>
              <w:t>1台</w:t>
            </w:r>
          </w:p>
        </w:tc>
      </w:tr>
      <w:tr w:rsidR="00043608" w:rsidRPr="009A512E" w14:paraId="647E84E9" w14:textId="77777777" w:rsidTr="00F15A10">
        <w:trPr>
          <w:jc w:val="center"/>
        </w:trPr>
        <w:tc>
          <w:tcPr>
            <w:tcW w:w="686" w:type="pct"/>
            <w:vAlign w:val="center"/>
          </w:tcPr>
          <w:p w14:paraId="4543DA75" w14:textId="77777777" w:rsidR="00043608" w:rsidRPr="009A512E" w:rsidRDefault="00043608" w:rsidP="00F15A10">
            <w:pPr>
              <w:spacing w:line="360" w:lineRule="auto"/>
              <w:jc w:val="center"/>
              <w:rPr>
                <w:rFonts w:ascii="宋体" w:hAnsi="宋体" w:hint="eastAsia"/>
                <w:szCs w:val="21"/>
              </w:rPr>
            </w:pPr>
            <w:r w:rsidRPr="009A512E">
              <w:rPr>
                <w:rFonts w:ascii="宋体" w:hAnsi="宋体" w:hint="eastAsia"/>
                <w:szCs w:val="21"/>
              </w:rPr>
              <w:t>2</w:t>
            </w:r>
          </w:p>
        </w:tc>
        <w:tc>
          <w:tcPr>
            <w:tcW w:w="3629" w:type="pct"/>
            <w:vAlign w:val="center"/>
          </w:tcPr>
          <w:p w14:paraId="5720A008" w14:textId="77777777" w:rsidR="00043608" w:rsidRPr="009A512E" w:rsidRDefault="00043608" w:rsidP="00F15A10">
            <w:pPr>
              <w:spacing w:line="360" w:lineRule="auto"/>
              <w:jc w:val="center"/>
              <w:rPr>
                <w:rFonts w:ascii="宋体" w:hAnsi="宋体" w:hint="eastAsia"/>
                <w:szCs w:val="21"/>
              </w:rPr>
            </w:pPr>
            <w:r w:rsidRPr="009A512E">
              <w:rPr>
                <w:rFonts w:ascii="宋体" w:hAnsi="宋体" w:cs="宋体"/>
                <w:color w:val="000000"/>
                <w:szCs w:val="21"/>
              </w:rPr>
              <w:t>全自动化学发光免疫分析仪附件箱</w:t>
            </w:r>
          </w:p>
        </w:tc>
        <w:tc>
          <w:tcPr>
            <w:tcW w:w="686" w:type="pct"/>
            <w:vAlign w:val="center"/>
          </w:tcPr>
          <w:p w14:paraId="19A83178" w14:textId="77777777" w:rsidR="00043608" w:rsidRPr="009A512E" w:rsidRDefault="00043608" w:rsidP="00F15A10">
            <w:pPr>
              <w:spacing w:line="360" w:lineRule="auto"/>
              <w:jc w:val="center"/>
              <w:rPr>
                <w:rFonts w:ascii="宋体" w:hAnsi="宋体" w:hint="eastAsia"/>
                <w:szCs w:val="21"/>
              </w:rPr>
            </w:pPr>
            <w:r w:rsidRPr="009A512E">
              <w:rPr>
                <w:rFonts w:ascii="宋体" w:hAnsi="宋体" w:hint="eastAsia"/>
                <w:szCs w:val="21"/>
              </w:rPr>
              <w:t>1套</w:t>
            </w:r>
          </w:p>
        </w:tc>
      </w:tr>
      <w:tr w:rsidR="00043608" w:rsidRPr="009A512E" w14:paraId="58E61CEF" w14:textId="77777777" w:rsidTr="00F15A10">
        <w:trPr>
          <w:jc w:val="center"/>
        </w:trPr>
        <w:tc>
          <w:tcPr>
            <w:tcW w:w="686" w:type="pct"/>
            <w:vAlign w:val="center"/>
          </w:tcPr>
          <w:p w14:paraId="64BDC0F3" w14:textId="77777777" w:rsidR="00043608" w:rsidRPr="009A512E" w:rsidRDefault="00043608" w:rsidP="00F15A10">
            <w:pPr>
              <w:spacing w:line="360" w:lineRule="auto"/>
              <w:jc w:val="center"/>
              <w:rPr>
                <w:rFonts w:ascii="宋体" w:hAnsi="宋体" w:hint="eastAsia"/>
                <w:szCs w:val="21"/>
              </w:rPr>
            </w:pPr>
            <w:r w:rsidRPr="009A512E">
              <w:rPr>
                <w:rFonts w:ascii="宋体" w:hAnsi="宋体" w:hint="eastAsia"/>
                <w:szCs w:val="21"/>
              </w:rPr>
              <w:t>3</w:t>
            </w:r>
          </w:p>
        </w:tc>
        <w:tc>
          <w:tcPr>
            <w:tcW w:w="3629" w:type="pct"/>
            <w:vAlign w:val="center"/>
          </w:tcPr>
          <w:p w14:paraId="5EA0101A" w14:textId="77777777" w:rsidR="00043608" w:rsidRPr="009A512E" w:rsidRDefault="00043608" w:rsidP="00F15A10">
            <w:pPr>
              <w:spacing w:line="360" w:lineRule="auto"/>
              <w:jc w:val="center"/>
              <w:rPr>
                <w:rFonts w:ascii="宋体" w:hAnsi="宋体" w:hint="eastAsia"/>
                <w:szCs w:val="21"/>
              </w:rPr>
            </w:pPr>
            <w:r w:rsidRPr="009A512E">
              <w:rPr>
                <w:rFonts w:ascii="宋体" w:hAnsi="宋体" w:cs="宋体"/>
                <w:color w:val="000000"/>
                <w:szCs w:val="21"/>
              </w:rPr>
              <w:t>触屏显示器</w:t>
            </w:r>
          </w:p>
        </w:tc>
        <w:tc>
          <w:tcPr>
            <w:tcW w:w="686" w:type="pct"/>
            <w:vAlign w:val="center"/>
          </w:tcPr>
          <w:p w14:paraId="3D96AFE1" w14:textId="77777777" w:rsidR="00043608" w:rsidRPr="009A512E" w:rsidRDefault="00043608" w:rsidP="00F15A10">
            <w:pPr>
              <w:spacing w:line="360" w:lineRule="auto"/>
              <w:jc w:val="center"/>
              <w:rPr>
                <w:rFonts w:ascii="宋体" w:hAnsi="宋体" w:hint="eastAsia"/>
                <w:szCs w:val="21"/>
              </w:rPr>
            </w:pPr>
            <w:r w:rsidRPr="009A512E">
              <w:rPr>
                <w:rFonts w:ascii="宋体" w:hAnsi="宋体" w:hint="eastAsia"/>
                <w:szCs w:val="21"/>
              </w:rPr>
              <w:t>1套</w:t>
            </w:r>
          </w:p>
        </w:tc>
      </w:tr>
      <w:tr w:rsidR="00043608" w:rsidRPr="009A512E" w14:paraId="6559E7E3" w14:textId="77777777" w:rsidTr="00F15A10">
        <w:trPr>
          <w:jc w:val="center"/>
        </w:trPr>
        <w:tc>
          <w:tcPr>
            <w:tcW w:w="686" w:type="pct"/>
            <w:vAlign w:val="center"/>
          </w:tcPr>
          <w:p w14:paraId="0EF0E0A2" w14:textId="77777777" w:rsidR="00043608" w:rsidRPr="009A512E" w:rsidRDefault="00043608" w:rsidP="00F15A10">
            <w:pPr>
              <w:spacing w:line="360" w:lineRule="auto"/>
              <w:jc w:val="center"/>
              <w:rPr>
                <w:rFonts w:ascii="宋体" w:hAnsi="宋体" w:hint="eastAsia"/>
                <w:szCs w:val="21"/>
              </w:rPr>
            </w:pPr>
            <w:r w:rsidRPr="009A512E">
              <w:rPr>
                <w:rFonts w:ascii="宋体" w:hAnsi="宋体" w:hint="eastAsia"/>
                <w:szCs w:val="21"/>
              </w:rPr>
              <w:t>4</w:t>
            </w:r>
          </w:p>
        </w:tc>
        <w:tc>
          <w:tcPr>
            <w:tcW w:w="3629" w:type="pct"/>
            <w:vAlign w:val="center"/>
          </w:tcPr>
          <w:p w14:paraId="49E6583B" w14:textId="77777777" w:rsidR="00043608" w:rsidRPr="009A512E" w:rsidRDefault="00043608" w:rsidP="00F15A10">
            <w:pPr>
              <w:spacing w:line="360" w:lineRule="auto"/>
              <w:jc w:val="center"/>
              <w:rPr>
                <w:rFonts w:ascii="宋体" w:hAnsi="宋体" w:hint="eastAsia"/>
                <w:szCs w:val="21"/>
              </w:rPr>
            </w:pPr>
            <w:r w:rsidRPr="009A512E">
              <w:rPr>
                <w:rFonts w:ascii="宋体" w:hAnsi="宋体"/>
                <w:szCs w:val="21"/>
              </w:rPr>
              <w:t>电脑</w:t>
            </w:r>
          </w:p>
        </w:tc>
        <w:tc>
          <w:tcPr>
            <w:tcW w:w="686" w:type="pct"/>
            <w:vAlign w:val="center"/>
          </w:tcPr>
          <w:p w14:paraId="24D39DD0" w14:textId="77777777" w:rsidR="00043608" w:rsidRPr="009A512E" w:rsidRDefault="00043608" w:rsidP="00F15A10">
            <w:pPr>
              <w:spacing w:line="360" w:lineRule="auto"/>
              <w:jc w:val="center"/>
              <w:rPr>
                <w:rFonts w:ascii="宋体" w:hAnsi="宋体" w:hint="eastAsia"/>
                <w:szCs w:val="21"/>
              </w:rPr>
            </w:pPr>
            <w:r w:rsidRPr="009A512E">
              <w:rPr>
                <w:rFonts w:ascii="宋体" w:hAnsi="宋体" w:hint="eastAsia"/>
                <w:szCs w:val="21"/>
              </w:rPr>
              <w:t>1套</w:t>
            </w:r>
          </w:p>
        </w:tc>
      </w:tr>
      <w:tr w:rsidR="00043608" w:rsidRPr="009A512E" w14:paraId="7415161F" w14:textId="77777777" w:rsidTr="00F15A10">
        <w:trPr>
          <w:jc w:val="center"/>
        </w:trPr>
        <w:tc>
          <w:tcPr>
            <w:tcW w:w="686" w:type="pct"/>
            <w:vAlign w:val="center"/>
          </w:tcPr>
          <w:p w14:paraId="4521D990" w14:textId="77777777" w:rsidR="00043608" w:rsidRPr="009A512E" w:rsidRDefault="00043608" w:rsidP="00F15A10">
            <w:pPr>
              <w:spacing w:line="360" w:lineRule="auto"/>
              <w:jc w:val="center"/>
              <w:rPr>
                <w:rFonts w:ascii="宋体" w:hAnsi="宋体" w:hint="eastAsia"/>
                <w:szCs w:val="21"/>
              </w:rPr>
            </w:pPr>
            <w:r w:rsidRPr="009A512E">
              <w:rPr>
                <w:rFonts w:ascii="宋体" w:hAnsi="宋体" w:hint="eastAsia"/>
                <w:szCs w:val="21"/>
              </w:rPr>
              <w:t>5</w:t>
            </w:r>
          </w:p>
        </w:tc>
        <w:tc>
          <w:tcPr>
            <w:tcW w:w="3629" w:type="pct"/>
            <w:vAlign w:val="center"/>
          </w:tcPr>
          <w:p w14:paraId="3EA44AF2" w14:textId="77777777" w:rsidR="00043608" w:rsidRPr="009A512E" w:rsidRDefault="00043608" w:rsidP="00F15A10">
            <w:pPr>
              <w:spacing w:line="360" w:lineRule="auto"/>
              <w:jc w:val="center"/>
              <w:rPr>
                <w:rFonts w:ascii="宋体" w:hAnsi="宋体" w:hint="eastAsia"/>
                <w:szCs w:val="21"/>
              </w:rPr>
            </w:pPr>
            <w:r w:rsidRPr="009A512E">
              <w:rPr>
                <w:rFonts w:ascii="宋体" w:hAnsi="宋体"/>
                <w:szCs w:val="21"/>
              </w:rPr>
              <w:t>说明书</w:t>
            </w:r>
          </w:p>
        </w:tc>
        <w:tc>
          <w:tcPr>
            <w:tcW w:w="686" w:type="pct"/>
            <w:vAlign w:val="center"/>
          </w:tcPr>
          <w:p w14:paraId="3FDBF364" w14:textId="77777777" w:rsidR="00043608" w:rsidRPr="009A512E" w:rsidRDefault="00043608" w:rsidP="00F15A10">
            <w:pPr>
              <w:spacing w:line="360" w:lineRule="auto"/>
              <w:jc w:val="center"/>
              <w:rPr>
                <w:rFonts w:ascii="宋体" w:hAnsi="宋体" w:hint="eastAsia"/>
                <w:szCs w:val="21"/>
              </w:rPr>
            </w:pPr>
            <w:r w:rsidRPr="009A512E">
              <w:rPr>
                <w:rFonts w:ascii="宋体" w:hAnsi="宋体" w:hint="eastAsia"/>
                <w:szCs w:val="21"/>
              </w:rPr>
              <w:t>1套</w:t>
            </w:r>
          </w:p>
        </w:tc>
      </w:tr>
      <w:tr w:rsidR="00043608" w:rsidRPr="009A512E" w14:paraId="381E571E" w14:textId="77777777" w:rsidTr="00F15A10">
        <w:trPr>
          <w:jc w:val="center"/>
        </w:trPr>
        <w:tc>
          <w:tcPr>
            <w:tcW w:w="686" w:type="pct"/>
            <w:vAlign w:val="center"/>
          </w:tcPr>
          <w:p w14:paraId="67FE9873" w14:textId="77777777" w:rsidR="00043608" w:rsidRPr="009A512E" w:rsidRDefault="00043608" w:rsidP="00F15A10">
            <w:pPr>
              <w:spacing w:line="360" w:lineRule="auto"/>
              <w:jc w:val="center"/>
              <w:rPr>
                <w:rFonts w:ascii="宋体" w:hAnsi="宋体" w:hint="eastAsia"/>
                <w:szCs w:val="21"/>
              </w:rPr>
            </w:pPr>
            <w:r w:rsidRPr="009A512E">
              <w:rPr>
                <w:rFonts w:ascii="宋体" w:hAnsi="宋体" w:hint="eastAsia"/>
                <w:szCs w:val="21"/>
              </w:rPr>
              <w:t>6</w:t>
            </w:r>
          </w:p>
        </w:tc>
        <w:tc>
          <w:tcPr>
            <w:tcW w:w="3629" w:type="pct"/>
            <w:vAlign w:val="center"/>
          </w:tcPr>
          <w:p w14:paraId="2D2B50EA" w14:textId="77777777" w:rsidR="00043608" w:rsidRPr="009A512E" w:rsidRDefault="00043608" w:rsidP="00F15A10">
            <w:pPr>
              <w:spacing w:line="360" w:lineRule="auto"/>
              <w:jc w:val="center"/>
              <w:rPr>
                <w:rFonts w:ascii="宋体" w:hAnsi="宋体" w:hint="eastAsia"/>
                <w:szCs w:val="21"/>
              </w:rPr>
            </w:pPr>
            <w:r w:rsidRPr="009A512E">
              <w:rPr>
                <w:rFonts w:ascii="宋体" w:hAnsi="宋体" w:cs="宋体"/>
                <w:szCs w:val="21"/>
              </w:rPr>
              <w:t>免疫分析仪悬臂支架</w:t>
            </w:r>
          </w:p>
        </w:tc>
        <w:tc>
          <w:tcPr>
            <w:tcW w:w="686" w:type="pct"/>
            <w:vAlign w:val="center"/>
          </w:tcPr>
          <w:p w14:paraId="71CBF261" w14:textId="77777777" w:rsidR="00043608" w:rsidRPr="009A512E" w:rsidRDefault="00043608" w:rsidP="00F15A10">
            <w:pPr>
              <w:spacing w:line="360" w:lineRule="auto"/>
              <w:jc w:val="center"/>
              <w:rPr>
                <w:rFonts w:ascii="宋体" w:hAnsi="宋体" w:hint="eastAsia"/>
                <w:szCs w:val="21"/>
              </w:rPr>
            </w:pPr>
            <w:r w:rsidRPr="009A512E">
              <w:rPr>
                <w:rFonts w:ascii="宋体" w:hAnsi="宋体" w:hint="eastAsia"/>
                <w:szCs w:val="21"/>
              </w:rPr>
              <w:t>1套</w:t>
            </w:r>
          </w:p>
        </w:tc>
      </w:tr>
    </w:tbl>
    <w:p w14:paraId="7F00F8AE" w14:textId="77777777" w:rsidR="00043608" w:rsidRPr="009A512E" w:rsidRDefault="00043608" w:rsidP="00043608"/>
    <w:bookmarkEnd w:id="0"/>
    <w:bookmarkEnd w:id="1"/>
    <w:bookmarkEnd w:id="2"/>
    <w:bookmarkEnd w:id="3"/>
    <w:p w14:paraId="635122CB" w14:textId="77777777" w:rsidR="00043608" w:rsidRDefault="00043608" w:rsidP="00043608">
      <w:pPr>
        <w:pStyle w:val="1"/>
        <w:numPr>
          <w:ilvl w:val="0"/>
          <w:numId w:val="1"/>
        </w:numPr>
        <w:tabs>
          <w:tab w:val="left" w:pos="360"/>
        </w:tabs>
        <w:spacing w:before="100" w:after="100" w:line="360" w:lineRule="auto"/>
        <w:ind w:left="0" w:firstLine="0"/>
        <w:jc w:val="left"/>
        <w:rPr>
          <w:b/>
          <w:sz w:val="24"/>
          <w:szCs w:val="24"/>
        </w:rPr>
      </w:pPr>
      <w:r w:rsidRPr="00B26761">
        <w:rPr>
          <w:rFonts w:hint="eastAsia"/>
          <w:b/>
          <w:sz w:val="24"/>
          <w:szCs w:val="24"/>
        </w:rPr>
        <w:t>重要及一般技术参数：</w:t>
      </w:r>
    </w:p>
    <w:p w14:paraId="3AB0C20E" w14:textId="77777777" w:rsidR="00043608" w:rsidRPr="00F66366" w:rsidRDefault="00043608" w:rsidP="00043608">
      <w:pPr>
        <w:pStyle w:val="a9"/>
        <w:numPr>
          <w:ilvl w:val="0"/>
          <w:numId w:val="2"/>
        </w:numPr>
        <w:contextualSpacing w:val="0"/>
        <w:rPr>
          <w:rFonts w:ascii="宋体" w:hAnsi="宋体" w:cs="宋体" w:hint="eastAsia"/>
          <w:b/>
          <w:bCs/>
          <w:kern w:val="0"/>
          <w:szCs w:val="21"/>
        </w:rPr>
      </w:pPr>
      <w:r w:rsidRPr="00F66366">
        <w:rPr>
          <w:rFonts w:ascii="宋体" w:hAnsi="宋体" w:hint="eastAsia"/>
          <w:b/>
          <w:bCs/>
        </w:rPr>
        <w:t xml:space="preserve">设备1 </w:t>
      </w:r>
      <w:r w:rsidRPr="00F66366">
        <w:rPr>
          <w:rFonts w:ascii="宋体" w:hAnsi="宋体" w:cs="宋体" w:hint="eastAsia"/>
          <w:b/>
          <w:bCs/>
          <w:kern w:val="0"/>
          <w:szCs w:val="21"/>
        </w:rPr>
        <w:t>全自动化学发光免疫分析仪</w:t>
      </w:r>
    </w:p>
    <w:tbl>
      <w:tblPr>
        <w:tblStyle w:val="af2"/>
        <w:tblW w:w="0" w:type="auto"/>
        <w:tblLook w:val="04A0" w:firstRow="1" w:lastRow="0" w:firstColumn="1" w:lastColumn="0" w:noHBand="0" w:noVBand="1"/>
      </w:tblPr>
      <w:tblGrid>
        <w:gridCol w:w="947"/>
        <w:gridCol w:w="7349"/>
      </w:tblGrid>
      <w:tr w:rsidR="00043608" w:rsidRPr="000D36FA" w14:paraId="760FA6CD" w14:textId="77777777" w:rsidTr="00F15A10">
        <w:tc>
          <w:tcPr>
            <w:tcW w:w="959" w:type="dxa"/>
            <w:vAlign w:val="center"/>
          </w:tcPr>
          <w:p w14:paraId="2A1153AD" w14:textId="77777777" w:rsidR="00043608" w:rsidRPr="000D36FA" w:rsidRDefault="00043608" w:rsidP="00F15A10">
            <w:pPr>
              <w:spacing w:line="360" w:lineRule="exact"/>
              <w:jc w:val="center"/>
              <w:rPr>
                <w:rFonts w:ascii="宋体" w:hAnsi="宋体" w:hint="eastAsia"/>
                <w:b/>
                <w:bCs/>
                <w:szCs w:val="21"/>
              </w:rPr>
            </w:pPr>
            <w:r w:rsidRPr="000D36FA">
              <w:rPr>
                <w:rFonts w:ascii="宋体" w:hAnsi="宋体" w:hint="eastAsia"/>
                <w:b/>
                <w:bCs/>
                <w:szCs w:val="21"/>
              </w:rPr>
              <w:t>序号</w:t>
            </w:r>
          </w:p>
        </w:tc>
        <w:tc>
          <w:tcPr>
            <w:tcW w:w="7570" w:type="dxa"/>
            <w:vAlign w:val="center"/>
          </w:tcPr>
          <w:p w14:paraId="75C3DD59" w14:textId="77777777" w:rsidR="00043608" w:rsidRPr="000D36FA" w:rsidRDefault="00043608" w:rsidP="00F15A10">
            <w:pPr>
              <w:spacing w:line="360" w:lineRule="exact"/>
              <w:rPr>
                <w:rFonts w:ascii="宋体" w:hAnsi="宋体" w:hint="eastAsia"/>
                <w:b/>
                <w:bCs/>
                <w:szCs w:val="21"/>
              </w:rPr>
            </w:pPr>
            <w:r w:rsidRPr="000D36FA">
              <w:rPr>
                <w:rFonts w:ascii="宋体" w:hAnsi="宋体" w:hint="eastAsia"/>
                <w:b/>
                <w:bCs/>
                <w:szCs w:val="21"/>
              </w:rPr>
              <w:t>需求描述</w:t>
            </w:r>
          </w:p>
        </w:tc>
      </w:tr>
      <w:tr w:rsidR="00043608" w:rsidRPr="000D36FA" w14:paraId="02F6A4D2" w14:textId="77777777" w:rsidTr="00F15A10">
        <w:tc>
          <w:tcPr>
            <w:tcW w:w="959" w:type="dxa"/>
            <w:vAlign w:val="center"/>
          </w:tcPr>
          <w:p w14:paraId="517EEFE5" w14:textId="77777777" w:rsidR="00043608" w:rsidRPr="000D36FA" w:rsidRDefault="00043608" w:rsidP="00F15A10">
            <w:pPr>
              <w:spacing w:line="360" w:lineRule="exact"/>
              <w:jc w:val="center"/>
              <w:rPr>
                <w:rFonts w:ascii="宋体" w:hAnsi="宋体" w:hint="eastAsia"/>
                <w:b/>
                <w:bCs/>
                <w:szCs w:val="21"/>
              </w:rPr>
            </w:pPr>
            <w:r w:rsidRPr="000D36FA">
              <w:rPr>
                <w:rFonts w:ascii="宋体" w:hAnsi="宋体" w:hint="eastAsia"/>
                <w:b/>
                <w:bCs/>
                <w:szCs w:val="21"/>
              </w:rPr>
              <w:t>1</w:t>
            </w:r>
          </w:p>
        </w:tc>
        <w:tc>
          <w:tcPr>
            <w:tcW w:w="7570" w:type="dxa"/>
            <w:vAlign w:val="center"/>
          </w:tcPr>
          <w:p w14:paraId="0DC613EA" w14:textId="77777777" w:rsidR="00043608" w:rsidRPr="000D36FA" w:rsidRDefault="00043608" w:rsidP="00F15A10">
            <w:pPr>
              <w:spacing w:line="360" w:lineRule="exact"/>
              <w:rPr>
                <w:rFonts w:ascii="宋体" w:hAnsi="宋体" w:hint="eastAsia"/>
                <w:b/>
                <w:bCs/>
                <w:szCs w:val="21"/>
              </w:rPr>
            </w:pPr>
            <w:r w:rsidRPr="000D36FA">
              <w:rPr>
                <w:rFonts w:ascii="宋体" w:hAnsi="宋体" w:hint="eastAsia"/>
                <w:b/>
                <w:bCs/>
                <w:szCs w:val="21"/>
              </w:rPr>
              <w:t>配置要求</w:t>
            </w:r>
          </w:p>
        </w:tc>
      </w:tr>
      <w:tr w:rsidR="00043608" w:rsidRPr="000D36FA" w14:paraId="1CA3A9FB" w14:textId="77777777" w:rsidTr="00F15A10">
        <w:tc>
          <w:tcPr>
            <w:tcW w:w="959" w:type="dxa"/>
            <w:vAlign w:val="center"/>
          </w:tcPr>
          <w:p w14:paraId="4B1DB13A" w14:textId="77777777" w:rsidR="00043608" w:rsidRPr="000D36FA" w:rsidRDefault="00043608" w:rsidP="00F15A10">
            <w:pPr>
              <w:spacing w:line="360" w:lineRule="exact"/>
              <w:jc w:val="center"/>
              <w:rPr>
                <w:rFonts w:ascii="宋体" w:hAnsi="宋体" w:hint="eastAsia"/>
                <w:szCs w:val="21"/>
              </w:rPr>
            </w:pPr>
            <w:r w:rsidRPr="000D36FA">
              <w:rPr>
                <w:rFonts w:ascii="宋体" w:hAnsi="宋体" w:hint="eastAsia"/>
                <w:szCs w:val="21"/>
              </w:rPr>
              <w:t>1.1</w:t>
            </w:r>
          </w:p>
        </w:tc>
        <w:tc>
          <w:tcPr>
            <w:tcW w:w="7570" w:type="dxa"/>
            <w:vAlign w:val="center"/>
          </w:tcPr>
          <w:p w14:paraId="4D24ECF7" w14:textId="77777777" w:rsidR="00043608" w:rsidRPr="000D36FA" w:rsidRDefault="00043608" w:rsidP="00F15A10">
            <w:pPr>
              <w:spacing w:line="360" w:lineRule="exact"/>
              <w:rPr>
                <w:rFonts w:ascii="宋体" w:hAnsi="宋体" w:hint="eastAsia"/>
                <w:szCs w:val="21"/>
              </w:rPr>
            </w:pPr>
            <w:r w:rsidRPr="000D36FA">
              <w:rPr>
                <w:rFonts w:ascii="宋体" w:hAnsi="宋体" w:hint="eastAsia"/>
                <w:szCs w:val="21"/>
              </w:rPr>
              <w:t>全自动化学发光免疫分析仪一台</w:t>
            </w:r>
          </w:p>
        </w:tc>
      </w:tr>
      <w:tr w:rsidR="00043608" w:rsidRPr="000D36FA" w14:paraId="72F7E7DB" w14:textId="77777777" w:rsidTr="00F15A10">
        <w:tc>
          <w:tcPr>
            <w:tcW w:w="959" w:type="dxa"/>
            <w:vAlign w:val="center"/>
          </w:tcPr>
          <w:p w14:paraId="4DBCCB63" w14:textId="77777777" w:rsidR="00043608" w:rsidRPr="000D36FA" w:rsidRDefault="00043608" w:rsidP="00F15A10">
            <w:pPr>
              <w:spacing w:line="360" w:lineRule="exact"/>
              <w:jc w:val="center"/>
              <w:rPr>
                <w:rFonts w:ascii="宋体" w:hAnsi="宋体" w:hint="eastAsia"/>
                <w:b/>
                <w:bCs/>
                <w:szCs w:val="21"/>
              </w:rPr>
            </w:pPr>
            <w:r>
              <w:rPr>
                <w:rFonts w:ascii="宋体" w:hAnsi="宋体" w:hint="eastAsia"/>
                <w:b/>
                <w:bCs/>
                <w:szCs w:val="21"/>
              </w:rPr>
              <w:t>2</w:t>
            </w:r>
          </w:p>
        </w:tc>
        <w:tc>
          <w:tcPr>
            <w:tcW w:w="7570" w:type="dxa"/>
            <w:vAlign w:val="center"/>
          </w:tcPr>
          <w:p w14:paraId="5ED3808F" w14:textId="77777777" w:rsidR="00043608" w:rsidRPr="000D36FA" w:rsidRDefault="00043608" w:rsidP="00F15A10">
            <w:pPr>
              <w:spacing w:line="360" w:lineRule="exact"/>
              <w:rPr>
                <w:rFonts w:ascii="宋体" w:hAnsi="宋体" w:hint="eastAsia"/>
                <w:b/>
                <w:bCs/>
                <w:szCs w:val="21"/>
              </w:rPr>
            </w:pPr>
            <w:r w:rsidRPr="000D36FA">
              <w:rPr>
                <w:rFonts w:ascii="宋体" w:hAnsi="宋体" w:hint="eastAsia"/>
                <w:b/>
                <w:bCs/>
                <w:szCs w:val="21"/>
              </w:rPr>
              <w:t>检测要求</w:t>
            </w:r>
          </w:p>
        </w:tc>
      </w:tr>
      <w:tr w:rsidR="00043608" w:rsidRPr="000D36FA" w14:paraId="5033C912" w14:textId="77777777" w:rsidTr="00F15A10">
        <w:tc>
          <w:tcPr>
            <w:tcW w:w="959" w:type="dxa"/>
            <w:vAlign w:val="center"/>
          </w:tcPr>
          <w:p w14:paraId="2B86AAB4" w14:textId="77777777" w:rsidR="00043608" w:rsidRPr="000D36FA" w:rsidRDefault="00043608" w:rsidP="00F15A10">
            <w:pPr>
              <w:spacing w:line="360" w:lineRule="exact"/>
              <w:jc w:val="center"/>
              <w:rPr>
                <w:rFonts w:ascii="宋体" w:hAnsi="宋体" w:hint="eastAsia"/>
                <w:szCs w:val="21"/>
              </w:rPr>
            </w:pPr>
            <w:r w:rsidRPr="00B26761">
              <w:rPr>
                <w:rFonts w:hint="eastAsia"/>
                <w:sz w:val="24"/>
                <w:szCs w:val="24"/>
              </w:rPr>
              <w:t>★</w:t>
            </w:r>
            <w:r>
              <w:rPr>
                <w:rFonts w:ascii="宋体" w:hAnsi="宋体" w:hint="eastAsia"/>
                <w:szCs w:val="21"/>
              </w:rPr>
              <w:t>2</w:t>
            </w:r>
            <w:r w:rsidRPr="000D36FA">
              <w:rPr>
                <w:rFonts w:ascii="宋体" w:hAnsi="宋体" w:hint="eastAsia"/>
                <w:szCs w:val="21"/>
              </w:rPr>
              <w:t>.1</w:t>
            </w:r>
          </w:p>
        </w:tc>
        <w:tc>
          <w:tcPr>
            <w:tcW w:w="7570" w:type="dxa"/>
            <w:vAlign w:val="center"/>
          </w:tcPr>
          <w:p w14:paraId="684F95D4" w14:textId="77777777" w:rsidR="00043608" w:rsidRPr="000D36FA" w:rsidRDefault="00043608" w:rsidP="00F15A10">
            <w:pPr>
              <w:spacing w:line="360" w:lineRule="exact"/>
              <w:rPr>
                <w:rFonts w:ascii="宋体" w:hAnsi="宋体" w:hint="eastAsia"/>
                <w:szCs w:val="21"/>
              </w:rPr>
            </w:pPr>
            <w:r w:rsidRPr="000D36FA">
              <w:rPr>
                <w:rFonts w:ascii="宋体" w:hAnsi="宋体" w:hint="eastAsia"/>
                <w:szCs w:val="21"/>
              </w:rPr>
              <w:t>具备全自动化学发光法进行TORCH检测中的弓形虫IgG和IgM，巨细胞病毒IgG和IgM，风疹病毒IgG和IgM，单纯疱疹病毒IgG和IgM的检测能力。</w:t>
            </w:r>
          </w:p>
        </w:tc>
      </w:tr>
      <w:tr w:rsidR="00043608" w:rsidRPr="000D36FA" w14:paraId="503E9BD1" w14:textId="77777777" w:rsidTr="00F15A10">
        <w:tc>
          <w:tcPr>
            <w:tcW w:w="959" w:type="dxa"/>
            <w:vAlign w:val="center"/>
          </w:tcPr>
          <w:p w14:paraId="6DB59652" w14:textId="77777777" w:rsidR="00043608" w:rsidRPr="000D36FA" w:rsidRDefault="00043608" w:rsidP="00F15A10">
            <w:pPr>
              <w:spacing w:line="360" w:lineRule="exact"/>
              <w:jc w:val="center"/>
              <w:rPr>
                <w:rFonts w:ascii="宋体" w:hAnsi="宋体" w:hint="eastAsia"/>
                <w:szCs w:val="21"/>
              </w:rPr>
            </w:pPr>
            <w:r w:rsidRPr="00B26761">
              <w:rPr>
                <w:rFonts w:hint="eastAsia"/>
                <w:sz w:val="24"/>
                <w:szCs w:val="24"/>
              </w:rPr>
              <w:t>★</w:t>
            </w:r>
            <w:r>
              <w:rPr>
                <w:rFonts w:ascii="宋体" w:hAnsi="宋体" w:hint="eastAsia"/>
                <w:szCs w:val="21"/>
              </w:rPr>
              <w:t>2</w:t>
            </w:r>
            <w:r w:rsidRPr="000D36FA">
              <w:rPr>
                <w:rFonts w:ascii="宋体" w:hAnsi="宋体" w:hint="eastAsia"/>
                <w:szCs w:val="21"/>
              </w:rPr>
              <w:t>.2</w:t>
            </w:r>
          </w:p>
        </w:tc>
        <w:tc>
          <w:tcPr>
            <w:tcW w:w="7570" w:type="dxa"/>
            <w:vAlign w:val="center"/>
          </w:tcPr>
          <w:p w14:paraId="6A54BF5F" w14:textId="77777777" w:rsidR="00043608" w:rsidRPr="000D36FA" w:rsidRDefault="00043608" w:rsidP="00F15A10">
            <w:pPr>
              <w:spacing w:line="360" w:lineRule="exact"/>
              <w:rPr>
                <w:rFonts w:ascii="宋体" w:hAnsi="宋体" w:hint="eastAsia"/>
                <w:szCs w:val="21"/>
              </w:rPr>
            </w:pPr>
            <w:r w:rsidRPr="000D36FA">
              <w:rPr>
                <w:rFonts w:ascii="宋体" w:hAnsi="宋体" w:hint="eastAsia"/>
                <w:szCs w:val="21"/>
              </w:rPr>
              <w:t>具备全自动化学发光法EB病毒四项血清抗体：衣壳抗原（VCA）IgG和IgM抗体;核抗原(EBNA)IgG抗体; 早期抗原（EA）IgG抗体的检测能力。</w:t>
            </w:r>
          </w:p>
        </w:tc>
      </w:tr>
      <w:tr w:rsidR="00043608" w:rsidRPr="000D36FA" w14:paraId="608207A1" w14:textId="77777777" w:rsidTr="00F15A10">
        <w:tc>
          <w:tcPr>
            <w:tcW w:w="959" w:type="dxa"/>
            <w:vAlign w:val="center"/>
          </w:tcPr>
          <w:p w14:paraId="0CEC87E1" w14:textId="77777777" w:rsidR="00043608" w:rsidRPr="000D36FA" w:rsidRDefault="00043608" w:rsidP="00F15A10">
            <w:pPr>
              <w:spacing w:line="360" w:lineRule="exact"/>
              <w:jc w:val="center"/>
              <w:rPr>
                <w:rFonts w:ascii="宋体" w:hAnsi="宋体" w:hint="eastAsia"/>
                <w:b/>
                <w:bCs/>
                <w:szCs w:val="21"/>
              </w:rPr>
            </w:pPr>
            <w:r>
              <w:rPr>
                <w:rFonts w:ascii="宋体" w:hAnsi="宋体" w:hint="eastAsia"/>
                <w:b/>
                <w:bCs/>
                <w:szCs w:val="21"/>
              </w:rPr>
              <w:t>3</w:t>
            </w:r>
          </w:p>
        </w:tc>
        <w:tc>
          <w:tcPr>
            <w:tcW w:w="7570" w:type="dxa"/>
            <w:vAlign w:val="center"/>
          </w:tcPr>
          <w:p w14:paraId="69258C3E" w14:textId="77777777" w:rsidR="00043608" w:rsidRPr="000D36FA" w:rsidRDefault="00043608" w:rsidP="00F15A10">
            <w:pPr>
              <w:spacing w:line="360" w:lineRule="exact"/>
              <w:rPr>
                <w:rFonts w:ascii="宋体" w:hAnsi="宋体" w:hint="eastAsia"/>
                <w:b/>
                <w:bCs/>
                <w:szCs w:val="21"/>
              </w:rPr>
            </w:pPr>
            <w:r w:rsidRPr="000D36FA">
              <w:rPr>
                <w:rFonts w:ascii="宋体" w:hAnsi="宋体" w:hint="eastAsia"/>
                <w:b/>
                <w:bCs/>
                <w:szCs w:val="21"/>
              </w:rPr>
              <w:t>技术要求</w:t>
            </w:r>
          </w:p>
        </w:tc>
      </w:tr>
      <w:tr w:rsidR="00043608" w:rsidRPr="000D36FA" w14:paraId="3191493C" w14:textId="77777777" w:rsidTr="00F15A10">
        <w:tc>
          <w:tcPr>
            <w:tcW w:w="959" w:type="dxa"/>
            <w:vAlign w:val="center"/>
          </w:tcPr>
          <w:p w14:paraId="776B94E9" w14:textId="77777777" w:rsidR="00043608" w:rsidRPr="000D36FA" w:rsidRDefault="00043608" w:rsidP="00F15A10">
            <w:pPr>
              <w:spacing w:line="360" w:lineRule="exact"/>
              <w:jc w:val="center"/>
              <w:rPr>
                <w:rFonts w:ascii="宋体" w:hAnsi="宋体" w:hint="eastAsia"/>
                <w:szCs w:val="21"/>
              </w:rPr>
            </w:pPr>
            <w:r w:rsidRPr="00B26761">
              <w:rPr>
                <w:rFonts w:hint="eastAsia"/>
                <w:sz w:val="24"/>
                <w:szCs w:val="24"/>
              </w:rPr>
              <w:t>▲</w:t>
            </w:r>
            <w:r>
              <w:rPr>
                <w:rFonts w:ascii="宋体" w:hAnsi="宋体" w:hint="eastAsia"/>
                <w:szCs w:val="21"/>
              </w:rPr>
              <w:t>3</w:t>
            </w:r>
            <w:r w:rsidRPr="000D36FA">
              <w:rPr>
                <w:rFonts w:ascii="宋体" w:hAnsi="宋体" w:hint="eastAsia"/>
                <w:szCs w:val="21"/>
              </w:rPr>
              <w:t>.1</w:t>
            </w:r>
          </w:p>
        </w:tc>
        <w:tc>
          <w:tcPr>
            <w:tcW w:w="7570" w:type="dxa"/>
            <w:vAlign w:val="center"/>
          </w:tcPr>
          <w:p w14:paraId="753C9E49" w14:textId="77777777" w:rsidR="00043608" w:rsidRPr="000D36FA" w:rsidRDefault="00043608" w:rsidP="00F15A10">
            <w:pPr>
              <w:spacing w:line="360" w:lineRule="exact"/>
              <w:rPr>
                <w:rFonts w:ascii="宋体" w:hAnsi="宋体" w:hint="eastAsia"/>
                <w:szCs w:val="21"/>
              </w:rPr>
            </w:pPr>
            <w:r w:rsidRPr="000D36FA">
              <w:rPr>
                <w:rFonts w:ascii="宋体" w:hAnsi="宋体" w:hint="eastAsia"/>
                <w:szCs w:val="21"/>
              </w:rPr>
              <w:t>采用</w:t>
            </w:r>
            <w:proofErr w:type="gramStart"/>
            <w:r w:rsidRPr="000D36FA">
              <w:rPr>
                <w:rFonts w:ascii="宋体" w:hAnsi="宋体" w:hint="eastAsia"/>
                <w:szCs w:val="21"/>
              </w:rPr>
              <w:t>基于</w:t>
            </w:r>
            <w:bookmarkStart w:id="4" w:name="OLE_LINK4"/>
            <w:r w:rsidRPr="000D36FA">
              <w:rPr>
                <w:rFonts w:ascii="宋体" w:hAnsi="宋体" w:hint="eastAsia"/>
                <w:szCs w:val="21"/>
              </w:rPr>
              <w:t>异</w:t>
            </w:r>
            <w:proofErr w:type="gramEnd"/>
            <w:r w:rsidRPr="000D36FA">
              <w:rPr>
                <w:rFonts w:ascii="宋体" w:hAnsi="宋体" w:hint="eastAsia"/>
                <w:szCs w:val="21"/>
              </w:rPr>
              <w:t>鲁米诺衍生物</w:t>
            </w:r>
            <w:bookmarkEnd w:id="4"/>
            <w:r w:rsidRPr="000D36FA">
              <w:rPr>
                <w:rFonts w:ascii="宋体" w:hAnsi="宋体" w:hint="eastAsia"/>
                <w:szCs w:val="21"/>
              </w:rPr>
              <w:t>的化学发光免疫分析法</w:t>
            </w:r>
          </w:p>
        </w:tc>
      </w:tr>
      <w:tr w:rsidR="00043608" w:rsidRPr="000D36FA" w14:paraId="1CDD7A9C" w14:textId="77777777" w:rsidTr="00F15A10">
        <w:tc>
          <w:tcPr>
            <w:tcW w:w="959" w:type="dxa"/>
            <w:vAlign w:val="center"/>
          </w:tcPr>
          <w:p w14:paraId="2DB3603C" w14:textId="77777777" w:rsidR="00043608" w:rsidRPr="000D36FA" w:rsidRDefault="00043608" w:rsidP="00F15A10">
            <w:pPr>
              <w:spacing w:line="360" w:lineRule="exact"/>
              <w:jc w:val="center"/>
              <w:rPr>
                <w:rFonts w:ascii="宋体" w:hAnsi="宋体" w:hint="eastAsia"/>
                <w:szCs w:val="21"/>
              </w:rPr>
            </w:pPr>
            <w:r w:rsidRPr="00B26761">
              <w:rPr>
                <w:rFonts w:hint="eastAsia"/>
                <w:sz w:val="24"/>
                <w:szCs w:val="24"/>
              </w:rPr>
              <w:t>▲</w:t>
            </w:r>
            <w:r>
              <w:rPr>
                <w:rFonts w:ascii="宋体" w:hAnsi="宋体" w:hint="eastAsia"/>
                <w:szCs w:val="21"/>
              </w:rPr>
              <w:t>3</w:t>
            </w:r>
            <w:r w:rsidRPr="000D36FA">
              <w:rPr>
                <w:rFonts w:ascii="宋体" w:hAnsi="宋体" w:hint="eastAsia"/>
                <w:szCs w:val="21"/>
              </w:rPr>
              <w:t>.2</w:t>
            </w:r>
          </w:p>
        </w:tc>
        <w:tc>
          <w:tcPr>
            <w:tcW w:w="7570" w:type="dxa"/>
            <w:vAlign w:val="center"/>
          </w:tcPr>
          <w:p w14:paraId="557FA4AE" w14:textId="77777777" w:rsidR="00043608" w:rsidRPr="000D36FA" w:rsidRDefault="00043608" w:rsidP="00F15A10">
            <w:pPr>
              <w:spacing w:line="360" w:lineRule="exact"/>
              <w:rPr>
                <w:rFonts w:ascii="宋体" w:hAnsi="宋体" w:hint="eastAsia"/>
                <w:szCs w:val="21"/>
              </w:rPr>
            </w:pPr>
            <w:r w:rsidRPr="000D36FA">
              <w:rPr>
                <w:rFonts w:ascii="宋体" w:hAnsi="宋体" w:hint="eastAsia"/>
                <w:szCs w:val="21"/>
              </w:rPr>
              <w:t>采用一次性样本吸头，避免携带污染</w:t>
            </w:r>
          </w:p>
        </w:tc>
      </w:tr>
      <w:tr w:rsidR="00043608" w:rsidRPr="000D36FA" w14:paraId="5166F77E" w14:textId="77777777" w:rsidTr="00F15A10">
        <w:tc>
          <w:tcPr>
            <w:tcW w:w="959" w:type="dxa"/>
            <w:vAlign w:val="center"/>
          </w:tcPr>
          <w:p w14:paraId="77B56C83" w14:textId="77777777" w:rsidR="00043608" w:rsidRPr="000D36FA" w:rsidRDefault="00043608" w:rsidP="00F15A10">
            <w:pPr>
              <w:spacing w:line="360" w:lineRule="exact"/>
              <w:jc w:val="center"/>
              <w:rPr>
                <w:rFonts w:ascii="宋体" w:hAnsi="宋体" w:hint="eastAsia"/>
                <w:szCs w:val="21"/>
              </w:rPr>
            </w:pPr>
            <w:r w:rsidRPr="00B26761">
              <w:rPr>
                <w:rFonts w:hint="eastAsia"/>
                <w:sz w:val="24"/>
                <w:szCs w:val="24"/>
              </w:rPr>
              <w:t>▲</w:t>
            </w:r>
            <w:r>
              <w:rPr>
                <w:rFonts w:ascii="宋体" w:hAnsi="宋体" w:hint="eastAsia"/>
                <w:szCs w:val="21"/>
              </w:rPr>
              <w:t>3</w:t>
            </w:r>
            <w:r w:rsidRPr="000D36FA">
              <w:rPr>
                <w:rFonts w:ascii="宋体" w:hAnsi="宋体" w:hint="eastAsia"/>
                <w:szCs w:val="21"/>
              </w:rPr>
              <w:t>.3</w:t>
            </w:r>
          </w:p>
        </w:tc>
        <w:tc>
          <w:tcPr>
            <w:tcW w:w="7570" w:type="dxa"/>
            <w:vAlign w:val="center"/>
          </w:tcPr>
          <w:p w14:paraId="0610E67D" w14:textId="77777777" w:rsidR="00043608" w:rsidRPr="000D36FA" w:rsidRDefault="00043608" w:rsidP="00F15A10">
            <w:pPr>
              <w:widowControl/>
              <w:spacing w:line="360" w:lineRule="exact"/>
              <w:jc w:val="left"/>
              <w:rPr>
                <w:rFonts w:ascii="宋体" w:hAnsi="宋体" w:hint="eastAsia"/>
                <w:szCs w:val="21"/>
              </w:rPr>
            </w:pPr>
            <w:r w:rsidRPr="000D36FA">
              <w:rPr>
                <w:rFonts w:ascii="宋体" w:hAnsi="宋体" w:hint="eastAsia"/>
                <w:szCs w:val="21"/>
              </w:rPr>
              <w:t>单孔反应杯，可连续加载，可不限方向，随意加载</w:t>
            </w:r>
          </w:p>
        </w:tc>
      </w:tr>
      <w:tr w:rsidR="00043608" w:rsidRPr="000D36FA" w14:paraId="0863F583" w14:textId="77777777" w:rsidTr="00F15A10">
        <w:tc>
          <w:tcPr>
            <w:tcW w:w="959" w:type="dxa"/>
            <w:vAlign w:val="center"/>
          </w:tcPr>
          <w:p w14:paraId="76316B72" w14:textId="77777777" w:rsidR="00043608" w:rsidRPr="000D36FA" w:rsidRDefault="00043608" w:rsidP="00F15A10">
            <w:pPr>
              <w:spacing w:line="360" w:lineRule="exact"/>
              <w:jc w:val="center"/>
              <w:rPr>
                <w:rFonts w:ascii="宋体" w:hAnsi="宋体" w:hint="eastAsia"/>
                <w:szCs w:val="21"/>
              </w:rPr>
            </w:pPr>
            <w:r w:rsidRPr="00B26761">
              <w:rPr>
                <w:rFonts w:hint="eastAsia"/>
                <w:sz w:val="24"/>
                <w:szCs w:val="24"/>
              </w:rPr>
              <w:t>▲</w:t>
            </w:r>
            <w:r>
              <w:rPr>
                <w:rFonts w:ascii="宋体" w:hAnsi="宋体" w:hint="eastAsia"/>
                <w:szCs w:val="21"/>
              </w:rPr>
              <w:t>3</w:t>
            </w:r>
            <w:r w:rsidRPr="000D36FA">
              <w:rPr>
                <w:rFonts w:ascii="宋体" w:hAnsi="宋体" w:hint="eastAsia"/>
                <w:szCs w:val="21"/>
              </w:rPr>
              <w:t>.4</w:t>
            </w:r>
          </w:p>
        </w:tc>
        <w:tc>
          <w:tcPr>
            <w:tcW w:w="7570" w:type="dxa"/>
            <w:vAlign w:val="center"/>
          </w:tcPr>
          <w:p w14:paraId="60F3E9FA" w14:textId="77777777" w:rsidR="00043608" w:rsidRPr="000D36FA" w:rsidRDefault="00043608" w:rsidP="00F15A10">
            <w:pPr>
              <w:spacing w:line="360" w:lineRule="exact"/>
              <w:rPr>
                <w:rFonts w:ascii="宋体" w:hAnsi="宋体" w:hint="eastAsia"/>
                <w:szCs w:val="21"/>
              </w:rPr>
            </w:pPr>
            <w:r w:rsidRPr="000D36FA">
              <w:rPr>
                <w:rFonts w:ascii="宋体" w:hAnsi="宋体" w:hint="eastAsia"/>
                <w:szCs w:val="21"/>
              </w:rPr>
              <w:t>无线射频识别（RFID）技术，自动追踪可用试剂量并更新到整合于试剂上的RFID电子标签中，追踪定标液的有效性，追踪上机试剂的开盖稳定性。</w:t>
            </w:r>
          </w:p>
        </w:tc>
      </w:tr>
      <w:tr w:rsidR="00043608" w:rsidRPr="000D36FA" w14:paraId="77BF6F91" w14:textId="77777777" w:rsidTr="00F15A10">
        <w:tc>
          <w:tcPr>
            <w:tcW w:w="959" w:type="dxa"/>
            <w:vAlign w:val="center"/>
          </w:tcPr>
          <w:p w14:paraId="7DCE6652" w14:textId="77777777" w:rsidR="00043608" w:rsidRPr="000D36FA" w:rsidRDefault="00043608" w:rsidP="00F15A10">
            <w:pPr>
              <w:spacing w:line="360" w:lineRule="exact"/>
              <w:jc w:val="center"/>
              <w:rPr>
                <w:rFonts w:ascii="宋体" w:hAnsi="宋体" w:hint="eastAsia"/>
                <w:szCs w:val="21"/>
              </w:rPr>
            </w:pPr>
            <w:r>
              <w:rPr>
                <w:rFonts w:ascii="宋体" w:hAnsi="宋体" w:hint="eastAsia"/>
                <w:szCs w:val="21"/>
              </w:rPr>
              <w:t>3</w:t>
            </w:r>
            <w:r w:rsidRPr="000D36FA">
              <w:rPr>
                <w:rFonts w:ascii="宋体" w:hAnsi="宋体" w:hint="eastAsia"/>
                <w:szCs w:val="21"/>
              </w:rPr>
              <w:t>.5</w:t>
            </w:r>
          </w:p>
        </w:tc>
        <w:tc>
          <w:tcPr>
            <w:tcW w:w="7570" w:type="dxa"/>
            <w:vAlign w:val="center"/>
          </w:tcPr>
          <w:p w14:paraId="72385FC8" w14:textId="77777777" w:rsidR="00043608" w:rsidRPr="000D36FA" w:rsidRDefault="00043608" w:rsidP="00F15A10">
            <w:pPr>
              <w:widowControl/>
              <w:spacing w:line="360" w:lineRule="exact"/>
              <w:jc w:val="left"/>
              <w:rPr>
                <w:rFonts w:ascii="宋体" w:hAnsi="宋体" w:hint="eastAsia"/>
                <w:szCs w:val="21"/>
              </w:rPr>
            </w:pPr>
            <w:r w:rsidRPr="000D36FA">
              <w:rPr>
                <w:rFonts w:ascii="宋体" w:hAnsi="宋体" w:hint="eastAsia"/>
                <w:szCs w:val="21"/>
              </w:rPr>
              <w:t>检测速度≥180测试/小时</w:t>
            </w:r>
          </w:p>
        </w:tc>
      </w:tr>
      <w:tr w:rsidR="00043608" w:rsidRPr="000D36FA" w14:paraId="7D686F67" w14:textId="77777777" w:rsidTr="00F15A10">
        <w:tc>
          <w:tcPr>
            <w:tcW w:w="959" w:type="dxa"/>
            <w:vAlign w:val="center"/>
          </w:tcPr>
          <w:p w14:paraId="06280DE2" w14:textId="77777777" w:rsidR="00043608" w:rsidRPr="000D36FA" w:rsidRDefault="00043608" w:rsidP="00F15A10">
            <w:pPr>
              <w:spacing w:line="360" w:lineRule="exact"/>
              <w:jc w:val="center"/>
              <w:rPr>
                <w:rFonts w:ascii="宋体" w:hAnsi="宋体" w:hint="eastAsia"/>
                <w:szCs w:val="21"/>
              </w:rPr>
            </w:pPr>
            <w:r>
              <w:rPr>
                <w:rFonts w:ascii="宋体" w:hAnsi="宋体" w:hint="eastAsia"/>
                <w:szCs w:val="21"/>
              </w:rPr>
              <w:t>3</w:t>
            </w:r>
            <w:r w:rsidRPr="000D36FA">
              <w:rPr>
                <w:rFonts w:ascii="宋体" w:hAnsi="宋体" w:hint="eastAsia"/>
                <w:szCs w:val="21"/>
              </w:rPr>
              <w:t>.6</w:t>
            </w:r>
          </w:p>
        </w:tc>
        <w:tc>
          <w:tcPr>
            <w:tcW w:w="7570" w:type="dxa"/>
            <w:vAlign w:val="center"/>
          </w:tcPr>
          <w:p w14:paraId="49A9427C" w14:textId="77777777" w:rsidR="00043608" w:rsidRPr="000D36FA" w:rsidRDefault="00043608" w:rsidP="00F15A10">
            <w:pPr>
              <w:spacing w:line="360" w:lineRule="exact"/>
              <w:rPr>
                <w:rFonts w:ascii="宋体" w:hAnsi="宋体" w:hint="eastAsia"/>
                <w:szCs w:val="21"/>
              </w:rPr>
            </w:pPr>
            <w:r w:rsidRPr="000D36FA">
              <w:rPr>
                <w:rFonts w:ascii="宋体" w:hAnsi="宋体" w:hint="eastAsia"/>
                <w:szCs w:val="21"/>
              </w:rPr>
              <w:t>样本装载能力：≥120个样本，急诊样本可随时插入</w:t>
            </w:r>
          </w:p>
        </w:tc>
      </w:tr>
      <w:tr w:rsidR="00043608" w:rsidRPr="000D36FA" w14:paraId="1133C18C" w14:textId="77777777" w:rsidTr="00F15A10">
        <w:tc>
          <w:tcPr>
            <w:tcW w:w="959" w:type="dxa"/>
            <w:vAlign w:val="center"/>
          </w:tcPr>
          <w:p w14:paraId="2A86B2E3" w14:textId="77777777" w:rsidR="00043608" w:rsidRPr="000D36FA" w:rsidRDefault="00043608" w:rsidP="00F15A10">
            <w:pPr>
              <w:spacing w:line="360" w:lineRule="exact"/>
              <w:jc w:val="center"/>
              <w:rPr>
                <w:rFonts w:ascii="宋体" w:hAnsi="宋体" w:hint="eastAsia"/>
                <w:szCs w:val="21"/>
              </w:rPr>
            </w:pPr>
            <w:r>
              <w:rPr>
                <w:rFonts w:ascii="宋体" w:hAnsi="宋体" w:hint="eastAsia"/>
                <w:szCs w:val="21"/>
              </w:rPr>
              <w:t>3</w:t>
            </w:r>
            <w:r w:rsidRPr="000D36FA">
              <w:rPr>
                <w:rFonts w:ascii="宋体" w:hAnsi="宋体" w:hint="eastAsia"/>
                <w:szCs w:val="21"/>
              </w:rPr>
              <w:t>.7</w:t>
            </w:r>
          </w:p>
        </w:tc>
        <w:tc>
          <w:tcPr>
            <w:tcW w:w="7570" w:type="dxa"/>
            <w:vAlign w:val="center"/>
          </w:tcPr>
          <w:p w14:paraId="0C897AAC" w14:textId="77777777" w:rsidR="00043608" w:rsidRPr="000D36FA" w:rsidRDefault="00043608" w:rsidP="00F15A10">
            <w:pPr>
              <w:spacing w:line="360" w:lineRule="exact"/>
              <w:rPr>
                <w:rFonts w:ascii="宋体" w:hAnsi="宋体" w:hint="eastAsia"/>
                <w:szCs w:val="21"/>
              </w:rPr>
            </w:pPr>
            <w:r w:rsidRPr="000D36FA">
              <w:rPr>
                <w:rFonts w:ascii="宋体" w:hAnsi="宋体" w:hint="eastAsia"/>
                <w:szCs w:val="21"/>
              </w:rPr>
              <w:t>试剂位：≥25个冷藏试剂位，≥4个冷藏辅助</w:t>
            </w:r>
            <w:proofErr w:type="gramStart"/>
            <w:r w:rsidRPr="000D36FA">
              <w:rPr>
                <w:rFonts w:ascii="宋体" w:hAnsi="宋体" w:hint="eastAsia"/>
                <w:szCs w:val="21"/>
              </w:rPr>
              <w:t>试剂位</w:t>
            </w:r>
            <w:proofErr w:type="gramEnd"/>
          </w:p>
        </w:tc>
      </w:tr>
      <w:tr w:rsidR="00043608" w:rsidRPr="000D36FA" w14:paraId="7CDADB38" w14:textId="77777777" w:rsidTr="00F15A10">
        <w:tc>
          <w:tcPr>
            <w:tcW w:w="959" w:type="dxa"/>
            <w:vAlign w:val="center"/>
          </w:tcPr>
          <w:p w14:paraId="0994E005" w14:textId="77777777" w:rsidR="00043608" w:rsidRPr="000D36FA" w:rsidRDefault="00043608" w:rsidP="00F15A10">
            <w:pPr>
              <w:spacing w:line="360" w:lineRule="exact"/>
              <w:jc w:val="center"/>
              <w:rPr>
                <w:rFonts w:ascii="宋体" w:hAnsi="宋体" w:hint="eastAsia"/>
                <w:szCs w:val="21"/>
              </w:rPr>
            </w:pPr>
            <w:r>
              <w:rPr>
                <w:rFonts w:ascii="宋体" w:hAnsi="宋体" w:hint="eastAsia"/>
                <w:szCs w:val="21"/>
              </w:rPr>
              <w:t>3</w:t>
            </w:r>
            <w:r w:rsidRPr="000D36FA">
              <w:rPr>
                <w:rFonts w:ascii="宋体" w:hAnsi="宋体" w:hint="eastAsia"/>
                <w:szCs w:val="21"/>
              </w:rPr>
              <w:t>.8</w:t>
            </w:r>
          </w:p>
        </w:tc>
        <w:tc>
          <w:tcPr>
            <w:tcW w:w="7570" w:type="dxa"/>
            <w:vAlign w:val="center"/>
          </w:tcPr>
          <w:p w14:paraId="2F62D039" w14:textId="77777777" w:rsidR="00043608" w:rsidRPr="000D36FA" w:rsidRDefault="00043608" w:rsidP="00F15A10">
            <w:pPr>
              <w:spacing w:line="360" w:lineRule="exact"/>
              <w:rPr>
                <w:rFonts w:ascii="宋体" w:hAnsi="宋体" w:hint="eastAsia"/>
                <w:szCs w:val="21"/>
              </w:rPr>
            </w:pPr>
            <w:r w:rsidRPr="000D36FA">
              <w:rPr>
                <w:rFonts w:ascii="宋体" w:hAnsi="宋体" w:hint="eastAsia"/>
                <w:szCs w:val="21"/>
              </w:rPr>
              <w:t>无人值守时间≥6小时或720个测试</w:t>
            </w:r>
          </w:p>
        </w:tc>
      </w:tr>
      <w:tr w:rsidR="00043608" w:rsidRPr="000D36FA" w14:paraId="1A237DE1" w14:textId="77777777" w:rsidTr="00F15A10">
        <w:tc>
          <w:tcPr>
            <w:tcW w:w="959" w:type="dxa"/>
            <w:vAlign w:val="center"/>
          </w:tcPr>
          <w:p w14:paraId="7318DC3E" w14:textId="77777777" w:rsidR="00043608" w:rsidRPr="000D36FA" w:rsidRDefault="00043608" w:rsidP="00F15A10">
            <w:pPr>
              <w:spacing w:line="360" w:lineRule="exact"/>
              <w:jc w:val="center"/>
              <w:rPr>
                <w:rFonts w:ascii="宋体" w:hAnsi="宋体" w:hint="eastAsia"/>
                <w:szCs w:val="21"/>
              </w:rPr>
            </w:pPr>
            <w:r>
              <w:rPr>
                <w:rFonts w:ascii="宋体" w:hAnsi="宋体" w:hint="eastAsia"/>
                <w:szCs w:val="21"/>
              </w:rPr>
              <w:t>3</w:t>
            </w:r>
            <w:r w:rsidRPr="000D36FA">
              <w:rPr>
                <w:rFonts w:ascii="宋体" w:hAnsi="宋体" w:hint="eastAsia"/>
                <w:szCs w:val="21"/>
              </w:rPr>
              <w:t>.9</w:t>
            </w:r>
          </w:p>
        </w:tc>
        <w:tc>
          <w:tcPr>
            <w:tcW w:w="7570" w:type="dxa"/>
            <w:vAlign w:val="center"/>
          </w:tcPr>
          <w:p w14:paraId="1BC61BC1" w14:textId="77777777" w:rsidR="00043608" w:rsidRPr="000D36FA" w:rsidRDefault="00043608" w:rsidP="00F15A10">
            <w:pPr>
              <w:spacing w:line="360" w:lineRule="exact"/>
              <w:rPr>
                <w:rFonts w:ascii="宋体" w:hAnsi="宋体" w:hint="eastAsia"/>
                <w:szCs w:val="21"/>
              </w:rPr>
            </w:pPr>
            <w:r w:rsidRPr="000D36FA">
              <w:rPr>
                <w:rFonts w:ascii="宋体" w:hAnsi="宋体" w:hint="eastAsia"/>
                <w:szCs w:val="21"/>
              </w:rPr>
              <w:t>集成试剂盒，即开即用，可不停机连续装载</w:t>
            </w:r>
          </w:p>
        </w:tc>
      </w:tr>
      <w:tr w:rsidR="00043608" w:rsidRPr="000D36FA" w14:paraId="628945E9" w14:textId="77777777" w:rsidTr="00F15A10">
        <w:tc>
          <w:tcPr>
            <w:tcW w:w="959" w:type="dxa"/>
            <w:vAlign w:val="center"/>
          </w:tcPr>
          <w:p w14:paraId="5EA0CE25" w14:textId="77777777" w:rsidR="00043608" w:rsidRPr="000D36FA" w:rsidRDefault="00043608" w:rsidP="00F15A10">
            <w:pPr>
              <w:spacing w:line="360" w:lineRule="exact"/>
              <w:jc w:val="center"/>
              <w:rPr>
                <w:rFonts w:ascii="宋体" w:hAnsi="宋体" w:hint="eastAsia"/>
                <w:szCs w:val="21"/>
              </w:rPr>
            </w:pPr>
            <w:r>
              <w:rPr>
                <w:rFonts w:ascii="宋体" w:hAnsi="宋体" w:hint="eastAsia"/>
                <w:szCs w:val="21"/>
              </w:rPr>
              <w:t>3</w:t>
            </w:r>
            <w:r w:rsidRPr="000D36FA">
              <w:rPr>
                <w:rFonts w:ascii="宋体" w:hAnsi="宋体" w:hint="eastAsia"/>
                <w:szCs w:val="21"/>
              </w:rPr>
              <w:t>.10</w:t>
            </w:r>
          </w:p>
        </w:tc>
        <w:tc>
          <w:tcPr>
            <w:tcW w:w="7570" w:type="dxa"/>
            <w:vAlign w:val="center"/>
          </w:tcPr>
          <w:p w14:paraId="5A113E20" w14:textId="77777777" w:rsidR="00043608" w:rsidRPr="000D36FA" w:rsidRDefault="00043608" w:rsidP="00F15A10">
            <w:pPr>
              <w:spacing w:line="360" w:lineRule="exact"/>
              <w:rPr>
                <w:rFonts w:ascii="宋体" w:hAnsi="宋体" w:hint="eastAsia"/>
                <w:szCs w:val="21"/>
              </w:rPr>
            </w:pPr>
            <w:r w:rsidRPr="000D36FA">
              <w:rPr>
                <w:rFonts w:ascii="宋体" w:hAnsi="宋体" w:hint="eastAsia"/>
                <w:szCs w:val="21"/>
              </w:rPr>
              <w:t>试剂内置定标液，</w:t>
            </w:r>
            <w:proofErr w:type="gramStart"/>
            <w:r w:rsidRPr="000D36FA">
              <w:rPr>
                <w:rFonts w:ascii="宋体" w:hAnsi="宋体" w:hint="eastAsia"/>
                <w:szCs w:val="21"/>
              </w:rPr>
              <w:t>内置主</w:t>
            </w:r>
            <w:proofErr w:type="gramEnd"/>
            <w:r w:rsidRPr="000D36FA">
              <w:rPr>
                <w:rFonts w:ascii="宋体" w:hAnsi="宋体" w:hint="eastAsia"/>
                <w:szCs w:val="21"/>
              </w:rPr>
              <w:t>曲线，2点定标，定标周期最长≥28天。</w:t>
            </w:r>
          </w:p>
        </w:tc>
      </w:tr>
      <w:tr w:rsidR="00043608" w:rsidRPr="000D36FA" w14:paraId="601FA480" w14:textId="77777777" w:rsidTr="00F15A10">
        <w:tc>
          <w:tcPr>
            <w:tcW w:w="959" w:type="dxa"/>
            <w:vAlign w:val="center"/>
          </w:tcPr>
          <w:p w14:paraId="474BF840" w14:textId="77777777" w:rsidR="00043608" w:rsidRPr="000D36FA" w:rsidRDefault="00043608" w:rsidP="00F15A10">
            <w:pPr>
              <w:spacing w:line="360" w:lineRule="exact"/>
              <w:jc w:val="center"/>
              <w:rPr>
                <w:rFonts w:ascii="宋体" w:hAnsi="宋体" w:hint="eastAsia"/>
                <w:szCs w:val="21"/>
              </w:rPr>
            </w:pPr>
            <w:r>
              <w:rPr>
                <w:rFonts w:ascii="宋体" w:hAnsi="宋体" w:hint="eastAsia"/>
                <w:szCs w:val="21"/>
              </w:rPr>
              <w:t>3</w:t>
            </w:r>
            <w:r w:rsidRPr="000D36FA">
              <w:rPr>
                <w:rFonts w:ascii="宋体" w:hAnsi="宋体" w:hint="eastAsia"/>
                <w:szCs w:val="21"/>
              </w:rPr>
              <w:t>.11</w:t>
            </w:r>
          </w:p>
        </w:tc>
        <w:tc>
          <w:tcPr>
            <w:tcW w:w="7570" w:type="dxa"/>
            <w:vAlign w:val="center"/>
          </w:tcPr>
          <w:p w14:paraId="487F8BB6" w14:textId="77777777" w:rsidR="00043608" w:rsidRPr="000D36FA" w:rsidRDefault="00043608" w:rsidP="00F15A10">
            <w:pPr>
              <w:spacing w:line="360" w:lineRule="exact"/>
              <w:rPr>
                <w:rFonts w:ascii="宋体" w:hAnsi="宋体" w:hint="eastAsia"/>
                <w:szCs w:val="21"/>
              </w:rPr>
            </w:pPr>
            <w:r w:rsidRPr="000D36FA">
              <w:rPr>
                <w:rFonts w:ascii="宋体" w:hAnsi="宋体" w:hint="eastAsia"/>
                <w:szCs w:val="21"/>
              </w:rPr>
              <w:t>具备急诊功能，自动稀释、自动重测</w:t>
            </w:r>
          </w:p>
        </w:tc>
      </w:tr>
      <w:tr w:rsidR="00043608" w:rsidRPr="000D36FA" w14:paraId="5EF8ED63" w14:textId="77777777" w:rsidTr="00F15A10">
        <w:tc>
          <w:tcPr>
            <w:tcW w:w="959" w:type="dxa"/>
            <w:vAlign w:val="center"/>
          </w:tcPr>
          <w:p w14:paraId="38F6A51B" w14:textId="77777777" w:rsidR="00043608" w:rsidRPr="000D36FA" w:rsidRDefault="00043608" w:rsidP="00F15A10">
            <w:pPr>
              <w:spacing w:line="360" w:lineRule="exact"/>
              <w:jc w:val="center"/>
              <w:rPr>
                <w:rFonts w:ascii="宋体" w:hAnsi="宋体" w:hint="eastAsia"/>
                <w:szCs w:val="21"/>
              </w:rPr>
            </w:pPr>
            <w:r>
              <w:rPr>
                <w:rFonts w:ascii="宋体" w:hAnsi="宋体" w:hint="eastAsia"/>
                <w:szCs w:val="21"/>
              </w:rPr>
              <w:lastRenderedPageBreak/>
              <w:t>3</w:t>
            </w:r>
            <w:r w:rsidRPr="000D36FA">
              <w:rPr>
                <w:rFonts w:ascii="宋体" w:hAnsi="宋体" w:hint="eastAsia"/>
                <w:szCs w:val="21"/>
              </w:rPr>
              <w:t>.12</w:t>
            </w:r>
          </w:p>
        </w:tc>
        <w:tc>
          <w:tcPr>
            <w:tcW w:w="7570" w:type="dxa"/>
            <w:vAlign w:val="center"/>
          </w:tcPr>
          <w:p w14:paraId="6928D825" w14:textId="77777777" w:rsidR="00043608" w:rsidRPr="000D36FA" w:rsidRDefault="00043608" w:rsidP="00F15A10">
            <w:pPr>
              <w:widowControl/>
              <w:spacing w:line="360" w:lineRule="exact"/>
              <w:jc w:val="left"/>
              <w:rPr>
                <w:rFonts w:ascii="宋体" w:hAnsi="宋体" w:hint="eastAsia"/>
                <w:szCs w:val="21"/>
              </w:rPr>
            </w:pPr>
            <w:r w:rsidRPr="000D36FA">
              <w:rPr>
                <w:rFonts w:ascii="宋体" w:hAnsi="宋体" w:hint="eastAsia"/>
                <w:szCs w:val="21"/>
              </w:rPr>
              <w:t>具有液面感应和凝块检测功能</w:t>
            </w:r>
          </w:p>
        </w:tc>
      </w:tr>
      <w:tr w:rsidR="00043608" w:rsidRPr="000D36FA" w14:paraId="2559299A" w14:textId="77777777" w:rsidTr="00F15A10">
        <w:tc>
          <w:tcPr>
            <w:tcW w:w="959" w:type="dxa"/>
            <w:vAlign w:val="center"/>
          </w:tcPr>
          <w:p w14:paraId="0EB7E907" w14:textId="77777777" w:rsidR="00043608" w:rsidRPr="000D36FA" w:rsidRDefault="00043608" w:rsidP="00F15A10">
            <w:pPr>
              <w:spacing w:line="360" w:lineRule="exact"/>
              <w:jc w:val="center"/>
              <w:rPr>
                <w:rFonts w:ascii="宋体" w:hAnsi="宋体" w:hint="eastAsia"/>
                <w:szCs w:val="21"/>
              </w:rPr>
            </w:pPr>
            <w:r w:rsidRPr="00B26761">
              <w:rPr>
                <w:rFonts w:hint="eastAsia"/>
                <w:sz w:val="24"/>
                <w:szCs w:val="24"/>
              </w:rPr>
              <w:t>★</w:t>
            </w:r>
            <w:r>
              <w:rPr>
                <w:rFonts w:ascii="宋体" w:hAnsi="宋体" w:hint="eastAsia"/>
                <w:szCs w:val="21"/>
              </w:rPr>
              <w:t>3</w:t>
            </w:r>
            <w:r w:rsidRPr="000D36FA">
              <w:rPr>
                <w:rFonts w:ascii="宋体" w:hAnsi="宋体" w:hint="eastAsia"/>
                <w:szCs w:val="21"/>
              </w:rPr>
              <w:t>.13</w:t>
            </w:r>
          </w:p>
        </w:tc>
        <w:tc>
          <w:tcPr>
            <w:tcW w:w="7570" w:type="dxa"/>
            <w:vAlign w:val="center"/>
          </w:tcPr>
          <w:p w14:paraId="407360E6" w14:textId="77777777" w:rsidR="00043608" w:rsidRPr="000D36FA" w:rsidRDefault="00043608" w:rsidP="00F15A10">
            <w:pPr>
              <w:widowControl/>
              <w:spacing w:line="360" w:lineRule="exact"/>
              <w:jc w:val="left"/>
              <w:rPr>
                <w:rFonts w:ascii="宋体" w:hAnsi="宋体" w:hint="eastAsia"/>
                <w:szCs w:val="21"/>
              </w:rPr>
            </w:pPr>
            <w:r w:rsidRPr="000D36FA">
              <w:rPr>
                <w:rFonts w:ascii="宋体" w:hAnsi="宋体" w:hint="eastAsia"/>
                <w:szCs w:val="21"/>
              </w:rPr>
              <w:t>需配备原厂质控品。</w:t>
            </w:r>
          </w:p>
        </w:tc>
      </w:tr>
      <w:tr w:rsidR="00043608" w:rsidRPr="000D36FA" w14:paraId="5AC0857C" w14:textId="77777777" w:rsidTr="00F15A10">
        <w:tc>
          <w:tcPr>
            <w:tcW w:w="959" w:type="dxa"/>
            <w:vAlign w:val="center"/>
          </w:tcPr>
          <w:p w14:paraId="689DCED0" w14:textId="77777777" w:rsidR="00043608" w:rsidRPr="000D36FA" w:rsidRDefault="00043608" w:rsidP="00F15A10">
            <w:pPr>
              <w:spacing w:line="360" w:lineRule="exact"/>
              <w:jc w:val="center"/>
              <w:rPr>
                <w:rFonts w:ascii="宋体" w:hAnsi="宋体" w:hint="eastAsia"/>
                <w:b/>
                <w:bCs/>
                <w:szCs w:val="21"/>
              </w:rPr>
            </w:pPr>
            <w:r>
              <w:rPr>
                <w:rFonts w:ascii="宋体" w:hAnsi="宋体" w:hint="eastAsia"/>
                <w:b/>
                <w:bCs/>
                <w:szCs w:val="21"/>
              </w:rPr>
              <w:t>4</w:t>
            </w:r>
          </w:p>
        </w:tc>
        <w:tc>
          <w:tcPr>
            <w:tcW w:w="7570" w:type="dxa"/>
            <w:vAlign w:val="center"/>
          </w:tcPr>
          <w:p w14:paraId="0913E18D" w14:textId="77777777" w:rsidR="00043608" w:rsidRPr="000D36FA" w:rsidRDefault="00043608" w:rsidP="00F15A10">
            <w:pPr>
              <w:spacing w:line="360" w:lineRule="exact"/>
              <w:rPr>
                <w:rFonts w:ascii="宋体" w:hAnsi="宋体" w:hint="eastAsia"/>
                <w:b/>
                <w:bCs/>
                <w:szCs w:val="21"/>
              </w:rPr>
            </w:pPr>
            <w:r w:rsidRPr="000D36FA">
              <w:rPr>
                <w:rFonts w:ascii="宋体" w:hAnsi="宋体" w:hint="eastAsia"/>
                <w:b/>
                <w:bCs/>
                <w:szCs w:val="21"/>
              </w:rPr>
              <w:t>可检测指标</w:t>
            </w:r>
          </w:p>
        </w:tc>
      </w:tr>
      <w:tr w:rsidR="00043608" w:rsidRPr="000D36FA" w14:paraId="6EB5DB0B" w14:textId="77777777" w:rsidTr="00F15A10">
        <w:tc>
          <w:tcPr>
            <w:tcW w:w="959" w:type="dxa"/>
            <w:vAlign w:val="center"/>
          </w:tcPr>
          <w:p w14:paraId="26CDC6C8" w14:textId="77777777" w:rsidR="00043608" w:rsidRPr="000D36FA" w:rsidRDefault="00043608" w:rsidP="00F15A10">
            <w:pPr>
              <w:spacing w:line="360" w:lineRule="exact"/>
              <w:jc w:val="center"/>
              <w:rPr>
                <w:rFonts w:ascii="宋体" w:hAnsi="宋体" w:hint="eastAsia"/>
                <w:szCs w:val="21"/>
              </w:rPr>
            </w:pPr>
            <w:r w:rsidRPr="00B26761">
              <w:rPr>
                <w:rFonts w:hint="eastAsia"/>
                <w:sz w:val="24"/>
                <w:szCs w:val="24"/>
              </w:rPr>
              <w:t>▲</w:t>
            </w:r>
            <w:r>
              <w:rPr>
                <w:rFonts w:ascii="宋体" w:hAnsi="宋体" w:hint="eastAsia"/>
                <w:szCs w:val="21"/>
              </w:rPr>
              <w:t>4</w:t>
            </w:r>
            <w:r w:rsidRPr="000D36FA">
              <w:rPr>
                <w:rFonts w:ascii="宋体" w:hAnsi="宋体" w:hint="eastAsia"/>
                <w:szCs w:val="21"/>
              </w:rPr>
              <w:t>.1</w:t>
            </w:r>
          </w:p>
        </w:tc>
        <w:tc>
          <w:tcPr>
            <w:tcW w:w="7570" w:type="dxa"/>
            <w:vAlign w:val="center"/>
          </w:tcPr>
          <w:p w14:paraId="3F4FAD3D" w14:textId="77777777" w:rsidR="00043608" w:rsidRPr="000D36FA" w:rsidRDefault="00043608" w:rsidP="00F15A10">
            <w:pPr>
              <w:spacing w:line="360" w:lineRule="exact"/>
              <w:rPr>
                <w:rFonts w:ascii="宋体" w:hAnsi="宋体" w:hint="eastAsia"/>
                <w:szCs w:val="21"/>
              </w:rPr>
            </w:pPr>
            <w:r w:rsidRPr="000D36FA">
              <w:rPr>
                <w:rFonts w:ascii="宋体" w:hAnsi="宋体" w:cs="宋体" w:hint="eastAsia"/>
                <w:szCs w:val="21"/>
              </w:rPr>
              <w:t>定性检测人血清或血浆中的细小病毒B19特异性抗体IgM和IgG。</w:t>
            </w:r>
          </w:p>
        </w:tc>
      </w:tr>
      <w:tr w:rsidR="00043608" w:rsidRPr="000D36FA" w14:paraId="76CB598C" w14:textId="77777777" w:rsidTr="00F15A10">
        <w:tc>
          <w:tcPr>
            <w:tcW w:w="959" w:type="dxa"/>
            <w:vAlign w:val="center"/>
          </w:tcPr>
          <w:p w14:paraId="51A125B0" w14:textId="77777777" w:rsidR="00043608" w:rsidRPr="000D36FA" w:rsidRDefault="00043608" w:rsidP="00F15A10">
            <w:pPr>
              <w:spacing w:line="360" w:lineRule="exact"/>
              <w:jc w:val="center"/>
              <w:rPr>
                <w:rFonts w:ascii="宋体" w:hAnsi="宋体" w:hint="eastAsia"/>
                <w:szCs w:val="21"/>
              </w:rPr>
            </w:pPr>
            <w:r w:rsidRPr="00B26761">
              <w:rPr>
                <w:rFonts w:hint="eastAsia"/>
                <w:sz w:val="24"/>
                <w:szCs w:val="24"/>
              </w:rPr>
              <w:t>▲</w:t>
            </w:r>
            <w:r>
              <w:rPr>
                <w:rFonts w:ascii="宋体" w:hAnsi="宋体" w:hint="eastAsia"/>
                <w:szCs w:val="21"/>
              </w:rPr>
              <w:t>4</w:t>
            </w:r>
            <w:r w:rsidRPr="000D36FA">
              <w:rPr>
                <w:rFonts w:ascii="宋体" w:hAnsi="宋体" w:hint="eastAsia"/>
                <w:szCs w:val="21"/>
              </w:rPr>
              <w:t>.2</w:t>
            </w:r>
          </w:p>
        </w:tc>
        <w:tc>
          <w:tcPr>
            <w:tcW w:w="7570" w:type="dxa"/>
            <w:vAlign w:val="center"/>
          </w:tcPr>
          <w:p w14:paraId="2E2FB1F9" w14:textId="77777777" w:rsidR="00043608" w:rsidRPr="000D36FA" w:rsidRDefault="00043608" w:rsidP="00F15A10">
            <w:pPr>
              <w:spacing w:line="360" w:lineRule="exact"/>
              <w:rPr>
                <w:rFonts w:ascii="宋体" w:hAnsi="宋体" w:hint="eastAsia"/>
                <w:szCs w:val="21"/>
              </w:rPr>
            </w:pPr>
            <w:r w:rsidRPr="000D36FA">
              <w:rPr>
                <w:rFonts w:ascii="宋体" w:hAnsi="宋体" w:cs="宋体" w:hint="eastAsia"/>
                <w:szCs w:val="21"/>
              </w:rPr>
              <w:t>定量检测人血清和血浆中弓形虫、巨细胞病毒和风疹病毒的IgG抗体。</w:t>
            </w:r>
          </w:p>
        </w:tc>
      </w:tr>
      <w:tr w:rsidR="00043608" w:rsidRPr="000D36FA" w14:paraId="63A86F88" w14:textId="77777777" w:rsidTr="00F15A10">
        <w:trPr>
          <w:trHeight w:val="623"/>
        </w:trPr>
        <w:tc>
          <w:tcPr>
            <w:tcW w:w="959" w:type="dxa"/>
            <w:vAlign w:val="center"/>
          </w:tcPr>
          <w:p w14:paraId="7237439F" w14:textId="77777777" w:rsidR="00043608" w:rsidRPr="000D36FA" w:rsidRDefault="00043608" w:rsidP="00F15A10">
            <w:pPr>
              <w:spacing w:line="360" w:lineRule="exact"/>
              <w:jc w:val="center"/>
              <w:rPr>
                <w:rFonts w:ascii="宋体" w:hAnsi="宋体" w:hint="eastAsia"/>
                <w:szCs w:val="21"/>
              </w:rPr>
            </w:pPr>
            <w:bookmarkStart w:id="5" w:name="OLE_LINK3"/>
            <w:r w:rsidRPr="00B26761">
              <w:rPr>
                <w:rFonts w:hint="eastAsia"/>
                <w:sz w:val="24"/>
                <w:szCs w:val="24"/>
              </w:rPr>
              <w:t>▲</w:t>
            </w:r>
            <w:bookmarkEnd w:id="5"/>
            <w:r>
              <w:rPr>
                <w:rFonts w:ascii="宋体" w:hAnsi="宋体" w:hint="eastAsia"/>
                <w:szCs w:val="21"/>
              </w:rPr>
              <w:t>4</w:t>
            </w:r>
            <w:r w:rsidRPr="000D36FA">
              <w:rPr>
                <w:rFonts w:ascii="宋体" w:hAnsi="宋体" w:hint="eastAsia"/>
                <w:szCs w:val="21"/>
              </w:rPr>
              <w:t>.3</w:t>
            </w:r>
          </w:p>
        </w:tc>
        <w:tc>
          <w:tcPr>
            <w:tcW w:w="7570" w:type="dxa"/>
            <w:vAlign w:val="center"/>
          </w:tcPr>
          <w:p w14:paraId="4D2A1D07" w14:textId="77777777" w:rsidR="00043608" w:rsidRPr="000D36FA" w:rsidRDefault="00043608" w:rsidP="00F15A10">
            <w:pPr>
              <w:widowControl/>
              <w:spacing w:line="360" w:lineRule="exact"/>
              <w:jc w:val="left"/>
              <w:rPr>
                <w:rFonts w:ascii="宋体" w:hAnsi="宋体" w:cs="宋体" w:hint="eastAsia"/>
                <w:szCs w:val="21"/>
              </w:rPr>
            </w:pPr>
            <w:r w:rsidRPr="000D36FA">
              <w:rPr>
                <w:rFonts w:ascii="宋体" w:hAnsi="宋体" w:cs="宋体" w:hint="eastAsia"/>
                <w:szCs w:val="21"/>
              </w:rPr>
              <w:t>定量检测人血清中EB病毒衣壳抗原（VCA）IgG;核抗原(EBNA)IgG; 早期抗原（EA）IgG抗体。</w:t>
            </w:r>
          </w:p>
        </w:tc>
      </w:tr>
    </w:tbl>
    <w:p w14:paraId="4FCB9404" w14:textId="77777777" w:rsidR="00043608" w:rsidRPr="009A512E" w:rsidRDefault="00043608" w:rsidP="00043608">
      <w:pPr>
        <w:spacing w:line="360" w:lineRule="auto"/>
        <w:rPr>
          <w:rFonts w:ascii="宋体" w:hAnsi="宋体" w:hint="eastAsia"/>
          <w:b/>
          <w:bCs/>
        </w:rPr>
      </w:pPr>
      <w:r w:rsidRPr="009A512E">
        <w:rPr>
          <w:rFonts w:ascii="宋体" w:hAnsi="宋体" w:hint="eastAsia"/>
          <w:b/>
          <w:bCs/>
        </w:rPr>
        <w:t>（2）设备2 全自动化学发光免疫分析仪</w:t>
      </w:r>
    </w:p>
    <w:tbl>
      <w:tblPr>
        <w:tblW w:w="5000" w:type="pct"/>
        <w:tblLook w:val="04A0" w:firstRow="1" w:lastRow="0" w:firstColumn="1" w:lastColumn="0" w:noHBand="0" w:noVBand="1"/>
      </w:tblPr>
      <w:tblGrid>
        <w:gridCol w:w="1362"/>
        <w:gridCol w:w="6924"/>
      </w:tblGrid>
      <w:tr w:rsidR="00043608" w:rsidRPr="00FD5537" w14:paraId="1C295A72" w14:textId="77777777" w:rsidTr="00F15A10">
        <w:trPr>
          <w:trHeight w:val="322"/>
        </w:trPr>
        <w:tc>
          <w:tcPr>
            <w:tcW w:w="822"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FFA2E9A" w14:textId="77777777" w:rsidR="00043608" w:rsidRPr="00A351D3" w:rsidRDefault="00043608" w:rsidP="00F15A10">
            <w:pPr>
              <w:widowControl/>
              <w:spacing w:line="276" w:lineRule="auto"/>
              <w:jc w:val="center"/>
              <w:textAlignment w:val="center"/>
              <w:rPr>
                <w:rFonts w:ascii="宋体" w:hAnsi="宋体" w:cs="等线" w:hint="eastAsia"/>
                <w:b/>
                <w:bCs/>
                <w:color w:val="000000"/>
                <w:szCs w:val="21"/>
              </w:rPr>
            </w:pPr>
            <w:r w:rsidRPr="00A351D3">
              <w:rPr>
                <w:rFonts w:ascii="宋体" w:hAnsi="宋体" w:cs="等线" w:hint="eastAsia"/>
                <w:b/>
                <w:bCs/>
                <w:color w:val="000000"/>
                <w:kern w:val="0"/>
                <w:szCs w:val="21"/>
                <w:lang w:bidi="ar"/>
              </w:rPr>
              <w:t>序号</w:t>
            </w:r>
          </w:p>
        </w:tc>
        <w:tc>
          <w:tcPr>
            <w:tcW w:w="4178"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BDA98EB" w14:textId="77777777" w:rsidR="00043608" w:rsidRPr="00A351D3" w:rsidRDefault="00043608" w:rsidP="00F15A10">
            <w:pPr>
              <w:widowControl/>
              <w:spacing w:line="276" w:lineRule="auto"/>
              <w:jc w:val="center"/>
              <w:textAlignment w:val="center"/>
              <w:rPr>
                <w:rFonts w:ascii="宋体" w:hAnsi="宋体" w:cs="等线" w:hint="eastAsia"/>
                <w:b/>
                <w:bCs/>
                <w:color w:val="000000"/>
                <w:szCs w:val="21"/>
              </w:rPr>
            </w:pPr>
            <w:r w:rsidRPr="00A351D3">
              <w:rPr>
                <w:rFonts w:ascii="宋体" w:hAnsi="宋体" w:cs="等线" w:hint="eastAsia"/>
                <w:b/>
                <w:bCs/>
                <w:color w:val="000000"/>
                <w:kern w:val="0"/>
                <w:szCs w:val="21"/>
                <w:lang w:bidi="ar"/>
              </w:rPr>
              <w:t>需求描述</w:t>
            </w:r>
          </w:p>
        </w:tc>
      </w:tr>
      <w:tr w:rsidR="00043608" w:rsidRPr="00FD5537" w14:paraId="7A3FE85D" w14:textId="77777777" w:rsidTr="00F15A10">
        <w:trPr>
          <w:trHeight w:val="658"/>
        </w:trPr>
        <w:tc>
          <w:tcPr>
            <w:tcW w:w="822" w:type="pct"/>
            <w:tcBorders>
              <w:top w:val="nil"/>
              <w:left w:val="single" w:sz="8" w:space="0" w:color="000000"/>
              <w:bottom w:val="single" w:sz="8" w:space="0" w:color="000000"/>
              <w:right w:val="single" w:sz="8" w:space="0" w:color="000000"/>
            </w:tcBorders>
            <w:shd w:val="clear" w:color="auto" w:fill="auto"/>
            <w:vAlign w:val="center"/>
          </w:tcPr>
          <w:p w14:paraId="797F908A" w14:textId="77777777" w:rsidR="00043608" w:rsidRPr="00FD5537" w:rsidRDefault="00043608" w:rsidP="00F15A10">
            <w:pPr>
              <w:widowControl/>
              <w:spacing w:line="276" w:lineRule="auto"/>
              <w:jc w:val="center"/>
              <w:textAlignment w:val="center"/>
              <w:rPr>
                <w:rFonts w:ascii="宋体" w:hAnsi="宋体" w:cs="等线" w:hint="eastAsia"/>
                <w:color w:val="000000"/>
                <w:szCs w:val="21"/>
              </w:rPr>
            </w:pPr>
            <w:r w:rsidRPr="00B26761">
              <w:rPr>
                <w:rFonts w:hint="eastAsia"/>
                <w:sz w:val="24"/>
                <w:szCs w:val="24"/>
              </w:rPr>
              <w:t>★</w:t>
            </w:r>
            <w:r w:rsidRPr="00FD5537">
              <w:rPr>
                <w:rFonts w:ascii="宋体" w:hAnsi="宋体" w:cs="等线" w:hint="eastAsia"/>
                <w:color w:val="000000"/>
                <w:kern w:val="0"/>
                <w:szCs w:val="21"/>
                <w:lang w:bidi="ar"/>
              </w:rPr>
              <w:t>1</w:t>
            </w:r>
          </w:p>
        </w:tc>
        <w:tc>
          <w:tcPr>
            <w:tcW w:w="4178" w:type="pct"/>
            <w:tcBorders>
              <w:top w:val="nil"/>
              <w:left w:val="single" w:sz="8" w:space="0" w:color="000000"/>
              <w:bottom w:val="single" w:sz="8" w:space="0" w:color="000000"/>
              <w:right w:val="single" w:sz="8" w:space="0" w:color="000000"/>
            </w:tcBorders>
            <w:shd w:val="clear" w:color="auto" w:fill="auto"/>
            <w:vAlign w:val="center"/>
          </w:tcPr>
          <w:p w14:paraId="2DD90920" w14:textId="77777777" w:rsidR="00043608" w:rsidRPr="00FD5537" w:rsidRDefault="00043608" w:rsidP="00F15A10">
            <w:pPr>
              <w:widowControl/>
              <w:spacing w:line="276" w:lineRule="auto"/>
              <w:textAlignment w:val="center"/>
              <w:rPr>
                <w:rFonts w:ascii="宋体" w:hAnsi="宋体" w:cs="等线" w:hint="eastAsia"/>
                <w:color w:val="000000"/>
                <w:szCs w:val="21"/>
              </w:rPr>
            </w:pPr>
            <w:r w:rsidRPr="00FD5537">
              <w:rPr>
                <w:rFonts w:ascii="宋体" w:hAnsi="宋体" w:cs="等线" w:hint="eastAsia"/>
                <w:color w:val="000000"/>
                <w:kern w:val="0"/>
                <w:szCs w:val="21"/>
                <w:lang w:bidi="ar"/>
              </w:rPr>
              <w:t>方法学：采用磁微粒</w:t>
            </w:r>
            <w:proofErr w:type="gramStart"/>
            <w:r w:rsidRPr="00FD5537">
              <w:rPr>
                <w:rFonts w:ascii="宋体" w:hAnsi="宋体" w:cs="等线" w:hint="eastAsia"/>
                <w:color w:val="000000"/>
                <w:kern w:val="0"/>
                <w:szCs w:val="21"/>
                <w:lang w:bidi="ar"/>
              </w:rPr>
              <w:t>吖啶</w:t>
            </w:r>
            <w:proofErr w:type="gramEnd"/>
            <w:r w:rsidRPr="00FD5537">
              <w:rPr>
                <w:rFonts w:ascii="宋体" w:hAnsi="宋体" w:cs="等线" w:hint="eastAsia"/>
                <w:color w:val="000000"/>
                <w:kern w:val="0"/>
                <w:szCs w:val="21"/>
                <w:lang w:bidi="ar"/>
              </w:rPr>
              <w:t>酯化学发光或电化学发光原理，提供用户手册或原厂产品技术白皮书</w:t>
            </w:r>
          </w:p>
        </w:tc>
      </w:tr>
      <w:tr w:rsidR="00043608" w:rsidRPr="00FD5537" w14:paraId="205BC1FE" w14:textId="77777777" w:rsidTr="00F15A10">
        <w:trPr>
          <w:trHeight w:val="682"/>
        </w:trPr>
        <w:tc>
          <w:tcPr>
            <w:tcW w:w="822" w:type="pct"/>
            <w:tcBorders>
              <w:top w:val="nil"/>
              <w:left w:val="single" w:sz="8" w:space="0" w:color="000000"/>
              <w:bottom w:val="single" w:sz="8" w:space="0" w:color="000000"/>
              <w:right w:val="single" w:sz="8" w:space="0" w:color="000000"/>
            </w:tcBorders>
            <w:shd w:val="clear" w:color="auto" w:fill="auto"/>
            <w:vAlign w:val="center"/>
          </w:tcPr>
          <w:p w14:paraId="00C22C87" w14:textId="77777777" w:rsidR="00043608" w:rsidRPr="00FD5537" w:rsidRDefault="00043608" w:rsidP="00F15A10">
            <w:pPr>
              <w:widowControl/>
              <w:spacing w:line="276" w:lineRule="auto"/>
              <w:jc w:val="center"/>
              <w:textAlignment w:val="center"/>
              <w:rPr>
                <w:rFonts w:ascii="宋体" w:hAnsi="宋体" w:cs="等线" w:hint="eastAsia"/>
                <w:color w:val="000000"/>
                <w:szCs w:val="21"/>
              </w:rPr>
            </w:pPr>
            <w:r w:rsidRPr="00B26761">
              <w:rPr>
                <w:rFonts w:hint="eastAsia"/>
                <w:sz w:val="24"/>
                <w:szCs w:val="24"/>
              </w:rPr>
              <w:t>▲</w:t>
            </w:r>
            <w:r w:rsidRPr="00FD5537">
              <w:rPr>
                <w:rFonts w:ascii="宋体" w:hAnsi="宋体" w:cs="等线" w:hint="eastAsia"/>
                <w:color w:val="000000"/>
                <w:kern w:val="0"/>
                <w:szCs w:val="21"/>
                <w:lang w:bidi="ar"/>
              </w:rPr>
              <w:t>2</w:t>
            </w:r>
          </w:p>
        </w:tc>
        <w:tc>
          <w:tcPr>
            <w:tcW w:w="4178" w:type="pct"/>
            <w:tcBorders>
              <w:top w:val="nil"/>
              <w:left w:val="single" w:sz="8" w:space="0" w:color="000000"/>
              <w:bottom w:val="single" w:sz="8" w:space="0" w:color="000000"/>
              <w:right w:val="single" w:sz="8" w:space="0" w:color="000000"/>
            </w:tcBorders>
            <w:shd w:val="clear" w:color="auto" w:fill="auto"/>
            <w:vAlign w:val="center"/>
          </w:tcPr>
          <w:p w14:paraId="3432EA85" w14:textId="77777777" w:rsidR="00043608" w:rsidRPr="00FD5537" w:rsidRDefault="00043608" w:rsidP="00F15A10">
            <w:pPr>
              <w:widowControl/>
              <w:spacing w:line="276" w:lineRule="auto"/>
              <w:textAlignment w:val="center"/>
              <w:rPr>
                <w:rFonts w:ascii="宋体" w:hAnsi="宋体" w:cs="等线" w:hint="eastAsia"/>
                <w:color w:val="000000"/>
                <w:szCs w:val="21"/>
              </w:rPr>
            </w:pPr>
            <w:r w:rsidRPr="00FD5537">
              <w:rPr>
                <w:rFonts w:ascii="宋体" w:hAnsi="宋体" w:cs="等线" w:hint="eastAsia"/>
                <w:color w:val="000000"/>
                <w:kern w:val="0"/>
                <w:szCs w:val="21"/>
                <w:lang w:bidi="ar"/>
              </w:rPr>
              <w:t>测试速度：模块化设计，单模块检测速度≥600测试/小时，</w:t>
            </w:r>
            <w:r>
              <w:rPr>
                <w:rFonts w:ascii="宋体" w:hAnsi="宋体" w:cs="等线" w:hint="eastAsia"/>
                <w:color w:val="000000"/>
                <w:kern w:val="0"/>
                <w:szCs w:val="21"/>
                <w:lang w:bidi="ar"/>
              </w:rPr>
              <w:t>总检测速度≥1200测试/小时，</w:t>
            </w:r>
            <w:r w:rsidRPr="00FD5537">
              <w:rPr>
                <w:rFonts w:ascii="宋体" w:hAnsi="宋体" w:cs="等线" w:hint="eastAsia"/>
                <w:color w:val="000000"/>
                <w:kern w:val="0"/>
                <w:szCs w:val="21"/>
                <w:lang w:bidi="ar"/>
              </w:rPr>
              <w:t>提供用户手册或原厂产品技术白皮书</w:t>
            </w:r>
          </w:p>
        </w:tc>
      </w:tr>
      <w:tr w:rsidR="00043608" w:rsidRPr="00FD5537" w14:paraId="6499C688" w14:textId="77777777" w:rsidTr="00F15A10">
        <w:trPr>
          <w:trHeight w:val="455"/>
        </w:trPr>
        <w:tc>
          <w:tcPr>
            <w:tcW w:w="822" w:type="pct"/>
            <w:tcBorders>
              <w:top w:val="nil"/>
              <w:left w:val="single" w:sz="8" w:space="0" w:color="000000"/>
              <w:bottom w:val="single" w:sz="8" w:space="0" w:color="000000"/>
              <w:right w:val="single" w:sz="8" w:space="0" w:color="000000"/>
            </w:tcBorders>
            <w:shd w:val="clear" w:color="auto" w:fill="auto"/>
            <w:vAlign w:val="center"/>
          </w:tcPr>
          <w:p w14:paraId="7B2DEBCC" w14:textId="77777777" w:rsidR="00043608" w:rsidRPr="00FD5537" w:rsidRDefault="00043608" w:rsidP="00F15A10">
            <w:pPr>
              <w:widowControl/>
              <w:spacing w:line="276" w:lineRule="auto"/>
              <w:jc w:val="center"/>
              <w:textAlignment w:val="center"/>
              <w:rPr>
                <w:rFonts w:ascii="宋体" w:hAnsi="宋体" w:cs="等线" w:hint="eastAsia"/>
                <w:color w:val="000000"/>
                <w:szCs w:val="21"/>
              </w:rPr>
            </w:pPr>
            <w:r w:rsidRPr="00B26761">
              <w:rPr>
                <w:rFonts w:hint="eastAsia"/>
                <w:sz w:val="24"/>
                <w:szCs w:val="24"/>
              </w:rPr>
              <w:t>▲</w:t>
            </w:r>
            <w:r w:rsidRPr="00FD5537">
              <w:rPr>
                <w:rFonts w:ascii="宋体" w:hAnsi="宋体" w:cs="等线" w:hint="eastAsia"/>
                <w:color w:val="000000"/>
                <w:kern w:val="0"/>
                <w:szCs w:val="21"/>
                <w:lang w:bidi="ar"/>
              </w:rPr>
              <w:t>3</w:t>
            </w:r>
          </w:p>
        </w:tc>
        <w:tc>
          <w:tcPr>
            <w:tcW w:w="4178" w:type="pct"/>
            <w:tcBorders>
              <w:top w:val="nil"/>
              <w:left w:val="single" w:sz="8" w:space="0" w:color="000000"/>
              <w:bottom w:val="single" w:sz="8" w:space="0" w:color="000000"/>
              <w:right w:val="single" w:sz="8" w:space="0" w:color="000000"/>
            </w:tcBorders>
            <w:shd w:val="clear" w:color="auto" w:fill="auto"/>
            <w:vAlign w:val="center"/>
          </w:tcPr>
          <w:p w14:paraId="2BBBF459" w14:textId="77777777" w:rsidR="00043608" w:rsidRPr="00FD5537" w:rsidRDefault="00043608" w:rsidP="00F15A10">
            <w:pPr>
              <w:widowControl/>
              <w:spacing w:line="276" w:lineRule="auto"/>
              <w:textAlignment w:val="center"/>
              <w:rPr>
                <w:rFonts w:ascii="宋体" w:hAnsi="宋体" w:cs="等线" w:hint="eastAsia"/>
                <w:color w:val="000000"/>
                <w:szCs w:val="21"/>
              </w:rPr>
            </w:pPr>
            <w:r w:rsidRPr="00FD5537">
              <w:rPr>
                <w:rFonts w:ascii="宋体" w:hAnsi="宋体" w:cs="等线" w:hint="eastAsia"/>
                <w:color w:val="000000"/>
                <w:kern w:val="0"/>
                <w:szCs w:val="21"/>
                <w:lang w:bidi="ar"/>
              </w:rPr>
              <w:t>采用一次性反应杯，倾倒式添加。每个检测模块一次性装载不低于3000个</w:t>
            </w:r>
          </w:p>
        </w:tc>
      </w:tr>
      <w:tr w:rsidR="00043608" w:rsidRPr="00FD5537" w14:paraId="12F3BBA2" w14:textId="77777777" w:rsidTr="00F15A10">
        <w:trPr>
          <w:trHeight w:val="353"/>
        </w:trPr>
        <w:tc>
          <w:tcPr>
            <w:tcW w:w="822" w:type="pct"/>
            <w:tcBorders>
              <w:top w:val="nil"/>
              <w:left w:val="single" w:sz="8" w:space="0" w:color="000000"/>
              <w:bottom w:val="single" w:sz="8" w:space="0" w:color="000000"/>
              <w:right w:val="single" w:sz="8" w:space="0" w:color="000000"/>
            </w:tcBorders>
            <w:shd w:val="clear" w:color="auto" w:fill="auto"/>
            <w:vAlign w:val="center"/>
          </w:tcPr>
          <w:p w14:paraId="7A624531" w14:textId="77777777" w:rsidR="00043608" w:rsidRPr="00FD5537" w:rsidRDefault="00043608" w:rsidP="00F15A10">
            <w:pPr>
              <w:widowControl/>
              <w:spacing w:line="276" w:lineRule="auto"/>
              <w:jc w:val="center"/>
              <w:textAlignment w:val="center"/>
              <w:rPr>
                <w:rFonts w:ascii="宋体" w:hAnsi="宋体" w:cs="等线" w:hint="eastAsia"/>
                <w:color w:val="000000"/>
                <w:szCs w:val="21"/>
              </w:rPr>
            </w:pPr>
            <w:r w:rsidRPr="00B26761">
              <w:rPr>
                <w:rFonts w:hint="eastAsia"/>
                <w:sz w:val="24"/>
                <w:szCs w:val="24"/>
              </w:rPr>
              <w:t>▲</w:t>
            </w:r>
            <w:r w:rsidRPr="00FD5537">
              <w:rPr>
                <w:rFonts w:ascii="宋体" w:hAnsi="宋体" w:cs="等线" w:hint="eastAsia"/>
                <w:color w:val="000000"/>
                <w:kern w:val="0"/>
                <w:szCs w:val="21"/>
                <w:lang w:bidi="ar"/>
              </w:rPr>
              <w:t>4</w:t>
            </w:r>
          </w:p>
        </w:tc>
        <w:tc>
          <w:tcPr>
            <w:tcW w:w="4178" w:type="pct"/>
            <w:tcBorders>
              <w:top w:val="nil"/>
              <w:left w:val="single" w:sz="8" w:space="0" w:color="000000"/>
              <w:bottom w:val="single" w:sz="8" w:space="0" w:color="000000"/>
              <w:right w:val="single" w:sz="8" w:space="0" w:color="000000"/>
            </w:tcBorders>
            <w:shd w:val="clear" w:color="auto" w:fill="auto"/>
            <w:vAlign w:val="center"/>
          </w:tcPr>
          <w:p w14:paraId="27055752" w14:textId="77777777" w:rsidR="00043608" w:rsidRPr="00FD5537" w:rsidRDefault="00043608" w:rsidP="00F15A10">
            <w:pPr>
              <w:widowControl/>
              <w:spacing w:line="276" w:lineRule="auto"/>
              <w:textAlignment w:val="center"/>
              <w:rPr>
                <w:rFonts w:ascii="宋体" w:hAnsi="宋体" w:cs="等线" w:hint="eastAsia"/>
                <w:color w:val="000000"/>
                <w:szCs w:val="21"/>
              </w:rPr>
            </w:pPr>
            <w:r w:rsidRPr="00FD5537">
              <w:rPr>
                <w:rFonts w:ascii="宋体" w:hAnsi="宋体" w:cs="等线" w:hint="eastAsia"/>
                <w:color w:val="000000"/>
                <w:kern w:val="0"/>
                <w:szCs w:val="21"/>
                <w:lang w:bidi="ar"/>
              </w:rPr>
              <w:t>采用独立的机械模块实现试剂盒</w:t>
            </w:r>
            <w:proofErr w:type="gramStart"/>
            <w:r w:rsidRPr="00FD5537">
              <w:rPr>
                <w:rFonts w:ascii="宋体" w:hAnsi="宋体" w:cs="等线" w:hint="eastAsia"/>
                <w:color w:val="000000"/>
                <w:kern w:val="0"/>
                <w:szCs w:val="21"/>
                <w:lang w:bidi="ar"/>
              </w:rPr>
              <w:t>不</w:t>
            </w:r>
            <w:proofErr w:type="gramEnd"/>
            <w:r w:rsidRPr="00FD5537">
              <w:rPr>
                <w:rFonts w:ascii="宋体" w:hAnsi="宋体" w:cs="等线" w:hint="eastAsia"/>
                <w:color w:val="000000"/>
                <w:kern w:val="0"/>
                <w:szCs w:val="21"/>
                <w:lang w:bidi="ar"/>
              </w:rPr>
              <w:t>停机加载</w:t>
            </w:r>
          </w:p>
        </w:tc>
      </w:tr>
      <w:tr w:rsidR="00043608" w:rsidRPr="00FD5537" w14:paraId="48A434A2" w14:textId="77777777" w:rsidTr="00F15A10">
        <w:trPr>
          <w:trHeight w:val="322"/>
        </w:trPr>
        <w:tc>
          <w:tcPr>
            <w:tcW w:w="822" w:type="pct"/>
            <w:tcBorders>
              <w:top w:val="nil"/>
              <w:left w:val="single" w:sz="8" w:space="0" w:color="000000"/>
              <w:bottom w:val="single" w:sz="8" w:space="0" w:color="000000"/>
              <w:right w:val="single" w:sz="8" w:space="0" w:color="000000"/>
            </w:tcBorders>
            <w:shd w:val="clear" w:color="auto" w:fill="auto"/>
            <w:vAlign w:val="center"/>
          </w:tcPr>
          <w:p w14:paraId="2B71FD56" w14:textId="77777777" w:rsidR="00043608" w:rsidRPr="00FD5537" w:rsidRDefault="00043608" w:rsidP="00F15A10">
            <w:pPr>
              <w:widowControl/>
              <w:spacing w:line="276" w:lineRule="auto"/>
              <w:jc w:val="center"/>
              <w:textAlignment w:val="center"/>
              <w:rPr>
                <w:rFonts w:ascii="宋体" w:hAnsi="宋体" w:cs="等线" w:hint="eastAsia"/>
                <w:color w:val="000000"/>
                <w:szCs w:val="21"/>
              </w:rPr>
            </w:pPr>
            <w:r w:rsidRPr="00FD5537">
              <w:rPr>
                <w:rFonts w:ascii="宋体" w:hAnsi="宋体" w:cs="等线" w:hint="eastAsia"/>
                <w:color w:val="000000"/>
                <w:kern w:val="0"/>
                <w:szCs w:val="21"/>
                <w:lang w:bidi="ar"/>
              </w:rPr>
              <w:t>5</w:t>
            </w:r>
          </w:p>
        </w:tc>
        <w:tc>
          <w:tcPr>
            <w:tcW w:w="4178" w:type="pct"/>
            <w:tcBorders>
              <w:top w:val="nil"/>
              <w:left w:val="single" w:sz="8" w:space="0" w:color="000000"/>
              <w:bottom w:val="single" w:sz="8" w:space="0" w:color="000000"/>
              <w:right w:val="single" w:sz="8" w:space="0" w:color="000000"/>
            </w:tcBorders>
            <w:shd w:val="clear" w:color="auto" w:fill="auto"/>
            <w:vAlign w:val="center"/>
          </w:tcPr>
          <w:p w14:paraId="4F108AA8" w14:textId="77777777" w:rsidR="00043608" w:rsidRPr="00FD5537" w:rsidRDefault="00043608" w:rsidP="00F15A10">
            <w:pPr>
              <w:widowControl/>
              <w:spacing w:line="276" w:lineRule="auto"/>
              <w:textAlignment w:val="center"/>
              <w:rPr>
                <w:rFonts w:ascii="宋体" w:hAnsi="宋体" w:cs="等线" w:hint="eastAsia"/>
                <w:color w:val="000000"/>
                <w:szCs w:val="21"/>
              </w:rPr>
            </w:pPr>
            <w:r w:rsidRPr="00FD5537">
              <w:rPr>
                <w:rFonts w:ascii="宋体" w:hAnsi="宋体" w:cs="等线" w:hint="eastAsia"/>
                <w:color w:val="000000"/>
                <w:kern w:val="0"/>
                <w:szCs w:val="21"/>
                <w:lang w:bidi="ar"/>
              </w:rPr>
              <w:t>仪器最小</w:t>
            </w:r>
            <w:proofErr w:type="gramStart"/>
            <w:r w:rsidRPr="00FD5537">
              <w:rPr>
                <w:rFonts w:ascii="宋体" w:hAnsi="宋体" w:cs="等线" w:hint="eastAsia"/>
                <w:color w:val="000000"/>
                <w:kern w:val="0"/>
                <w:szCs w:val="21"/>
                <w:lang w:bidi="ar"/>
              </w:rPr>
              <w:t>加样量</w:t>
            </w:r>
            <w:proofErr w:type="gramEnd"/>
            <w:r w:rsidRPr="00FD5537">
              <w:rPr>
                <w:rFonts w:ascii="宋体" w:hAnsi="宋体" w:cs="等线" w:hint="eastAsia"/>
                <w:color w:val="000000"/>
                <w:kern w:val="0"/>
                <w:szCs w:val="21"/>
                <w:lang w:bidi="ar"/>
              </w:rPr>
              <w:t>≤5μL</w:t>
            </w:r>
          </w:p>
        </w:tc>
      </w:tr>
      <w:tr w:rsidR="00043608" w:rsidRPr="00FD5537" w14:paraId="2AEA6FCB" w14:textId="77777777" w:rsidTr="00F15A10">
        <w:trPr>
          <w:trHeight w:val="353"/>
        </w:trPr>
        <w:tc>
          <w:tcPr>
            <w:tcW w:w="822" w:type="pct"/>
            <w:tcBorders>
              <w:top w:val="nil"/>
              <w:left w:val="single" w:sz="8" w:space="0" w:color="000000"/>
              <w:bottom w:val="single" w:sz="8" w:space="0" w:color="000000"/>
              <w:right w:val="single" w:sz="8" w:space="0" w:color="000000"/>
            </w:tcBorders>
            <w:shd w:val="clear" w:color="auto" w:fill="auto"/>
            <w:vAlign w:val="center"/>
          </w:tcPr>
          <w:p w14:paraId="5E841061" w14:textId="77777777" w:rsidR="00043608" w:rsidRPr="00FD5537" w:rsidRDefault="00043608" w:rsidP="00F15A10">
            <w:pPr>
              <w:widowControl/>
              <w:spacing w:line="276" w:lineRule="auto"/>
              <w:jc w:val="center"/>
              <w:textAlignment w:val="center"/>
              <w:rPr>
                <w:rFonts w:ascii="宋体" w:hAnsi="宋体" w:cs="等线" w:hint="eastAsia"/>
                <w:color w:val="000000"/>
                <w:szCs w:val="21"/>
              </w:rPr>
            </w:pPr>
            <w:r w:rsidRPr="00FD5537">
              <w:rPr>
                <w:rFonts w:ascii="宋体" w:hAnsi="宋体" w:cs="等线" w:hint="eastAsia"/>
                <w:color w:val="000000"/>
                <w:kern w:val="0"/>
                <w:szCs w:val="21"/>
                <w:lang w:bidi="ar"/>
              </w:rPr>
              <w:t>6</w:t>
            </w:r>
          </w:p>
        </w:tc>
        <w:tc>
          <w:tcPr>
            <w:tcW w:w="4178" w:type="pct"/>
            <w:tcBorders>
              <w:top w:val="nil"/>
              <w:left w:val="single" w:sz="8" w:space="0" w:color="000000"/>
              <w:bottom w:val="single" w:sz="8" w:space="0" w:color="000000"/>
              <w:right w:val="single" w:sz="8" w:space="0" w:color="000000"/>
            </w:tcBorders>
            <w:shd w:val="clear" w:color="auto" w:fill="auto"/>
            <w:vAlign w:val="center"/>
          </w:tcPr>
          <w:p w14:paraId="0B7537CD" w14:textId="77777777" w:rsidR="00043608" w:rsidRPr="00FD5537" w:rsidRDefault="00043608" w:rsidP="00F15A10">
            <w:pPr>
              <w:widowControl/>
              <w:spacing w:line="276" w:lineRule="auto"/>
              <w:textAlignment w:val="center"/>
              <w:rPr>
                <w:rFonts w:ascii="宋体" w:hAnsi="宋体" w:cs="等线" w:hint="eastAsia"/>
                <w:color w:val="000000"/>
                <w:szCs w:val="21"/>
              </w:rPr>
            </w:pPr>
            <w:r w:rsidRPr="00FD5537">
              <w:rPr>
                <w:rFonts w:ascii="宋体" w:hAnsi="宋体" w:cs="等线" w:hint="eastAsia"/>
                <w:color w:val="000000"/>
                <w:kern w:val="0"/>
                <w:szCs w:val="21"/>
                <w:lang w:bidi="ar"/>
              </w:rPr>
              <w:t>配套试剂开瓶上机后有效期≥30天，提供</w:t>
            </w:r>
            <w:r>
              <w:rPr>
                <w:rFonts w:ascii="宋体" w:hAnsi="宋体" w:cs="等线" w:hint="eastAsia"/>
                <w:color w:val="000000"/>
                <w:kern w:val="0"/>
                <w:szCs w:val="21"/>
                <w:lang w:bidi="ar"/>
              </w:rPr>
              <w:t>产品说明书</w:t>
            </w:r>
            <w:r w:rsidRPr="00FD5537">
              <w:rPr>
                <w:rFonts w:ascii="宋体" w:hAnsi="宋体" w:cs="等线" w:hint="eastAsia"/>
                <w:color w:val="000000"/>
                <w:kern w:val="0"/>
                <w:szCs w:val="21"/>
                <w:lang w:bidi="ar"/>
              </w:rPr>
              <w:t>证明材料</w:t>
            </w:r>
          </w:p>
        </w:tc>
      </w:tr>
      <w:tr w:rsidR="00043608" w:rsidRPr="00FD5537" w14:paraId="10A50E5A" w14:textId="77777777" w:rsidTr="00F15A10">
        <w:trPr>
          <w:trHeight w:val="1269"/>
        </w:trPr>
        <w:tc>
          <w:tcPr>
            <w:tcW w:w="822" w:type="pct"/>
            <w:tcBorders>
              <w:top w:val="nil"/>
              <w:left w:val="single" w:sz="8" w:space="0" w:color="000000"/>
              <w:bottom w:val="single" w:sz="8" w:space="0" w:color="000000"/>
              <w:right w:val="single" w:sz="8" w:space="0" w:color="000000"/>
            </w:tcBorders>
            <w:shd w:val="clear" w:color="auto" w:fill="auto"/>
            <w:vAlign w:val="center"/>
          </w:tcPr>
          <w:p w14:paraId="7ECF7AAF" w14:textId="77777777" w:rsidR="00043608" w:rsidRPr="00FD5537" w:rsidRDefault="00043608" w:rsidP="00F15A10">
            <w:pPr>
              <w:widowControl/>
              <w:spacing w:line="276" w:lineRule="auto"/>
              <w:jc w:val="center"/>
              <w:textAlignment w:val="center"/>
              <w:rPr>
                <w:rFonts w:ascii="宋体" w:hAnsi="宋体" w:cs="等线" w:hint="eastAsia"/>
                <w:color w:val="000000"/>
                <w:szCs w:val="21"/>
              </w:rPr>
            </w:pPr>
            <w:r w:rsidRPr="00B26761">
              <w:rPr>
                <w:rFonts w:hint="eastAsia"/>
                <w:sz w:val="24"/>
                <w:szCs w:val="24"/>
              </w:rPr>
              <w:t>▲</w:t>
            </w:r>
            <w:r w:rsidRPr="00FD5537">
              <w:rPr>
                <w:rFonts w:ascii="宋体" w:hAnsi="宋体" w:cs="等线" w:hint="eastAsia"/>
                <w:color w:val="000000"/>
                <w:kern w:val="0"/>
                <w:szCs w:val="21"/>
                <w:lang w:bidi="ar"/>
              </w:rPr>
              <w:t>7</w:t>
            </w:r>
          </w:p>
        </w:tc>
        <w:tc>
          <w:tcPr>
            <w:tcW w:w="4178" w:type="pct"/>
            <w:tcBorders>
              <w:top w:val="nil"/>
              <w:left w:val="single" w:sz="8" w:space="0" w:color="000000"/>
              <w:bottom w:val="single" w:sz="8" w:space="0" w:color="000000"/>
              <w:right w:val="single" w:sz="8" w:space="0" w:color="000000"/>
            </w:tcBorders>
            <w:shd w:val="clear" w:color="auto" w:fill="auto"/>
            <w:vAlign w:val="center"/>
          </w:tcPr>
          <w:p w14:paraId="78A297C3" w14:textId="77777777" w:rsidR="00043608" w:rsidRPr="00FD5537" w:rsidRDefault="00043608" w:rsidP="00F15A10">
            <w:pPr>
              <w:widowControl/>
              <w:spacing w:line="276" w:lineRule="auto"/>
              <w:textAlignment w:val="center"/>
              <w:rPr>
                <w:rFonts w:ascii="宋体" w:hAnsi="宋体" w:cs="等线" w:hint="eastAsia"/>
                <w:color w:val="000000"/>
                <w:szCs w:val="21"/>
              </w:rPr>
            </w:pPr>
            <w:r w:rsidRPr="00FD5537">
              <w:rPr>
                <w:rFonts w:ascii="宋体" w:hAnsi="宋体" w:cs="等线" w:hint="eastAsia"/>
                <w:color w:val="000000"/>
                <w:kern w:val="0"/>
                <w:szCs w:val="21"/>
                <w:lang w:bidi="ar"/>
              </w:rPr>
              <w:t>具备同时开展乙型肝炎病毒前S1抗原项目、肌钙蛋白I和肌钙蛋白T（需具有</w:t>
            </w:r>
            <w:proofErr w:type="gramStart"/>
            <w:r w:rsidRPr="00FD5537">
              <w:rPr>
                <w:rFonts w:ascii="宋体" w:hAnsi="宋体" w:cs="等线" w:hint="eastAsia"/>
                <w:color w:val="000000"/>
                <w:kern w:val="0"/>
                <w:szCs w:val="21"/>
                <w:lang w:bidi="ar"/>
              </w:rPr>
              <w:t>高敏肌钙产品</w:t>
            </w:r>
            <w:proofErr w:type="gramEnd"/>
            <w:r w:rsidRPr="00FD5537">
              <w:rPr>
                <w:rFonts w:ascii="宋体" w:hAnsi="宋体" w:cs="等线" w:hint="eastAsia"/>
                <w:color w:val="000000"/>
                <w:kern w:val="0"/>
                <w:szCs w:val="21"/>
                <w:lang w:bidi="ar"/>
              </w:rPr>
              <w:t>）、B型</w:t>
            </w:r>
            <w:proofErr w:type="gramStart"/>
            <w:r w:rsidRPr="00FD5537">
              <w:rPr>
                <w:rFonts w:ascii="宋体" w:hAnsi="宋体" w:cs="等线" w:hint="eastAsia"/>
                <w:color w:val="000000"/>
                <w:kern w:val="0"/>
                <w:szCs w:val="21"/>
                <w:lang w:bidi="ar"/>
              </w:rPr>
              <w:t>脑利钠肽</w:t>
            </w:r>
            <w:proofErr w:type="gramEnd"/>
            <w:r w:rsidRPr="00FD5537">
              <w:rPr>
                <w:rFonts w:ascii="宋体" w:hAnsi="宋体" w:cs="等线" w:hint="eastAsia"/>
                <w:color w:val="000000"/>
                <w:kern w:val="0"/>
                <w:szCs w:val="21"/>
                <w:lang w:bidi="ar"/>
              </w:rPr>
              <w:t>和N末端脑</w:t>
            </w:r>
            <w:proofErr w:type="gramStart"/>
            <w:r w:rsidRPr="00FD5537">
              <w:rPr>
                <w:rFonts w:ascii="宋体" w:hAnsi="宋体" w:cs="等线" w:hint="eastAsia"/>
                <w:color w:val="000000"/>
                <w:kern w:val="0"/>
                <w:szCs w:val="21"/>
                <w:lang w:bidi="ar"/>
              </w:rPr>
              <w:t>利钠肽</w:t>
            </w:r>
            <w:proofErr w:type="gramEnd"/>
            <w:r w:rsidRPr="00FD5537">
              <w:rPr>
                <w:rFonts w:ascii="宋体" w:hAnsi="宋体" w:cs="等线" w:hint="eastAsia"/>
                <w:color w:val="000000"/>
                <w:kern w:val="0"/>
                <w:szCs w:val="21"/>
                <w:lang w:bidi="ar"/>
              </w:rPr>
              <w:t>前体;乙型肝炎病毒前S1抗原项目提供三类医疗器械产品注册证,其余项目提供二类医疗器械产品注册证</w:t>
            </w:r>
          </w:p>
        </w:tc>
      </w:tr>
      <w:tr w:rsidR="00043608" w:rsidRPr="00FD5537" w14:paraId="1DBED24C" w14:textId="77777777" w:rsidTr="00F15A10">
        <w:trPr>
          <w:trHeight w:val="689"/>
        </w:trPr>
        <w:tc>
          <w:tcPr>
            <w:tcW w:w="822" w:type="pct"/>
            <w:tcBorders>
              <w:top w:val="nil"/>
              <w:left w:val="single" w:sz="8" w:space="0" w:color="000000"/>
              <w:bottom w:val="single" w:sz="8" w:space="0" w:color="000000"/>
              <w:right w:val="single" w:sz="8" w:space="0" w:color="000000"/>
            </w:tcBorders>
            <w:shd w:val="clear" w:color="auto" w:fill="auto"/>
            <w:vAlign w:val="center"/>
          </w:tcPr>
          <w:p w14:paraId="27244593" w14:textId="77777777" w:rsidR="00043608" w:rsidRPr="00FD5537" w:rsidRDefault="00043608" w:rsidP="00F15A10">
            <w:pPr>
              <w:widowControl/>
              <w:spacing w:line="276" w:lineRule="auto"/>
              <w:jc w:val="center"/>
              <w:textAlignment w:val="center"/>
              <w:rPr>
                <w:rFonts w:ascii="宋体" w:hAnsi="宋体" w:cs="等线" w:hint="eastAsia"/>
                <w:color w:val="000000"/>
                <w:szCs w:val="21"/>
              </w:rPr>
            </w:pPr>
            <w:r w:rsidRPr="00FD5537">
              <w:rPr>
                <w:rFonts w:ascii="宋体" w:hAnsi="宋体" w:cs="等线" w:hint="eastAsia"/>
                <w:color w:val="000000"/>
                <w:kern w:val="0"/>
                <w:szCs w:val="21"/>
                <w:lang w:bidi="ar"/>
              </w:rPr>
              <w:t>8</w:t>
            </w:r>
          </w:p>
        </w:tc>
        <w:tc>
          <w:tcPr>
            <w:tcW w:w="4178" w:type="pct"/>
            <w:tcBorders>
              <w:top w:val="nil"/>
              <w:left w:val="single" w:sz="8" w:space="0" w:color="000000"/>
              <w:bottom w:val="single" w:sz="8" w:space="0" w:color="000000"/>
              <w:right w:val="single" w:sz="8" w:space="0" w:color="000000"/>
            </w:tcBorders>
            <w:shd w:val="clear" w:color="auto" w:fill="auto"/>
            <w:vAlign w:val="center"/>
          </w:tcPr>
          <w:p w14:paraId="358DD8B1" w14:textId="77777777" w:rsidR="00043608" w:rsidRPr="00FD5537" w:rsidRDefault="00043608" w:rsidP="00F15A10">
            <w:pPr>
              <w:widowControl/>
              <w:spacing w:line="276" w:lineRule="auto"/>
              <w:textAlignment w:val="center"/>
              <w:rPr>
                <w:rFonts w:ascii="宋体" w:hAnsi="宋体" w:cs="等线" w:hint="eastAsia"/>
                <w:color w:val="000000"/>
                <w:szCs w:val="21"/>
              </w:rPr>
            </w:pPr>
            <w:r w:rsidRPr="00FD5537">
              <w:rPr>
                <w:rFonts w:ascii="宋体" w:hAnsi="宋体" w:cs="等线" w:hint="eastAsia"/>
                <w:color w:val="000000"/>
                <w:kern w:val="0"/>
                <w:szCs w:val="21"/>
                <w:lang w:bidi="ar"/>
              </w:rPr>
              <w:t>样本针携带污染率≤0.1ppm，具有液面探测、随量跟踪、立体防撞、</w:t>
            </w:r>
            <w:proofErr w:type="gramStart"/>
            <w:r w:rsidRPr="00FD5537">
              <w:rPr>
                <w:rFonts w:ascii="宋体" w:hAnsi="宋体" w:cs="等线" w:hint="eastAsia"/>
                <w:color w:val="000000"/>
                <w:kern w:val="0"/>
                <w:szCs w:val="21"/>
                <w:lang w:bidi="ar"/>
              </w:rPr>
              <w:t>堵针检测</w:t>
            </w:r>
            <w:proofErr w:type="gramEnd"/>
            <w:r w:rsidRPr="00FD5537">
              <w:rPr>
                <w:rFonts w:ascii="宋体" w:hAnsi="宋体" w:cs="等线" w:hint="eastAsia"/>
                <w:color w:val="000000"/>
                <w:kern w:val="0"/>
                <w:szCs w:val="21"/>
                <w:lang w:bidi="ar"/>
              </w:rPr>
              <w:t>、空吸检测功能；</w:t>
            </w:r>
          </w:p>
        </w:tc>
      </w:tr>
      <w:tr w:rsidR="00043608" w:rsidRPr="00FD5537" w14:paraId="582F247D" w14:textId="77777777" w:rsidTr="00F15A10">
        <w:trPr>
          <w:trHeight w:val="604"/>
        </w:trPr>
        <w:tc>
          <w:tcPr>
            <w:tcW w:w="822" w:type="pct"/>
            <w:tcBorders>
              <w:top w:val="nil"/>
              <w:left w:val="single" w:sz="8" w:space="0" w:color="000000"/>
              <w:bottom w:val="single" w:sz="8" w:space="0" w:color="000000"/>
              <w:right w:val="single" w:sz="8" w:space="0" w:color="000000"/>
            </w:tcBorders>
            <w:shd w:val="clear" w:color="auto" w:fill="auto"/>
            <w:vAlign w:val="center"/>
          </w:tcPr>
          <w:p w14:paraId="3C9678D7" w14:textId="77777777" w:rsidR="00043608" w:rsidRPr="00FD5537" w:rsidRDefault="00043608" w:rsidP="00F15A10">
            <w:pPr>
              <w:widowControl/>
              <w:spacing w:line="276" w:lineRule="auto"/>
              <w:jc w:val="center"/>
              <w:textAlignment w:val="center"/>
              <w:rPr>
                <w:rFonts w:ascii="宋体" w:hAnsi="宋体" w:cs="等线" w:hint="eastAsia"/>
                <w:color w:val="000000"/>
                <w:szCs w:val="21"/>
              </w:rPr>
            </w:pPr>
            <w:r w:rsidRPr="00B26761">
              <w:rPr>
                <w:rFonts w:hint="eastAsia"/>
                <w:sz w:val="24"/>
                <w:szCs w:val="24"/>
              </w:rPr>
              <w:t>▲</w:t>
            </w:r>
            <w:r w:rsidRPr="00FD5537">
              <w:rPr>
                <w:rFonts w:ascii="宋体" w:hAnsi="宋体" w:cs="等线" w:hint="eastAsia"/>
                <w:color w:val="000000"/>
                <w:kern w:val="0"/>
                <w:szCs w:val="21"/>
                <w:lang w:bidi="ar"/>
              </w:rPr>
              <w:t>9</w:t>
            </w:r>
          </w:p>
        </w:tc>
        <w:tc>
          <w:tcPr>
            <w:tcW w:w="4178" w:type="pct"/>
            <w:tcBorders>
              <w:top w:val="nil"/>
              <w:left w:val="single" w:sz="8" w:space="0" w:color="000000"/>
              <w:bottom w:val="single" w:sz="8" w:space="0" w:color="000000"/>
              <w:right w:val="single" w:sz="8" w:space="0" w:color="000000"/>
            </w:tcBorders>
            <w:shd w:val="clear" w:color="auto" w:fill="auto"/>
            <w:vAlign w:val="center"/>
          </w:tcPr>
          <w:p w14:paraId="73A691AA" w14:textId="77777777" w:rsidR="00043608" w:rsidRPr="00FD5537" w:rsidRDefault="00043608" w:rsidP="00F15A10">
            <w:pPr>
              <w:widowControl/>
              <w:spacing w:line="276" w:lineRule="auto"/>
              <w:textAlignment w:val="center"/>
              <w:rPr>
                <w:rFonts w:ascii="宋体" w:hAnsi="宋体" w:cs="等线" w:hint="eastAsia"/>
                <w:color w:val="000000"/>
                <w:szCs w:val="21"/>
              </w:rPr>
            </w:pPr>
            <w:r w:rsidRPr="00FD5537">
              <w:rPr>
                <w:rFonts w:ascii="宋体" w:hAnsi="宋体" w:cs="等线" w:hint="eastAsia"/>
                <w:color w:val="000000"/>
                <w:kern w:val="0"/>
                <w:szCs w:val="21"/>
                <w:lang w:bidi="ar"/>
              </w:rPr>
              <w:t>急诊样本处理能力：最快报告时间≤10min，提供用户手册或原厂产品技术白皮书</w:t>
            </w:r>
          </w:p>
        </w:tc>
      </w:tr>
      <w:tr w:rsidR="00043608" w:rsidRPr="00FD5537" w14:paraId="7A01AB7E" w14:textId="77777777" w:rsidTr="00F15A10">
        <w:trPr>
          <w:trHeight w:val="516"/>
        </w:trPr>
        <w:tc>
          <w:tcPr>
            <w:tcW w:w="822" w:type="pct"/>
            <w:tcBorders>
              <w:top w:val="nil"/>
              <w:left w:val="single" w:sz="8" w:space="0" w:color="000000"/>
              <w:bottom w:val="single" w:sz="8" w:space="0" w:color="000000"/>
              <w:right w:val="single" w:sz="8" w:space="0" w:color="000000"/>
            </w:tcBorders>
            <w:shd w:val="clear" w:color="auto" w:fill="auto"/>
            <w:vAlign w:val="center"/>
          </w:tcPr>
          <w:p w14:paraId="2397A175" w14:textId="77777777" w:rsidR="00043608" w:rsidRPr="00FD5537" w:rsidRDefault="00043608" w:rsidP="00F15A10">
            <w:pPr>
              <w:widowControl/>
              <w:spacing w:line="276" w:lineRule="auto"/>
              <w:jc w:val="center"/>
              <w:textAlignment w:val="center"/>
              <w:rPr>
                <w:rFonts w:ascii="宋体" w:hAnsi="宋体" w:cs="等线" w:hint="eastAsia"/>
                <w:color w:val="000000"/>
                <w:szCs w:val="21"/>
              </w:rPr>
            </w:pPr>
            <w:r w:rsidRPr="00B26761">
              <w:rPr>
                <w:rFonts w:hint="eastAsia"/>
                <w:sz w:val="24"/>
                <w:szCs w:val="24"/>
              </w:rPr>
              <w:t>▲</w:t>
            </w:r>
            <w:r w:rsidRPr="00FD5537">
              <w:rPr>
                <w:rFonts w:ascii="宋体" w:hAnsi="宋体" w:cs="等线" w:hint="eastAsia"/>
                <w:color w:val="000000"/>
                <w:kern w:val="0"/>
                <w:szCs w:val="21"/>
                <w:lang w:bidi="ar"/>
              </w:rPr>
              <w:t>10</w:t>
            </w:r>
          </w:p>
        </w:tc>
        <w:tc>
          <w:tcPr>
            <w:tcW w:w="4178" w:type="pct"/>
            <w:tcBorders>
              <w:top w:val="nil"/>
              <w:left w:val="single" w:sz="8" w:space="0" w:color="000000"/>
              <w:bottom w:val="single" w:sz="8" w:space="0" w:color="000000"/>
              <w:right w:val="single" w:sz="8" w:space="0" w:color="000000"/>
            </w:tcBorders>
            <w:shd w:val="clear" w:color="auto" w:fill="auto"/>
            <w:vAlign w:val="center"/>
          </w:tcPr>
          <w:p w14:paraId="0B19DB60" w14:textId="77777777" w:rsidR="00043608" w:rsidRPr="00FD5537" w:rsidRDefault="00043608" w:rsidP="00F15A10">
            <w:pPr>
              <w:widowControl/>
              <w:spacing w:line="276" w:lineRule="auto"/>
              <w:textAlignment w:val="center"/>
              <w:rPr>
                <w:rFonts w:ascii="宋体" w:hAnsi="宋体" w:cs="等线" w:hint="eastAsia"/>
                <w:color w:val="000000"/>
                <w:szCs w:val="21"/>
              </w:rPr>
            </w:pPr>
            <w:r w:rsidRPr="00FD5537">
              <w:rPr>
                <w:rFonts w:ascii="宋体" w:hAnsi="宋体" w:cs="等线" w:hint="eastAsia"/>
                <w:color w:val="000000"/>
                <w:kern w:val="0"/>
                <w:szCs w:val="21"/>
                <w:lang w:bidi="ar"/>
              </w:rPr>
              <w:t>每个检测模块可直接装载底物液、清洗液至少各两套，支持</w:t>
            </w:r>
            <w:proofErr w:type="gramStart"/>
            <w:r w:rsidRPr="00FD5537">
              <w:rPr>
                <w:rFonts w:ascii="宋体" w:hAnsi="宋体" w:cs="等线" w:hint="eastAsia"/>
                <w:color w:val="000000"/>
                <w:kern w:val="0"/>
                <w:szCs w:val="21"/>
                <w:lang w:bidi="ar"/>
              </w:rPr>
              <w:t>不</w:t>
            </w:r>
            <w:proofErr w:type="gramEnd"/>
            <w:r w:rsidRPr="00FD5537">
              <w:rPr>
                <w:rFonts w:ascii="宋体" w:hAnsi="宋体" w:cs="等线" w:hint="eastAsia"/>
                <w:color w:val="000000"/>
                <w:kern w:val="0"/>
                <w:szCs w:val="21"/>
                <w:lang w:bidi="ar"/>
              </w:rPr>
              <w:t>停机直接更换</w:t>
            </w:r>
          </w:p>
        </w:tc>
      </w:tr>
      <w:tr w:rsidR="00043608" w:rsidRPr="00FD5537" w14:paraId="110376FD" w14:textId="77777777" w:rsidTr="00F15A10">
        <w:trPr>
          <w:trHeight w:val="322"/>
        </w:trPr>
        <w:tc>
          <w:tcPr>
            <w:tcW w:w="822" w:type="pct"/>
            <w:tcBorders>
              <w:top w:val="nil"/>
              <w:left w:val="single" w:sz="8" w:space="0" w:color="000000"/>
              <w:bottom w:val="single" w:sz="8" w:space="0" w:color="000000"/>
              <w:right w:val="single" w:sz="8" w:space="0" w:color="000000"/>
            </w:tcBorders>
            <w:shd w:val="clear" w:color="auto" w:fill="auto"/>
            <w:vAlign w:val="center"/>
          </w:tcPr>
          <w:p w14:paraId="2D1CF4C4" w14:textId="77777777" w:rsidR="00043608" w:rsidRPr="00FD5537" w:rsidRDefault="00043608" w:rsidP="00F15A10">
            <w:pPr>
              <w:widowControl/>
              <w:spacing w:line="276" w:lineRule="auto"/>
              <w:jc w:val="center"/>
              <w:textAlignment w:val="center"/>
              <w:rPr>
                <w:rFonts w:ascii="宋体" w:hAnsi="宋体" w:cs="等线" w:hint="eastAsia"/>
                <w:color w:val="000000"/>
                <w:szCs w:val="21"/>
              </w:rPr>
            </w:pPr>
            <w:r w:rsidRPr="00FD5537">
              <w:rPr>
                <w:rFonts w:ascii="宋体" w:hAnsi="宋体" w:cs="等线" w:hint="eastAsia"/>
                <w:color w:val="000000"/>
                <w:kern w:val="0"/>
                <w:szCs w:val="21"/>
                <w:lang w:bidi="ar"/>
              </w:rPr>
              <w:t>11</w:t>
            </w:r>
          </w:p>
        </w:tc>
        <w:tc>
          <w:tcPr>
            <w:tcW w:w="4178" w:type="pct"/>
            <w:tcBorders>
              <w:top w:val="nil"/>
              <w:left w:val="single" w:sz="8" w:space="0" w:color="000000"/>
              <w:bottom w:val="single" w:sz="8" w:space="0" w:color="000000"/>
              <w:right w:val="single" w:sz="8" w:space="0" w:color="000000"/>
            </w:tcBorders>
            <w:shd w:val="clear" w:color="auto" w:fill="auto"/>
            <w:vAlign w:val="center"/>
          </w:tcPr>
          <w:p w14:paraId="4AE6BD92" w14:textId="77777777" w:rsidR="00043608" w:rsidRPr="00FD5537" w:rsidRDefault="00043608" w:rsidP="00F15A10">
            <w:pPr>
              <w:widowControl/>
              <w:spacing w:line="276" w:lineRule="auto"/>
              <w:textAlignment w:val="center"/>
              <w:rPr>
                <w:rFonts w:ascii="宋体" w:hAnsi="宋体" w:cs="等线" w:hint="eastAsia"/>
                <w:color w:val="000000"/>
                <w:szCs w:val="21"/>
              </w:rPr>
            </w:pPr>
            <w:r w:rsidRPr="00FD5537">
              <w:rPr>
                <w:rFonts w:ascii="宋体" w:hAnsi="宋体" w:cs="等线" w:hint="eastAsia"/>
                <w:color w:val="000000"/>
                <w:kern w:val="0"/>
                <w:szCs w:val="21"/>
                <w:lang w:bidi="ar"/>
              </w:rPr>
              <w:t>反应温度：控制在 37℃±0.5℃</w:t>
            </w:r>
          </w:p>
        </w:tc>
      </w:tr>
      <w:tr w:rsidR="00043608" w:rsidRPr="00FD5537" w14:paraId="78BCDAB2" w14:textId="77777777" w:rsidTr="00F15A10">
        <w:trPr>
          <w:trHeight w:val="322"/>
        </w:trPr>
        <w:tc>
          <w:tcPr>
            <w:tcW w:w="822" w:type="pct"/>
            <w:tcBorders>
              <w:top w:val="nil"/>
              <w:left w:val="single" w:sz="8" w:space="0" w:color="000000"/>
              <w:bottom w:val="single" w:sz="8" w:space="0" w:color="000000"/>
              <w:right w:val="single" w:sz="8" w:space="0" w:color="000000"/>
            </w:tcBorders>
            <w:shd w:val="clear" w:color="auto" w:fill="auto"/>
            <w:vAlign w:val="center"/>
          </w:tcPr>
          <w:p w14:paraId="4CF87F6E" w14:textId="77777777" w:rsidR="00043608" w:rsidRPr="00FD5537" w:rsidRDefault="00043608" w:rsidP="00F15A10">
            <w:pPr>
              <w:widowControl/>
              <w:spacing w:line="276" w:lineRule="auto"/>
              <w:jc w:val="center"/>
              <w:textAlignment w:val="center"/>
              <w:rPr>
                <w:rFonts w:ascii="宋体" w:hAnsi="宋体" w:cs="等线" w:hint="eastAsia"/>
                <w:color w:val="000000"/>
                <w:szCs w:val="21"/>
              </w:rPr>
            </w:pPr>
            <w:r w:rsidRPr="00FD5537">
              <w:rPr>
                <w:rFonts w:ascii="宋体" w:hAnsi="宋体" w:cs="等线" w:hint="eastAsia"/>
                <w:color w:val="000000"/>
                <w:kern w:val="0"/>
                <w:szCs w:val="21"/>
                <w:lang w:bidi="ar"/>
              </w:rPr>
              <w:t>12</w:t>
            </w:r>
          </w:p>
        </w:tc>
        <w:tc>
          <w:tcPr>
            <w:tcW w:w="4178" w:type="pct"/>
            <w:tcBorders>
              <w:top w:val="nil"/>
              <w:left w:val="single" w:sz="8" w:space="0" w:color="000000"/>
              <w:bottom w:val="single" w:sz="8" w:space="0" w:color="000000"/>
              <w:right w:val="single" w:sz="8" w:space="0" w:color="000000"/>
            </w:tcBorders>
            <w:shd w:val="clear" w:color="auto" w:fill="auto"/>
            <w:vAlign w:val="center"/>
          </w:tcPr>
          <w:p w14:paraId="743D8FA6" w14:textId="77777777" w:rsidR="00043608" w:rsidRPr="00FD5537" w:rsidRDefault="00043608" w:rsidP="00F15A10">
            <w:pPr>
              <w:widowControl/>
              <w:spacing w:line="276" w:lineRule="auto"/>
              <w:textAlignment w:val="center"/>
              <w:rPr>
                <w:rFonts w:ascii="宋体" w:hAnsi="宋体" w:cs="等线" w:hint="eastAsia"/>
                <w:color w:val="000000"/>
                <w:szCs w:val="21"/>
              </w:rPr>
            </w:pPr>
            <w:r w:rsidRPr="00FD5537">
              <w:rPr>
                <w:rFonts w:ascii="宋体" w:hAnsi="宋体" w:cs="等线" w:hint="eastAsia"/>
                <w:color w:val="000000"/>
                <w:kern w:val="0"/>
                <w:szCs w:val="21"/>
                <w:lang w:bidi="ar"/>
              </w:rPr>
              <w:t>支持拓展样本AI识别功能</w:t>
            </w:r>
          </w:p>
        </w:tc>
      </w:tr>
      <w:tr w:rsidR="00043608" w:rsidRPr="00FD5537" w14:paraId="4E284A5E" w14:textId="77777777" w:rsidTr="00F15A10">
        <w:trPr>
          <w:trHeight w:val="724"/>
        </w:trPr>
        <w:tc>
          <w:tcPr>
            <w:tcW w:w="822" w:type="pct"/>
            <w:tcBorders>
              <w:top w:val="nil"/>
              <w:left w:val="single" w:sz="8" w:space="0" w:color="000000"/>
              <w:bottom w:val="single" w:sz="8" w:space="0" w:color="000000"/>
              <w:right w:val="single" w:sz="8" w:space="0" w:color="000000"/>
            </w:tcBorders>
            <w:shd w:val="clear" w:color="auto" w:fill="auto"/>
            <w:vAlign w:val="center"/>
          </w:tcPr>
          <w:p w14:paraId="001EE790" w14:textId="77777777" w:rsidR="00043608" w:rsidRPr="00FD5537" w:rsidRDefault="00043608" w:rsidP="00F15A10">
            <w:pPr>
              <w:widowControl/>
              <w:spacing w:line="276" w:lineRule="auto"/>
              <w:jc w:val="center"/>
              <w:textAlignment w:val="center"/>
              <w:rPr>
                <w:rFonts w:ascii="宋体" w:hAnsi="宋体" w:cs="等线" w:hint="eastAsia"/>
                <w:color w:val="000000"/>
                <w:szCs w:val="21"/>
              </w:rPr>
            </w:pPr>
            <w:r w:rsidRPr="00FD5537">
              <w:rPr>
                <w:rFonts w:ascii="宋体" w:hAnsi="宋体" w:cs="等线" w:hint="eastAsia"/>
                <w:color w:val="000000"/>
                <w:kern w:val="0"/>
                <w:szCs w:val="21"/>
                <w:lang w:bidi="ar"/>
              </w:rPr>
              <w:t>13</w:t>
            </w:r>
          </w:p>
        </w:tc>
        <w:tc>
          <w:tcPr>
            <w:tcW w:w="4178" w:type="pct"/>
            <w:tcBorders>
              <w:top w:val="nil"/>
              <w:left w:val="single" w:sz="8" w:space="0" w:color="000000"/>
              <w:bottom w:val="single" w:sz="8" w:space="0" w:color="000000"/>
              <w:right w:val="single" w:sz="8" w:space="0" w:color="000000"/>
            </w:tcBorders>
            <w:shd w:val="clear" w:color="auto" w:fill="auto"/>
            <w:vAlign w:val="center"/>
          </w:tcPr>
          <w:p w14:paraId="3CA62D65" w14:textId="77777777" w:rsidR="00043608" w:rsidRPr="00FD5537" w:rsidRDefault="00043608" w:rsidP="00F15A10">
            <w:pPr>
              <w:widowControl/>
              <w:spacing w:line="276" w:lineRule="auto"/>
              <w:textAlignment w:val="center"/>
              <w:rPr>
                <w:rFonts w:ascii="宋体" w:hAnsi="宋体" w:cs="等线" w:hint="eastAsia"/>
                <w:color w:val="000000"/>
                <w:szCs w:val="21"/>
              </w:rPr>
            </w:pPr>
            <w:r w:rsidRPr="00FD5537">
              <w:rPr>
                <w:rFonts w:ascii="宋体" w:hAnsi="宋体" w:cs="等线" w:hint="eastAsia"/>
                <w:color w:val="000000"/>
                <w:kern w:val="0"/>
                <w:szCs w:val="21"/>
                <w:lang w:bidi="ar"/>
              </w:rPr>
              <w:t>支持级联拓展2~4个相同分析模块或增加样本处理系统，组成免疫流水线或搭载生化分析仪组成生化免疫流水线</w:t>
            </w:r>
          </w:p>
        </w:tc>
      </w:tr>
      <w:tr w:rsidR="00043608" w:rsidRPr="00FD5537" w14:paraId="0845E40E" w14:textId="77777777" w:rsidTr="00F15A10">
        <w:trPr>
          <w:trHeight w:val="304"/>
        </w:trPr>
        <w:tc>
          <w:tcPr>
            <w:tcW w:w="822" w:type="pct"/>
            <w:tcBorders>
              <w:top w:val="nil"/>
              <w:left w:val="single" w:sz="8" w:space="0" w:color="000000"/>
              <w:bottom w:val="single" w:sz="8" w:space="0" w:color="000000"/>
              <w:right w:val="single" w:sz="8" w:space="0" w:color="000000"/>
            </w:tcBorders>
            <w:shd w:val="clear" w:color="auto" w:fill="auto"/>
            <w:vAlign w:val="center"/>
          </w:tcPr>
          <w:p w14:paraId="7AB9D5BB" w14:textId="77777777" w:rsidR="00043608" w:rsidRPr="00FD5537" w:rsidRDefault="00043608" w:rsidP="00F15A10">
            <w:pPr>
              <w:widowControl/>
              <w:spacing w:line="276" w:lineRule="auto"/>
              <w:jc w:val="center"/>
              <w:textAlignment w:val="center"/>
              <w:rPr>
                <w:rFonts w:ascii="宋体" w:hAnsi="宋体" w:cs="等线" w:hint="eastAsia"/>
                <w:color w:val="000000"/>
                <w:szCs w:val="21"/>
              </w:rPr>
            </w:pPr>
            <w:r w:rsidRPr="00B26761">
              <w:rPr>
                <w:rFonts w:hint="eastAsia"/>
                <w:sz w:val="24"/>
                <w:szCs w:val="24"/>
              </w:rPr>
              <w:t>▲</w:t>
            </w:r>
            <w:r w:rsidRPr="00FD5537">
              <w:rPr>
                <w:rFonts w:ascii="宋体" w:hAnsi="宋体" w:cs="等线" w:hint="eastAsia"/>
                <w:color w:val="000000"/>
                <w:kern w:val="0"/>
                <w:szCs w:val="21"/>
                <w:lang w:bidi="ar"/>
              </w:rPr>
              <w:t>14</w:t>
            </w:r>
          </w:p>
        </w:tc>
        <w:tc>
          <w:tcPr>
            <w:tcW w:w="4178" w:type="pct"/>
            <w:tcBorders>
              <w:top w:val="nil"/>
              <w:left w:val="single" w:sz="8" w:space="0" w:color="000000"/>
              <w:bottom w:val="single" w:sz="8" w:space="0" w:color="000000"/>
              <w:right w:val="single" w:sz="8" w:space="0" w:color="000000"/>
            </w:tcBorders>
            <w:shd w:val="clear" w:color="auto" w:fill="auto"/>
            <w:vAlign w:val="center"/>
          </w:tcPr>
          <w:p w14:paraId="4649621E" w14:textId="77777777" w:rsidR="00043608" w:rsidRPr="00FD5537" w:rsidRDefault="00043608" w:rsidP="00F15A10">
            <w:pPr>
              <w:widowControl/>
              <w:spacing w:line="276" w:lineRule="auto"/>
              <w:textAlignment w:val="center"/>
              <w:rPr>
                <w:rFonts w:ascii="宋体" w:hAnsi="宋体" w:cs="等线" w:hint="eastAsia"/>
                <w:color w:val="000000"/>
                <w:szCs w:val="21"/>
              </w:rPr>
            </w:pPr>
            <w:r w:rsidRPr="00FD5537">
              <w:rPr>
                <w:rFonts w:ascii="宋体" w:hAnsi="宋体" w:cs="等线" w:hint="eastAsia"/>
                <w:color w:val="000000"/>
                <w:kern w:val="0"/>
                <w:szCs w:val="21"/>
                <w:lang w:bidi="ar"/>
              </w:rPr>
              <w:t>采用浓缩的清洗缓冲液，仪器自动配制使用</w:t>
            </w:r>
          </w:p>
        </w:tc>
      </w:tr>
      <w:tr w:rsidR="00043608" w:rsidRPr="00FD5537" w14:paraId="0C8839A1" w14:textId="77777777" w:rsidTr="00F15A10">
        <w:trPr>
          <w:trHeight w:val="322"/>
        </w:trPr>
        <w:tc>
          <w:tcPr>
            <w:tcW w:w="822" w:type="pct"/>
            <w:tcBorders>
              <w:top w:val="nil"/>
              <w:left w:val="single" w:sz="8" w:space="0" w:color="000000"/>
              <w:bottom w:val="single" w:sz="8" w:space="0" w:color="000000"/>
              <w:right w:val="single" w:sz="8" w:space="0" w:color="000000"/>
            </w:tcBorders>
            <w:shd w:val="clear" w:color="auto" w:fill="auto"/>
            <w:vAlign w:val="center"/>
          </w:tcPr>
          <w:p w14:paraId="7C4AA7AD" w14:textId="77777777" w:rsidR="00043608" w:rsidRPr="00FD5537" w:rsidRDefault="00043608" w:rsidP="00F15A10">
            <w:pPr>
              <w:widowControl/>
              <w:spacing w:line="276" w:lineRule="auto"/>
              <w:jc w:val="center"/>
              <w:textAlignment w:val="center"/>
              <w:rPr>
                <w:rFonts w:ascii="宋体" w:hAnsi="宋体" w:cs="等线" w:hint="eastAsia"/>
                <w:color w:val="000000"/>
                <w:szCs w:val="21"/>
              </w:rPr>
            </w:pPr>
            <w:r w:rsidRPr="00FD5537">
              <w:rPr>
                <w:rFonts w:ascii="宋体" w:hAnsi="宋体" w:cs="等线" w:hint="eastAsia"/>
                <w:color w:val="000000"/>
                <w:kern w:val="0"/>
                <w:szCs w:val="21"/>
                <w:lang w:bidi="ar"/>
              </w:rPr>
              <w:t>15</w:t>
            </w:r>
          </w:p>
        </w:tc>
        <w:tc>
          <w:tcPr>
            <w:tcW w:w="4178" w:type="pct"/>
            <w:tcBorders>
              <w:top w:val="nil"/>
              <w:left w:val="single" w:sz="8" w:space="0" w:color="000000"/>
              <w:bottom w:val="single" w:sz="8" w:space="0" w:color="000000"/>
              <w:right w:val="single" w:sz="8" w:space="0" w:color="000000"/>
            </w:tcBorders>
            <w:shd w:val="clear" w:color="auto" w:fill="auto"/>
            <w:vAlign w:val="center"/>
          </w:tcPr>
          <w:p w14:paraId="570F99B3" w14:textId="77777777" w:rsidR="00043608" w:rsidRPr="00FD5537" w:rsidRDefault="00043608" w:rsidP="00F15A10">
            <w:pPr>
              <w:widowControl/>
              <w:spacing w:line="276" w:lineRule="auto"/>
              <w:textAlignment w:val="center"/>
              <w:rPr>
                <w:rFonts w:ascii="宋体" w:hAnsi="宋体" w:cs="等线" w:hint="eastAsia"/>
                <w:color w:val="000000"/>
                <w:szCs w:val="21"/>
              </w:rPr>
            </w:pPr>
            <w:r w:rsidRPr="00FD5537">
              <w:rPr>
                <w:rFonts w:ascii="宋体" w:hAnsi="宋体" w:cs="等线" w:hint="eastAsia"/>
                <w:color w:val="000000"/>
                <w:kern w:val="0"/>
                <w:szCs w:val="21"/>
                <w:lang w:bidi="ar"/>
              </w:rPr>
              <w:t>仪器硬件支持自动开关机功能</w:t>
            </w:r>
          </w:p>
        </w:tc>
      </w:tr>
      <w:tr w:rsidR="00043608" w:rsidRPr="00FD5537" w14:paraId="4F7B7EA2" w14:textId="77777777" w:rsidTr="00F15A10">
        <w:trPr>
          <w:trHeight w:val="284"/>
        </w:trPr>
        <w:tc>
          <w:tcPr>
            <w:tcW w:w="822" w:type="pct"/>
            <w:tcBorders>
              <w:top w:val="nil"/>
              <w:left w:val="single" w:sz="8" w:space="0" w:color="000000"/>
              <w:bottom w:val="single" w:sz="8" w:space="0" w:color="000000"/>
              <w:right w:val="single" w:sz="8" w:space="0" w:color="000000"/>
            </w:tcBorders>
            <w:shd w:val="clear" w:color="auto" w:fill="auto"/>
            <w:vAlign w:val="center"/>
          </w:tcPr>
          <w:p w14:paraId="6117818B" w14:textId="77777777" w:rsidR="00043608" w:rsidRPr="00FD5537" w:rsidRDefault="00043608" w:rsidP="00F15A10">
            <w:pPr>
              <w:widowControl/>
              <w:spacing w:line="276" w:lineRule="auto"/>
              <w:jc w:val="center"/>
              <w:textAlignment w:val="center"/>
              <w:rPr>
                <w:rFonts w:ascii="宋体" w:hAnsi="宋体" w:cs="等线" w:hint="eastAsia"/>
                <w:color w:val="000000"/>
                <w:szCs w:val="21"/>
              </w:rPr>
            </w:pPr>
            <w:r w:rsidRPr="00FD5537">
              <w:rPr>
                <w:rFonts w:ascii="宋体" w:hAnsi="宋体" w:cs="等线" w:hint="eastAsia"/>
                <w:color w:val="000000"/>
                <w:kern w:val="0"/>
                <w:szCs w:val="21"/>
                <w:lang w:bidi="ar"/>
              </w:rPr>
              <w:t>16</w:t>
            </w:r>
          </w:p>
        </w:tc>
        <w:tc>
          <w:tcPr>
            <w:tcW w:w="4178" w:type="pct"/>
            <w:tcBorders>
              <w:top w:val="nil"/>
              <w:left w:val="single" w:sz="8" w:space="0" w:color="000000"/>
              <w:bottom w:val="single" w:sz="8" w:space="0" w:color="000000"/>
              <w:right w:val="single" w:sz="8" w:space="0" w:color="000000"/>
            </w:tcBorders>
            <w:shd w:val="clear" w:color="auto" w:fill="auto"/>
            <w:vAlign w:val="center"/>
          </w:tcPr>
          <w:p w14:paraId="5DD1AA34" w14:textId="77777777" w:rsidR="00043608" w:rsidRPr="00FD5537" w:rsidRDefault="00043608" w:rsidP="00F15A10">
            <w:pPr>
              <w:widowControl/>
              <w:spacing w:line="276" w:lineRule="auto"/>
              <w:textAlignment w:val="center"/>
              <w:rPr>
                <w:rFonts w:ascii="宋体" w:hAnsi="宋体" w:cs="等线" w:hint="eastAsia"/>
                <w:color w:val="000000"/>
                <w:szCs w:val="21"/>
              </w:rPr>
            </w:pPr>
            <w:r w:rsidRPr="00FD5537">
              <w:rPr>
                <w:rFonts w:ascii="宋体" w:hAnsi="宋体" w:cs="等线" w:hint="eastAsia"/>
                <w:color w:val="000000"/>
                <w:kern w:val="0"/>
                <w:szCs w:val="21"/>
                <w:lang w:bidi="ar"/>
              </w:rPr>
              <w:t>仪器使用期限≥10年，提供证明材料</w:t>
            </w:r>
          </w:p>
        </w:tc>
      </w:tr>
    </w:tbl>
    <w:p w14:paraId="4FB5DC5A" w14:textId="77777777" w:rsidR="00043608" w:rsidRPr="00B26761" w:rsidRDefault="00043608" w:rsidP="00043608">
      <w:pPr>
        <w:pStyle w:val="1"/>
        <w:numPr>
          <w:ilvl w:val="0"/>
          <w:numId w:val="1"/>
        </w:numPr>
        <w:tabs>
          <w:tab w:val="left" w:pos="360"/>
        </w:tabs>
        <w:spacing w:before="100" w:after="100" w:line="360" w:lineRule="auto"/>
        <w:ind w:left="0" w:firstLine="0"/>
        <w:jc w:val="left"/>
        <w:rPr>
          <w:b/>
          <w:sz w:val="24"/>
          <w:szCs w:val="24"/>
        </w:rPr>
      </w:pPr>
      <w:r w:rsidRPr="00B26761">
        <w:rPr>
          <w:rFonts w:hint="eastAsia"/>
          <w:b/>
          <w:sz w:val="24"/>
          <w:szCs w:val="24"/>
        </w:rPr>
        <w:lastRenderedPageBreak/>
        <w:t>项目售后服务要求</w:t>
      </w:r>
    </w:p>
    <w:p w14:paraId="0ED337D3" w14:textId="77777777" w:rsidR="00043608" w:rsidRDefault="00043608" w:rsidP="00043608">
      <w:pPr>
        <w:spacing w:line="360" w:lineRule="auto"/>
        <w:ind w:firstLineChars="200" w:firstLine="480"/>
        <w:jc w:val="left"/>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1.供货价为最终用户价，所有运费、卸货费、保险均由投标方承担；</w:t>
      </w:r>
    </w:p>
    <w:p w14:paraId="581145EF" w14:textId="77777777" w:rsidR="00043608" w:rsidRDefault="00043608" w:rsidP="00043608">
      <w:pPr>
        <w:spacing w:line="360" w:lineRule="auto"/>
        <w:ind w:firstLineChars="200" w:firstLine="480"/>
        <w:jc w:val="left"/>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2.设备是全新的、未使用过的，并完全符合规定的质量、规格和性能的要求。</w:t>
      </w:r>
    </w:p>
    <w:p w14:paraId="29B4C914" w14:textId="77777777" w:rsidR="00043608" w:rsidRDefault="00043608" w:rsidP="00043608">
      <w:pPr>
        <w:spacing w:line="360" w:lineRule="auto"/>
        <w:ind w:firstLineChars="200" w:firstLine="480"/>
        <w:jc w:val="left"/>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3.所有设备均由投标方负责安装调试，货物送至2个工作日内安装。安装调试过程中一切费用均由投标方承担。安装调试完成后，对设备主要性能进行检测，并提供检测报告。调试部分：</w:t>
      </w:r>
      <w:r w:rsidRPr="00C84C61">
        <w:rPr>
          <w:rFonts w:ascii="宋体" w:hAnsi="宋体" w:cs="宋体" w:hint="eastAsia"/>
          <w:color w:val="000000"/>
          <w:kern w:val="0"/>
          <w:sz w:val="24"/>
          <w:szCs w:val="24"/>
          <w:lang w:bidi="ar"/>
        </w:rPr>
        <w:t>含与LIS系统连接</w:t>
      </w:r>
      <w:r>
        <w:rPr>
          <w:rFonts w:ascii="宋体" w:hAnsi="宋体" w:cs="宋体" w:hint="eastAsia"/>
          <w:color w:val="000000"/>
          <w:kern w:val="0"/>
          <w:sz w:val="24"/>
          <w:szCs w:val="24"/>
          <w:lang w:bidi="ar"/>
        </w:rPr>
        <w:t xml:space="preserve">。若仪器安装后发现主要参数与标书或仪器说明书严重不符影响工作，应无条件退货，投标方承担全部损失； </w:t>
      </w:r>
    </w:p>
    <w:p w14:paraId="1792C348" w14:textId="77777777" w:rsidR="00043608" w:rsidRDefault="00043608" w:rsidP="00043608">
      <w:pPr>
        <w:spacing w:line="360" w:lineRule="auto"/>
        <w:ind w:firstLineChars="200" w:firstLine="480"/>
        <w:jc w:val="left"/>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4.验收方案：设备安装、调试、培训后，经过一定时期的试运行，设备的各项性能指标均能达到招标要求的，视为验收通过，双方签署验收文件。</w:t>
      </w:r>
    </w:p>
    <w:p w14:paraId="745A71C7" w14:textId="77777777" w:rsidR="00043608" w:rsidRDefault="00043608" w:rsidP="00043608">
      <w:pPr>
        <w:spacing w:line="360" w:lineRule="auto"/>
        <w:ind w:firstLineChars="200" w:firstLine="480"/>
        <w:jc w:val="left"/>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5.保证对所售设备提供专业的7*24小时原厂技术服务和技术支持，30分钟内予以响应，2小时内到达买方现场，24小时内排除故障，如在3天内无法修复，提供与该设备相同的备用机。</w:t>
      </w:r>
    </w:p>
    <w:p w14:paraId="4CCBCA37" w14:textId="77777777" w:rsidR="00043608" w:rsidRDefault="00043608" w:rsidP="00043608">
      <w:pPr>
        <w:spacing w:line="360" w:lineRule="auto"/>
        <w:ind w:firstLineChars="200" w:firstLine="480"/>
        <w:jc w:val="left"/>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6.</w:t>
      </w:r>
      <w:r w:rsidRPr="00C84C61">
        <w:rPr>
          <w:rFonts w:hint="eastAsia"/>
        </w:rPr>
        <w:t xml:space="preserve"> </w:t>
      </w:r>
      <w:r w:rsidRPr="00C84C61">
        <w:rPr>
          <w:rFonts w:ascii="宋体" w:hAnsi="宋体" w:cs="宋体" w:hint="eastAsia"/>
          <w:color w:val="000000"/>
          <w:kern w:val="0"/>
          <w:sz w:val="24"/>
          <w:szCs w:val="24"/>
          <w:lang w:bidi="ar"/>
        </w:rPr>
        <w:t>投标方应提出详细的人员培训计划建议书，负责准备所有培训资料。并且派出具有足够实践经验和培训经验的工程师对具体操作人员进行培训，直至操作人员能够熟练掌握日常操作和维护</w:t>
      </w:r>
      <w:r>
        <w:rPr>
          <w:rFonts w:ascii="宋体" w:hAnsi="宋体" w:cs="宋体" w:hint="eastAsia"/>
          <w:color w:val="000000"/>
          <w:kern w:val="0"/>
          <w:sz w:val="24"/>
          <w:szCs w:val="24"/>
          <w:lang w:bidi="ar"/>
        </w:rPr>
        <w:t>；</w:t>
      </w:r>
    </w:p>
    <w:p w14:paraId="4119819D" w14:textId="77777777" w:rsidR="00043608" w:rsidRDefault="00043608" w:rsidP="00043608">
      <w:pPr>
        <w:spacing w:line="360" w:lineRule="auto"/>
        <w:ind w:firstLineChars="200" w:firstLine="480"/>
        <w:jc w:val="left"/>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7.</w:t>
      </w:r>
      <w:r w:rsidRPr="00C84C61">
        <w:rPr>
          <w:rFonts w:ascii="宋体" w:hAnsi="宋体" w:cs="宋体" w:hint="eastAsia"/>
          <w:color w:val="000000"/>
          <w:kern w:val="0"/>
          <w:sz w:val="24"/>
          <w:szCs w:val="24"/>
          <w:lang w:bidi="ar"/>
        </w:rPr>
        <w:t>远程应用支持：投标产品生产厂家在国内建有远程应用支持中心，可与用户之间建立语音、视频联系，以便厂方应用医生随时为用户提供在线、实时的技术指导。</w:t>
      </w:r>
    </w:p>
    <w:p w14:paraId="0A8E3184" w14:textId="77777777" w:rsidR="00043608" w:rsidRDefault="00043608" w:rsidP="00043608">
      <w:pPr>
        <w:spacing w:line="360" w:lineRule="auto"/>
        <w:ind w:firstLineChars="200" w:firstLine="480"/>
        <w:jc w:val="left"/>
        <w:rPr>
          <w:rFonts w:ascii="宋体" w:hAnsi="宋体" w:cs="宋体" w:hint="eastAsia"/>
          <w:color w:val="000000"/>
          <w:kern w:val="0"/>
          <w:sz w:val="24"/>
          <w:szCs w:val="24"/>
          <w:lang w:bidi="ar"/>
        </w:rPr>
      </w:pPr>
      <w:r w:rsidRPr="00192781">
        <w:rPr>
          <w:rFonts w:ascii="宋体" w:hAnsi="宋体" w:hint="eastAsia"/>
          <w:bCs/>
          <w:sz w:val="24"/>
          <w:szCs w:val="24"/>
        </w:rPr>
        <w:t>★</w:t>
      </w:r>
      <w:r w:rsidRPr="00192781">
        <w:rPr>
          <w:rFonts w:ascii="宋体" w:hAnsi="宋体" w:cs="宋体" w:hint="eastAsia"/>
          <w:kern w:val="0"/>
          <w:sz w:val="24"/>
          <w:szCs w:val="24"/>
          <w:lang w:bidi="ar"/>
        </w:rPr>
        <w:t>8.设备保修期≥验收合格后，所有投标设备及其附属易耗件（包括第三方外购设备及易耗件）原厂整机5年</w:t>
      </w:r>
      <w:r>
        <w:rPr>
          <w:rFonts w:ascii="宋体" w:hAnsi="宋体" w:cs="宋体" w:hint="eastAsia"/>
          <w:color w:val="000000"/>
          <w:kern w:val="0"/>
          <w:sz w:val="24"/>
          <w:szCs w:val="24"/>
          <w:lang w:bidi="ar"/>
        </w:rPr>
        <w:t>，在投标文件中提供原厂售后服务承诺函；</w:t>
      </w:r>
    </w:p>
    <w:p w14:paraId="0C0E4164" w14:textId="77777777" w:rsidR="00043608" w:rsidRDefault="00043608" w:rsidP="00043608">
      <w:pPr>
        <w:spacing w:line="360" w:lineRule="auto"/>
        <w:ind w:firstLineChars="200" w:firstLine="480"/>
        <w:jc w:val="left"/>
        <w:rPr>
          <w:rFonts w:ascii="宋体" w:hAnsi="宋体" w:cs="宋体" w:hint="eastAsia"/>
          <w:color w:val="000000"/>
          <w:kern w:val="0"/>
          <w:sz w:val="24"/>
          <w:szCs w:val="24"/>
          <w:lang w:bidi="ar"/>
        </w:rPr>
      </w:pPr>
      <w:r>
        <w:rPr>
          <w:rFonts w:ascii="宋体" w:hAnsi="宋体" w:cs="宋体" w:hint="eastAsia"/>
          <w:color w:val="000000"/>
          <w:kern w:val="0"/>
          <w:sz w:val="24"/>
        </w:rPr>
        <w:t>9.</w:t>
      </w:r>
      <w:r w:rsidRPr="00DF1511">
        <w:rPr>
          <w:rFonts w:ascii="宋体" w:hAnsi="宋体" w:cs="宋体" w:hint="eastAsia"/>
          <w:color w:val="000000"/>
          <w:kern w:val="0"/>
          <w:sz w:val="24"/>
        </w:rPr>
        <w:t>凡保修期内出现的质量问题，投标方免费给予修理或调换，不再额外收取零配件费及人工费。如设备无法修复影响正常工作，投标方应负责将新的设备运至现场，并承担其风险和费用。如投标方在此期间未能履行此条约，致使招标人遭受损失，则由投标方承担直接和间接损失；如超出质保期后，年保修价格不超过中标金额的</w:t>
      </w:r>
      <w:r>
        <w:rPr>
          <w:rFonts w:ascii="宋体" w:hAnsi="宋体" w:cs="宋体" w:hint="eastAsia"/>
          <w:color w:val="000000"/>
          <w:kern w:val="0"/>
          <w:sz w:val="24"/>
        </w:rPr>
        <w:t>5</w:t>
      </w:r>
      <w:r w:rsidRPr="00DF1511">
        <w:rPr>
          <w:rFonts w:ascii="宋体" w:hAnsi="宋体" w:cs="宋体" w:hint="eastAsia"/>
          <w:color w:val="000000"/>
          <w:kern w:val="0"/>
          <w:sz w:val="24"/>
        </w:rPr>
        <w:t>%；</w:t>
      </w:r>
    </w:p>
    <w:p w14:paraId="19EF41CB" w14:textId="77777777" w:rsidR="00043608" w:rsidRDefault="00043608" w:rsidP="00043608">
      <w:pPr>
        <w:spacing w:line="360" w:lineRule="auto"/>
        <w:ind w:firstLineChars="200" w:firstLine="480"/>
        <w:jc w:val="left"/>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10.提供终身软件升级、</w:t>
      </w:r>
      <w:r w:rsidRPr="00C84C61">
        <w:rPr>
          <w:rFonts w:ascii="宋体" w:hAnsi="宋体" w:cs="宋体" w:hint="eastAsia"/>
          <w:color w:val="000000"/>
          <w:kern w:val="0"/>
          <w:sz w:val="24"/>
          <w:szCs w:val="24"/>
          <w:lang w:bidi="ar"/>
        </w:rPr>
        <w:t>每年免费校准并出具合格报告</w:t>
      </w:r>
      <w:r>
        <w:rPr>
          <w:rFonts w:ascii="宋体" w:hAnsi="宋体" w:cs="宋体" w:hint="eastAsia"/>
          <w:color w:val="000000"/>
          <w:kern w:val="0"/>
          <w:sz w:val="24"/>
          <w:szCs w:val="24"/>
          <w:lang w:bidi="ar"/>
        </w:rPr>
        <w:t>；</w:t>
      </w:r>
    </w:p>
    <w:p w14:paraId="0ABBBF86" w14:textId="77777777" w:rsidR="00043608" w:rsidRDefault="00043608" w:rsidP="00043608">
      <w:pPr>
        <w:spacing w:line="360" w:lineRule="auto"/>
        <w:ind w:firstLineChars="200" w:firstLine="480"/>
        <w:jc w:val="left"/>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lastRenderedPageBreak/>
        <w:t>11.提供原厂技术援助：如提供操作手册，每年技术回访；</w:t>
      </w:r>
    </w:p>
    <w:p w14:paraId="5FAF22B0" w14:textId="77777777" w:rsidR="00043608" w:rsidRDefault="00043608" w:rsidP="00043608">
      <w:pPr>
        <w:spacing w:line="360" w:lineRule="auto"/>
        <w:ind w:firstLineChars="200" w:firstLine="480"/>
        <w:jc w:val="left"/>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12.投标文件中分别提供随机易损件和易耗件清单（计入投标总价），和</w:t>
      </w:r>
      <w:proofErr w:type="gramStart"/>
      <w:r>
        <w:rPr>
          <w:rFonts w:ascii="宋体" w:hAnsi="宋体" w:cs="宋体" w:hint="eastAsia"/>
          <w:color w:val="000000"/>
          <w:kern w:val="0"/>
          <w:sz w:val="24"/>
          <w:szCs w:val="24"/>
          <w:lang w:bidi="ar"/>
        </w:rPr>
        <w:t>质保期</w:t>
      </w:r>
      <w:proofErr w:type="gramEnd"/>
      <w:r>
        <w:rPr>
          <w:rFonts w:ascii="宋体" w:hAnsi="宋体" w:cs="宋体" w:hint="eastAsia"/>
          <w:color w:val="000000"/>
          <w:kern w:val="0"/>
          <w:sz w:val="24"/>
          <w:szCs w:val="24"/>
          <w:lang w:bidi="ar"/>
        </w:rPr>
        <w:t>结束后的备品备件、易损件和易耗件清单一览表（不计入投标总价）。</w:t>
      </w:r>
    </w:p>
    <w:p w14:paraId="5CD29DD1" w14:textId="77777777" w:rsidR="00043608" w:rsidRPr="00C27856" w:rsidRDefault="00043608" w:rsidP="00043608">
      <w:pPr>
        <w:spacing w:line="360" w:lineRule="auto"/>
        <w:ind w:firstLineChars="200" w:firstLine="480"/>
        <w:jc w:val="left"/>
        <w:rPr>
          <w:rFonts w:ascii="宋体" w:hAnsi="宋体" w:cs="宋体" w:hint="eastAsia"/>
          <w:color w:val="000000"/>
          <w:kern w:val="0"/>
          <w:sz w:val="24"/>
          <w:lang w:bidi="ar"/>
        </w:rPr>
      </w:pPr>
      <w:r w:rsidRPr="00C27856">
        <w:rPr>
          <w:rFonts w:ascii="宋体" w:hAnsi="宋体" w:cs="宋体" w:hint="eastAsia"/>
          <w:color w:val="000000"/>
          <w:kern w:val="0"/>
          <w:sz w:val="24"/>
          <w:lang w:bidi="ar"/>
        </w:rPr>
        <w:t>1</w:t>
      </w:r>
      <w:r>
        <w:rPr>
          <w:rFonts w:ascii="宋体" w:hAnsi="宋体" w:cs="宋体" w:hint="eastAsia"/>
          <w:color w:val="000000"/>
          <w:kern w:val="0"/>
          <w:sz w:val="24"/>
          <w:lang w:bidi="ar"/>
        </w:rPr>
        <w:t>3</w:t>
      </w:r>
      <w:r w:rsidRPr="00C27856">
        <w:rPr>
          <w:rFonts w:ascii="宋体" w:hAnsi="宋体" w:cs="宋体" w:hint="eastAsia"/>
          <w:color w:val="000000"/>
          <w:kern w:val="0"/>
          <w:sz w:val="24"/>
          <w:lang w:bidi="ar"/>
        </w:rPr>
        <w:t>.备品备件供货价格：不得超过市场价格的80%。投标时需填写上述价格，出质保期后，上述产品供货价格以双方最终认定价格为准，且采购人有权更换供货方。配件供应 10 年以上。</w:t>
      </w:r>
    </w:p>
    <w:p w14:paraId="16FD39A3" w14:textId="77777777" w:rsidR="00043608" w:rsidRPr="00DF1511" w:rsidRDefault="00043608" w:rsidP="00043608">
      <w:pPr>
        <w:spacing w:line="360" w:lineRule="auto"/>
        <w:ind w:firstLineChars="200" w:firstLine="480"/>
        <w:jc w:val="left"/>
        <w:rPr>
          <w:rFonts w:ascii="宋体" w:hAnsi="宋体" w:cs="宋体" w:hint="eastAsia"/>
          <w:color w:val="000000"/>
          <w:kern w:val="0"/>
          <w:sz w:val="24"/>
          <w:lang w:bidi="ar"/>
        </w:rPr>
      </w:pPr>
      <w:r w:rsidRPr="00C27856">
        <w:rPr>
          <w:rFonts w:ascii="宋体" w:hAnsi="宋体" w:cs="宋体" w:hint="eastAsia"/>
          <w:color w:val="000000"/>
          <w:kern w:val="0"/>
          <w:sz w:val="24"/>
          <w:lang w:bidi="ar"/>
        </w:rPr>
        <w:t>1</w:t>
      </w:r>
      <w:r>
        <w:rPr>
          <w:rFonts w:ascii="宋体" w:hAnsi="宋体" w:cs="宋体" w:hint="eastAsia"/>
          <w:color w:val="000000"/>
          <w:kern w:val="0"/>
          <w:sz w:val="24"/>
          <w:lang w:bidi="ar"/>
        </w:rPr>
        <w:t>4</w:t>
      </w:r>
      <w:r w:rsidRPr="00C27856">
        <w:rPr>
          <w:rFonts w:ascii="宋体" w:hAnsi="宋体" w:cs="宋体" w:hint="eastAsia"/>
          <w:color w:val="000000"/>
          <w:kern w:val="0"/>
          <w:sz w:val="24"/>
          <w:lang w:bidi="ar"/>
        </w:rPr>
        <w:t>.</w:t>
      </w:r>
      <w:proofErr w:type="gramStart"/>
      <w:r w:rsidRPr="00C27856">
        <w:rPr>
          <w:rFonts w:ascii="宋体" w:hAnsi="宋体" w:cs="宋体" w:hint="eastAsia"/>
          <w:color w:val="000000"/>
          <w:kern w:val="0"/>
          <w:sz w:val="24"/>
          <w:lang w:bidi="ar"/>
        </w:rPr>
        <w:t>维保内容</w:t>
      </w:r>
      <w:proofErr w:type="gramEnd"/>
      <w:r w:rsidRPr="00C27856">
        <w:rPr>
          <w:rFonts w:ascii="宋体" w:hAnsi="宋体" w:cs="宋体" w:hint="eastAsia"/>
          <w:color w:val="000000"/>
          <w:kern w:val="0"/>
          <w:sz w:val="24"/>
          <w:lang w:bidi="ar"/>
        </w:rPr>
        <w:t>与价格：质保期后，维保费用以双方最终认定价格为准，原则上不超过设备总价的8%。</w:t>
      </w:r>
    </w:p>
    <w:p w14:paraId="3CE16B16" w14:textId="77777777" w:rsidR="005622DE" w:rsidRPr="00043608" w:rsidRDefault="005622DE">
      <w:pPr>
        <w:rPr>
          <w:rFonts w:hint="eastAsia"/>
        </w:rPr>
      </w:pPr>
    </w:p>
    <w:sectPr w:rsidR="005622DE" w:rsidRPr="000436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903AD" w14:textId="77777777" w:rsidR="00434D66" w:rsidRDefault="00434D66" w:rsidP="00043608">
      <w:pPr>
        <w:rPr>
          <w:rFonts w:hint="eastAsia"/>
        </w:rPr>
      </w:pPr>
      <w:r>
        <w:separator/>
      </w:r>
    </w:p>
  </w:endnote>
  <w:endnote w:type="continuationSeparator" w:id="0">
    <w:p w14:paraId="138FEEE7" w14:textId="77777777" w:rsidR="00434D66" w:rsidRDefault="00434D66" w:rsidP="0004360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721B1" w14:textId="77777777" w:rsidR="00434D66" w:rsidRDefault="00434D66" w:rsidP="00043608">
      <w:pPr>
        <w:rPr>
          <w:rFonts w:hint="eastAsia"/>
        </w:rPr>
      </w:pPr>
      <w:r>
        <w:separator/>
      </w:r>
    </w:p>
  </w:footnote>
  <w:footnote w:type="continuationSeparator" w:id="0">
    <w:p w14:paraId="4F5B9A22" w14:textId="77777777" w:rsidR="00434D66" w:rsidRDefault="00434D66" w:rsidP="00043608">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C5605"/>
    <w:multiLevelType w:val="hybridMultilevel"/>
    <w:tmpl w:val="D4ECDACC"/>
    <w:lvl w:ilvl="0" w:tplc="0FE42236">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60C70DA6"/>
    <w:multiLevelType w:val="multilevel"/>
    <w:tmpl w:val="60C70DA6"/>
    <w:lvl w:ilvl="0">
      <w:start w:val="1"/>
      <w:numFmt w:val="chineseCountingThousand"/>
      <w:suff w:val="nothing"/>
      <w:lvlText w:val="%1、"/>
      <w:lvlJc w:val="left"/>
      <w:pPr>
        <w:ind w:left="420" w:hanging="420"/>
      </w:pPr>
      <w:rPr>
        <w:rFonts w:hint="eastAsia"/>
        <w:b/>
        <w:bCs/>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262294988">
    <w:abstractNumId w:val="1"/>
  </w:num>
  <w:num w:numId="2" w16cid:durableId="738483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327"/>
    <w:rsid w:val="00043608"/>
    <w:rsid w:val="00093D18"/>
    <w:rsid w:val="000E1D50"/>
    <w:rsid w:val="00167E05"/>
    <w:rsid w:val="00434D66"/>
    <w:rsid w:val="005622DE"/>
    <w:rsid w:val="00AA497F"/>
    <w:rsid w:val="00D56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06D1BD6-8AE8-42CB-B9BC-DDF9E3BC7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3608"/>
    <w:pPr>
      <w:widowControl w:val="0"/>
      <w:jc w:val="both"/>
    </w:pPr>
    <w:rPr>
      <w:rFonts w:ascii="Times New Roman" w:eastAsia="宋体" w:hAnsi="Times New Roman" w:cs="Times New Roman"/>
      <w:szCs w:val="20"/>
    </w:rPr>
  </w:style>
  <w:style w:type="paragraph" w:styleId="1">
    <w:name w:val="heading 1"/>
    <w:basedOn w:val="a"/>
    <w:next w:val="a"/>
    <w:link w:val="10"/>
    <w:uiPriority w:val="9"/>
    <w:qFormat/>
    <w:rsid w:val="00D56327"/>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D56327"/>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D56327"/>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D56327"/>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D56327"/>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D56327"/>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D56327"/>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6327"/>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D56327"/>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D56327"/>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D56327"/>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D56327"/>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D56327"/>
    <w:rPr>
      <w:rFonts w:cstheme="majorBidi"/>
      <w:color w:val="0F4761" w:themeColor="accent1" w:themeShade="BF"/>
      <w:sz w:val="28"/>
      <w:szCs w:val="28"/>
    </w:rPr>
  </w:style>
  <w:style w:type="character" w:customStyle="1" w:styleId="50">
    <w:name w:val="标题 5 字符"/>
    <w:basedOn w:val="a0"/>
    <w:link w:val="5"/>
    <w:uiPriority w:val="9"/>
    <w:semiHidden/>
    <w:rsid w:val="00D56327"/>
    <w:rPr>
      <w:rFonts w:cstheme="majorBidi"/>
      <w:color w:val="0F4761" w:themeColor="accent1" w:themeShade="BF"/>
      <w:sz w:val="24"/>
      <w:szCs w:val="24"/>
    </w:rPr>
  </w:style>
  <w:style w:type="character" w:customStyle="1" w:styleId="60">
    <w:name w:val="标题 6 字符"/>
    <w:basedOn w:val="a0"/>
    <w:link w:val="6"/>
    <w:uiPriority w:val="9"/>
    <w:semiHidden/>
    <w:rsid w:val="00D56327"/>
    <w:rPr>
      <w:rFonts w:cstheme="majorBidi"/>
      <w:b/>
      <w:bCs/>
      <w:color w:val="0F4761" w:themeColor="accent1" w:themeShade="BF"/>
    </w:rPr>
  </w:style>
  <w:style w:type="character" w:customStyle="1" w:styleId="70">
    <w:name w:val="标题 7 字符"/>
    <w:basedOn w:val="a0"/>
    <w:link w:val="7"/>
    <w:uiPriority w:val="9"/>
    <w:semiHidden/>
    <w:rsid w:val="00D56327"/>
    <w:rPr>
      <w:rFonts w:cstheme="majorBidi"/>
      <w:b/>
      <w:bCs/>
      <w:color w:val="595959" w:themeColor="text1" w:themeTint="A6"/>
    </w:rPr>
  </w:style>
  <w:style w:type="character" w:customStyle="1" w:styleId="80">
    <w:name w:val="标题 8 字符"/>
    <w:basedOn w:val="a0"/>
    <w:link w:val="8"/>
    <w:uiPriority w:val="9"/>
    <w:semiHidden/>
    <w:rsid w:val="00D56327"/>
    <w:rPr>
      <w:rFonts w:cstheme="majorBidi"/>
      <w:color w:val="595959" w:themeColor="text1" w:themeTint="A6"/>
    </w:rPr>
  </w:style>
  <w:style w:type="character" w:customStyle="1" w:styleId="90">
    <w:name w:val="标题 9 字符"/>
    <w:basedOn w:val="a0"/>
    <w:link w:val="9"/>
    <w:uiPriority w:val="9"/>
    <w:semiHidden/>
    <w:rsid w:val="00D56327"/>
    <w:rPr>
      <w:rFonts w:eastAsiaTheme="majorEastAsia" w:cstheme="majorBidi"/>
      <w:color w:val="595959" w:themeColor="text1" w:themeTint="A6"/>
    </w:rPr>
  </w:style>
  <w:style w:type="paragraph" w:styleId="a3">
    <w:name w:val="Title"/>
    <w:basedOn w:val="a"/>
    <w:next w:val="a"/>
    <w:link w:val="a4"/>
    <w:uiPriority w:val="10"/>
    <w:qFormat/>
    <w:rsid w:val="00D5632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63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632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63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6327"/>
    <w:pPr>
      <w:spacing w:before="160" w:after="160"/>
      <w:jc w:val="center"/>
    </w:pPr>
    <w:rPr>
      <w:i/>
      <w:iCs/>
      <w:color w:val="404040" w:themeColor="text1" w:themeTint="BF"/>
    </w:rPr>
  </w:style>
  <w:style w:type="character" w:customStyle="1" w:styleId="a8">
    <w:name w:val="引用 字符"/>
    <w:basedOn w:val="a0"/>
    <w:link w:val="a7"/>
    <w:uiPriority w:val="29"/>
    <w:rsid w:val="00D56327"/>
    <w:rPr>
      <w:i/>
      <w:iCs/>
      <w:color w:val="404040" w:themeColor="text1" w:themeTint="BF"/>
    </w:rPr>
  </w:style>
  <w:style w:type="paragraph" w:styleId="a9">
    <w:name w:val="List Paragraph"/>
    <w:basedOn w:val="a"/>
    <w:uiPriority w:val="34"/>
    <w:qFormat/>
    <w:rsid w:val="00D56327"/>
    <w:pPr>
      <w:ind w:left="720"/>
      <w:contextualSpacing/>
    </w:pPr>
  </w:style>
  <w:style w:type="character" w:styleId="aa">
    <w:name w:val="Intense Emphasis"/>
    <w:basedOn w:val="a0"/>
    <w:uiPriority w:val="21"/>
    <w:qFormat/>
    <w:rsid w:val="00D56327"/>
    <w:rPr>
      <w:i/>
      <w:iCs/>
      <w:color w:val="0F4761" w:themeColor="accent1" w:themeShade="BF"/>
    </w:rPr>
  </w:style>
  <w:style w:type="paragraph" w:styleId="ab">
    <w:name w:val="Intense Quote"/>
    <w:basedOn w:val="a"/>
    <w:next w:val="a"/>
    <w:link w:val="ac"/>
    <w:uiPriority w:val="30"/>
    <w:qFormat/>
    <w:rsid w:val="00D563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D56327"/>
    <w:rPr>
      <w:i/>
      <w:iCs/>
      <w:color w:val="0F4761" w:themeColor="accent1" w:themeShade="BF"/>
    </w:rPr>
  </w:style>
  <w:style w:type="character" w:styleId="ad">
    <w:name w:val="Intense Reference"/>
    <w:basedOn w:val="a0"/>
    <w:uiPriority w:val="32"/>
    <w:qFormat/>
    <w:rsid w:val="00D56327"/>
    <w:rPr>
      <w:b/>
      <w:bCs/>
      <w:smallCaps/>
      <w:color w:val="0F4761" w:themeColor="accent1" w:themeShade="BF"/>
      <w:spacing w:val="5"/>
    </w:rPr>
  </w:style>
  <w:style w:type="paragraph" w:styleId="ae">
    <w:name w:val="header"/>
    <w:basedOn w:val="a"/>
    <w:link w:val="af"/>
    <w:uiPriority w:val="99"/>
    <w:unhideWhenUsed/>
    <w:rsid w:val="00043608"/>
    <w:pPr>
      <w:tabs>
        <w:tab w:val="center" w:pos="4153"/>
        <w:tab w:val="right" w:pos="8306"/>
      </w:tabs>
      <w:snapToGrid w:val="0"/>
      <w:jc w:val="center"/>
    </w:pPr>
    <w:rPr>
      <w:sz w:val="18"/>
      <w:szCs w:val="18"/>
    </w:rPr>
  </w:style>
  <w:style w:type="character" w:customStyle="1" w:styleId="af">
    <w:name w:val="页眉 字符"/>
    <w:basedOn w:val="a0"/>
    <w:link w:val="ae"/>
    <w:uiPriority w:val="99"/>
    <w:rsid w:val="00043608"/>
    <w:rPr>
      <w:sz w:val="18"/>
      <w:szCs w:val="18"/>
    </w:rPr>
  </w:style>
  <w:style w:type="paragraph" w:styleId="af0">
    <w:name w:val="footer"/>
    <w:basedOn w:val="a"/>
    <w:link w:val="af1"/>
    <w:uiPriority w:val="99"/>
    <w:unhideWhenUsed/>
    <w:rsid w:val="00043608"/>
    <w:pPr>
      <w:tabs>
        <w:tab w:val="center" w:pos="4153"/>
        <w:tab w:val="right" w:pos="8306"/>
      </w:tabs>
      <w:snapToGrid w:val="0"/>
      <w:jc w:val="left"/>
    </w:pPr>
    <w:rPr>
      <w:sz w:val="18"/>
      <w:szCs w:val="18"/>
    </w:rPr>
  </w:style>
  <w:style w:type="character" w:customStyle="1" w:styleId="af1">
    <w:name w:val="页脚 字符"/>
    <w:basedOn w:val="a0"/>
    <w:link w:val="af0"/>
    <w:uiPriority w:val="99"/>
    <w:rsid w:val="00043608"/>
    <w:rPr>
      <w:sz w:val="18"/>
      <w:szCs w:val="18"/>
    </w:rPr>
  </w:style>
  <w:style w:type="table" w:styleId="af2">
    <w:name w:val="Table Grid"/>
    <w:basedOn w:val="a1"/>
    <w:uiPriority w:val="39"/>
    <w:qFormat/>
    <w:rsid w:val="0004360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1473</Words>
  <Characters>1621</Characters>
  <Application>Microsoft Office Word</Application>
  <DocSecurity>0</DocSecurity>
  <Lines>135</Lines>
  <Paragraphs>134</Paragraphs>
  <ScaleCrop>false</ScaleCrop>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Yiming LI</dc:creator>
  <cp:keywords/>
  <dc:description/>
  <cp:lastModifiedBy>Yiming LI</cp:lastModifiedBy>
  <cp:revision>2</cp:revision>
  <dcterms:created xsi:type="dcterms:W3CDTF">2025-04-22T08:49:00Z</dcterms:created>
  <dcterms:modified xsi:type="dcterms:W3CDTF">2025-04-22T08:56:00Z</dcterms:modified>
</cp:coreProperties>
</file>