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C68E4">
      <w:pPr>
        <w:pStyle w:val="17"/>
        <w:widowControl w:val="0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lang w:eastAsia="zh-CN"/>
        </w:rPr>
      </w:pPr>
      <w:r>
        <w:rPr>
          <w:rFonts w:hint="eastAsia" w:ascii="宋体" w:hAnsi="宋体"/>
          <w:b/>
          <w:lang w:eastAsia="zh-CN"/>
        </w:rPr>
        <w:t>项目概述</w:t>
      </w:r>
    </w:p>
    <w:p w14:paraId="0710F97A">
      <w:pPr>
        <w:widowControl w:val="0"/>
        <w:spacing w:line="360" w:lineRule="auto"/>
        <w:rPr>
          <w:rFonts w:ascii="宋体" w:hAnsi="宋体" w:cs="Arial"/>
          <w:color w:val="000000"/>
          <w:lang w:eastAsia="zh-CN"/>
        </w:rPr>
      </w:pPr>
      <w:r>
        <w:rPr>
          <w:rFonts w:hint="eastAsia" w:ascii="宋体" w:hAnsi="宋体"/>
          <w:lang w:eastAsia="zh-CN"/>
        </w:rPr>
        <w:t>1、</w:t>
      </w:r>
      <w:r>
        <w:rPr>
          <w:rFonts w:hint="eastAsia" w:ascii="宋体" w:hAnsi="宋体" w:cs="Arial"/>
          <w:color w:val="000000"/>
          <w:lang w:eastAsia="zh-CN"/>
        </w:rPr>
        <w:t>项目名称：可回收废旧物资（非医疗废弃物）清运收购</w:t>
      </w:r>
      <w:r>
        <w:rPr>
          <w:rFonts w:ascii="宋体" w:hAnsi="宋体" w:cs="Arial"/>
          <w:color w:val="000000"/>
          <w:lang w:eastAsia="zh-CN"/>
        </w:rPr>
        <w:t>服务外包项目</w:t>
      </w:r>
    </w:p>
    <w:p w14:paraId="313F8088">
      <w:pPr>
        <w:widowControl w:val="0"/>
        <w:spacing w:line="360" w:lineRule="auto"/>
        <w:rPr>
          <w:rFonts w:ascii="宋体" w:hAnsi="宋体"/>
          <w:spacing w:val="-1"/>
          <w:lang w:eastAsia="zh-CN"/>
        </w:rPr>
      </w:pPr>
      <w:r>
        <w:rPr>
          <w:rFonts w:ascii="宋体" w:hAnsi="宋体"/>
          <w:lang w:eastAsia="zh-CN"/>
        </w:rPr>
        <w:t>2</w:t>
      </w:r>
      <w:r>
        <w:rPr>
          <w:rFonts w:hint="eastAsia" w:ascii="宋体" w:hAnsi="宋体"/>
          <w:lang w:eastAsia="zh-CN"/>
        </w:rPr>
        <w:t>、服务期限：</w:t>
      </w:r>
      <w:r>
        <w:rPr>
          <w:rFonts w:hint="eastAsia" w:ascii="宋体" w:hAnsi="宋体"/>
          <w:spacing w:val="-1"/>
          <w:lang w:eastAsia="zh-CN"/>
        </w:rPr>
        <w:t>自202</w:t>
      </w:r>
      <w:r>
        <w:rPr>
          <w:rFonts w:ascii="宋体" w:hAnsi="宋体"/>
          <w:spacing w:val="-1"/>
          <w:lang w:eastAsia="zh-CN"/>
        </w:rPr>
        <w:t>5</w:t>
      </w:r>
      <w:r>
        <w:rPr>
          <w:rFonts w:hint="eastAsia" w:ascii="宋体" w:hAnsi="宋体"/>
          <w:spacing w:val="-1"/>
          <w:lang w:eastAsia="zh-CN"/>
        </w:rPr>
        <w:t>年</w:t>
      </w:r>
      <w:r>
        <w:rPr>
          <w:rFonts w:ascii="宋体" w:hAnsi="宋体"/>
          <w:spacing w:val="-1"/>
          <w:lang w:eastAsia="zh-CN"/>
        </w:rPr>
        <w:t>6</w:t>
      </w:r>
      <w:r>
        <w:rPr>
          <w:rFonts w:hint="eastAsia" w:ascii="宋体" w:hAnsi="宋体"/>
          <w:spacing w:val="-1"/>
          <w:lang w:eastAsia="zh-CN"/>
        </w:rPr>
        <w:t>月1日起至202</w:t>
      </w:r>
      <w:r>
        <w:rPr>
          <w:rFonts w:ascii="宋体" w:hAnsi="宋体"/>
          <w:spacing w:val="-1"/>
          <w:lang w:eastAsia="zh-CN"/>
        </w:rPr>
        <w:t>8</w:t>
      </w:r>
      <w:r>
        <w:rPr>
          <w:rFonts w:hint="eastAsia" w:ascii="宋体" w:hAnsi="宋体"/>
          <w:spacing w:val="-1"/>
          <w:lang w:eastAsia="zh-CN"/>
        </w:rPr>
        <w:t>年</w:t>
      </w:r>
      <w:r>
        <w:rPr>
          <w:rFonts w:ascii="宋体" w:hAnsi="宋体"/>
          <w:spacing w:val="-1"/>
          <w:lang w:eastAsia="zh-CN"/>
        </w:rPr>
        <w:t>5</w:t>
      </w:r>
      <w:r>
        <w:rPr>
          <w:rFonts w:hint="eastAsia" w:ascii="宋体" w:hAnsi="宋体"/>
          <w:spacing w:val="-1"/>
          <w:lang w:eastAsia="zh-CN"/>
        </w:rPr>
        <w:t>月3</w:t>
      </w:r>
      <w:r>
        <w:rPr>
          <w:rFonts w:ascii="宋体" w:hAnsi="宋体"/>
          <w:spacing w:val="-1"/>
          <w:lang w:eastAsia="zh-CN"/>
        </w:rPr>
        <w:t>1</w:t>
      </w:r>
      <w:r>
        <w:rPr>
          <w:rFonts w:hint="eastAsia" w:ascii="宋体" w:hAnsi="宋体"/>
          <w:spacing w:val="-1"/>
          <w:lang w:eastAsia="zh-CN"/>
        </w:rPr>
        <w:t>日止。协议服务期为三年，合同一年一签。招标人按季度进行考核，考核结果符合合同约定的相关条款要求，服务项目自动延续。</w:t>
      </w:r>
    </w:p>
    <w:p w14:paraId="50F3CF7F">
      <w:pPr>
        <w:widowControl w:val="0"/>
        <w:spacing w:line="360" w:lineRule="auto"/>
        <w:rPr>
          <w:rFonts w:ascii="宋体" w:hAnsi="宋体" w:cs="Arial"/>
          <w:color w:val="000000"/>
          <w:lang w:eastAsia="zh-CN"/>
        </w:rPr>
      </w:pPr>
      <w:r>
        <w:rPr>
          <w:rFonts w:hint="eastAsia" w:ascii="宋体" w:hAnsi="宋体"/>
          <w:spacing w:val="-1"/>
          <w:lang w:eastAsia="zh-CN"/>
        </w:rPr>
        <w:t>3、服务地点：</w:t>
      </w:r>
      <w:r>
        <w:rPr>
          <w:rFonts w:hint="eastAsia" w:ascii="宋体" w:hAnsi="宋体" w:cs="Arial"/>
          <w:color w:val="000000"/>
          <w:lang w:eastAsia="zh-CN"/>
        </w:rPr>
        <w:t>上海市奉贤区东方</w:t>
      </w:r>
      <w:r>
        <w:rPr>
          <w:rFonts w:ascii="宋体" w:hAnsi="宋体" w:cs="Arial"/>
          <w:color w:val="000000"/>
          <w:lang w:eastAsia="zh-CN"/>
        </w:rPr>
        <w:t>美谷大道</w:t>
      </w:r>
      <w:r>
        <w:rPr>
          <w:rFonts w:hint="eastAsia" w:ascii="宋体" w:hAnsi="宋体" w:cs="Arial"/>
          <w:color w:val="000000"/>
          <w:lang w:eastAsia="zh-CN"/>
        </w:rPr>
        <w:t>6688号，</w:t>
      </w:r>
      <w:r>
        <w:rPr>
          <w:rFonts w:ascii="宋体" w:hAnsi="宋体" w:cs="Arial"/>
          <w:color w:val="000000"/>
          <w:lang w:eastAsia="zh-CN"/>
        </w:rPr>
        <w:t>新华</w:t>
      </w:r>
      <w:r>
        <w:rPr>
          <w:rFonts w:hint="eastAsia" w:ascii="宋体" w:hAnsi="宋体" w:cs="Arial"/>
          <w:color w:val="000000"/>
          <w:lang w:eastAsia="zh-CN"/>
        </w:rPr>
        <w:t>医院奉</w:t>
      </w:r>
      <w:r>
        <w:rPr>
          <w:rFonts w:ascii="宋体" w:hAnsi="宋体" w:cs="Arial"/>
          <w:color w:val="000000"/>
          <w:lang w:eastAsia="zh-CN"/>
        </w:rPr>
        <w:t>贤院区</w:t>
      </w:r>
    </w:p>
    <w:p w14:paraId="4E59CF94">
      <w:pPr>
        <w:widowControl w:val="0"/>
        <w:spacing w:line="360" w:lineRule="auto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4、付款方式：根据每月实际收购量</w:t>
      </w:r>
      <w:r>
        <w:rPr>
          <w:rFonts w:hint="eastAsia" w:ascii="宋体" w:hAnsi="宋体"/>
          <w:lang w:eastAsia="zh-CN"/>
        </w:rPr>
        <w:t>与医院财务部门结清费用。</w:t>
      </w:r>
    </w:p>
    <w:p w14:paraId="6C32B89F">
      <w:pPr>
        <w:widowControl w:val="0"/>
        <w:spacing w:line="360" w:lineRule="auto"/>
        <w:rPr>
          <w:rFonts w:ascii="宋体" w:hAnsi="宋体"/>
          <w:lang w:eastAsia="zh-CN"/>
        </w:rPr>
      </w:pPr>
      <w:r>
        <w:rPr>
          <w:rFonts w:ascii="宋体" w:hAnsi="宋体"/>
          <w:lang w:eastAsia="zh-CN"/>
        </w:rPr>
        <w:t>5</w:t>
      </w:r>
      <w:r>
        <w:rPr>
          <w:rFonts w:hint="eastAsia" w:ascii="宋体" w:hAnsi="宋体"/>
          <w:lang w:eastAsia="zh-CN"/>
        </w:rPr>
        <w:t>、项目情况简介</w:t>
      </w:r>
    </w:p>
    <w:p w14:paraId="193F26D9">
      <w:pPr>
        <w:spacing w:line="360" w:lineRule="auto"/>
        <w:ind w:firstLine="420"/>
        <w:rPr>
          <w:rFonts w:ascii="宋体" w:hAnsi="宋体"/>
          <w:lang w:eastAsia="zh-CN"/>
        </w:rPr>
      </w:pPr>
      <w:r>
        <w:rPr>
          <w:rFonts w:hint="eastAsia"/>
          <w:lang w:eastAsia="zh-CN"/>
        </w:rPr>
        <w:t>上海交通大学医学院附属</w:t>
      </w:r>
      <w:r>
        <w:rPr>
          <w:rFonts w:hint="eastAsia" w:ascii="宋体" w:hAnsi="宋体"/>
          <w:lang w:eastAsia="zh-CN"/>
        </w:rPr>
        <w:t>新华医院奉贤</w:t>
      </w:r>
      <w:r>
        <w:rPr>
          <w:rFonts w:ascii="宋体" w:hAnsi="宋体"/>
          <w:lang w:eastAsia="zh-CN"/>
        </w:rPr>
        <w:t>院区</w:t>
      </w:r>
      <w:r>
        <w:rPr>
          <w:rFonts w:hint="eastAsia" w:ascii="宋体" w:hAnsi="宋体"/>
          <w:lang w:eastAsia="zh-CN"/>
        </w:rPr>
        <w:t>，占地面积1</w:t>
      </w:r>
      <w:r>
        <w:rPr>
          <w:rFonts w:ascii="宋体" w:hAnsi="宋体"/>
          <w:lang w:eastAsia="zh-CN"/>
        </w:rPr>
        <w:t>52</w:t>
      </w:r>
      <w:r>
        <w:rPr>
          <w:rFonts w:hint="eastAsia" w:ascii="宋体" w:hAnsi="宋体"/>
          <w:lang w:eastAsia="zh-CN"/>
        </w:rPr>
        <w:t>亩左右, 一</w:t>
      </w:r>
      <w:r>
        <w:rPr>
          <w:rFonts w:ascii="宋体" w:hAnsi="宋体"/>
          <w:lang w:eastAsia="zh-CN"/>
        </w:rPr>
        <w:t>期</w:t>
      </w:r>
      <w:r>
        <w:rPr>
          <w:rFonts w:hint="eastAsia" w:ascii="宋体" w:hAnsi="宋体"/>
          <w:lang w:eastAsia="zh-CN"/>
        </w:rPr>
        <w:t>建筑面积约</w:t>
      </w:r>
      <w:r>
        <w:rPr>
          <w:rFonts w:ascii="宋体" w:hAnsi="宋体"/>
          <w:lang w:eastAsia="zh-CN"/>
        </w:rPr>
        <w:t>13</w:t>
      </w:r>
      <w:r>
        <w:rPr>
          <w:rFonts w:hint="eastAsia" w:ascii="宋体" w:hAnsi="宋体"/>
          <w:lang w:eastAsia="zh-CN"/>
        </w:rPr>
        <w:t>万平米。坐落</w:t>
      </w:r>
      <w:r>
        <w:rPr>
          <w:rFonts w:ascii="宋体" w:hAnsi="宋体"/>
          <w:lang w:eastAsia="zh-CN"/>
        </w:rPr>
        <w:t>于</w:t>
      </w:r>
      <w:r>
        <w:rPr>
          <w:rFonts w:hint="eastAsia" w:ascii="宋体" w:hAnsi="宋体"/>
          <w:lang w:eastAsia="zh-CN"/>
        </w:rPr>
        <w:t>上海</w:t>
      </w:r>
      <w:bookmarkStart w:id="0" w:name="_GoBack"/>
      <w:bookmarkEnd w:id="0"/>
      <w:r>
        <w:rPr>
          <w:rFonts w:hint="eastAsia" w:ascii="宋体" w:hAnsi="宋体"/>
          <w:lang w:eastAsia="zh-CN"/>
        </w:rPr>
        <w:t>市奉贤区东方美</w:t>
      </w:r>
      <w:r>
        <w:rPr>
          <w:rFonts w:ascii="宋体" w:hAnsi="宋体"/>
          <w:lang w:eastAsia="zh-CN"/>
        </w:rPr>
        <w:t>谷大道</w:t>
      </w:r>
      <w:r>
        <w:rPr>
          <w:rFonts w:hint="eastAsia" w:ascii="宋体" w:hAnsi="宋体"/>
          <w:lang w:eastAsia="zh-CN"/>
        </w:rPr>
        <w:t>6688号（奉贤</w:t>
      </w:r>
      <w:r>
        <w:rPr>
          <w:rFonts w:ascii="宋体" w:hAnsi="宋体"/>
          <w:lang w:eastAsia="zh-CN"/>
        </w:rPr>
        <w:t>院区</w:t>
      </w:r>
      <w:r>
        <w:rPr>
          <w:rFonts w:hint="eastAsia" w:ascii="宋体" w:hAnsi="宋体"/>
          <w:lang w:eastAsia="zh-CN"/>
        </w:rPr>
        <w:t>）。本次拟就奉贤院区范围内产生的可回收废旧物资（非医疗废弃物）委托一个服务单位，代为医院进行合法合规地清运处理。</w:t>
      </w:r>
    </w:p>
    <w:p w14:paraId="26C2234F">
      <w:pPr>
        <w:widowControl w:val="0"/>
        <w:spacing w:line="360" w:lineRule="auto"/>
        <w:rPr>
          <w:rFonts w:ascii="宋体" w:hAnsi="宋体"/>
          <w:b/>
          <w:lang w:eastAsia="zh-CN"/>
        </w:rPr>
      </w:pPr>
      <w:r>
        <w:rPr>
          <w:rFonts w:hint="eastAsia" w:ascii="宋体" w:hAnsi="宋体"/>
          <w:b/>
          <w:lang w:eastAsia="zh-CN"/>
        </w:rPr>
        <w:t>二、服务内容及要求</w:t>
      </w:r>
    </w:p>
    <w:p w14:paraId="7736E796">
      <w:pPr>
        <w:spacing w:line="360" w:lineRule="auto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1、投标人应具备合法有效的运营服务企业资质证书。车辆应当具备合法有效的营运资质。</w:t>
      </w:r>
    </w:p>
    <w:p w14:paraId="105F519E">
      <w:pPr>
        <w:spacing w:line="360" w:lineRule="auto"/>
        <w:rPr>
          <w:rFonts w:ascii="宋体" w:hAnsi="宋体"/>
          <w:lang w:eastAsia="zh-CN"/>
        </w:rPr>
      </w:pPr>
      <w:r>
        <w:rPr>
          <w:rFonts w:ascii="宋体" w:hAnsi="宋体"/>
          <w:lang w:eastAsia="zh-CN"/>
        </w:rPr>
        <w:t>2</w:t>
      </w:r>
      <w:r>
        <w:rPr>
          <w:rFonts w:hint="eastAsia" w:ascii="宋体" w:hAnsi="宋体"/>
          <w:lang w:eastAsia="zh-CN"/>
        </w:rPr>
        <w:t>、投标人必须遵守院方的院纪院规；不得发生违规操作，同时制定相应的废品回收工作职责和场地防火安全生产职责。</w:t>
      </w:r>
    </w:p>
    <w:p w14:paraId="08A480E4">
      <w:pPr>
        <w:spacing w:line="360" w:lineRule="auto"/>
        <w:rPr>
          <w:rFonts w:ascii="宋体" w:hAnsi="宋体"/>
          <w:lang w:eastAsia="zh-CN"/>
        </w:rPr>
      </w:pP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  <w:lang w:eastAsia="zh-CN"/>
        </w:rPr>
        <w:t>、投标人应每天做好废旧物资的清点分类，并做好相应的登记工作。当月汇总后由院方签字确认，并根据当月的收购价，与医院财务科结清费用。</w:t>
      </w:r>
    </w:p>
    <w:p w14:paraId="29F16ECA">
      <w:pPr>
        <w:spacing w:line="360" w:lineRule="auto"/>
        <w:rPr>
          <w:rFonts w:ascii="宋体" w:hAnsi="宋体"/>
          <w:lang w:eastAsia="zh-CN"/>
        </w:rPr>
      </w:pP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  <w:lang w:eastAsia="zh-CN"/>
        </w:rPr>
        <w:t>、废旧物资临时堆放处为综合</w:t>
      </w:r>
      <w:r>
        <w:rPr>
          <w:rFonts w:ascii="宋体" w:hAnsi="宋体"/>
          <w:lang w:eastAsia="zh-CN"/>
        </w:rPr>
        <w:t>楼B2</w:t>
      </w:r>
      <w:r>
        <w:rPr>
          <w:rFonts w:hint="eastAsia" w:ascii="宋体" w:hAnsi="宋体"/>
          <w:lang w:eastAsia="zh-CN"/>
        </w:rPr>
        <w:t>层（具体</w:t>
      </w:r>
      <w:r>
        <w:rPr>
          <w:rFonts w:ascii="宋体" w:hAnsi="宋体"/>
          <w:lang w:eastAsia="zh-CN"/>
        </w:rPr>
        <w:t>根据医院情况调整）</w:t>
      </w:r>
      <w:r>
        <w:rPr>
          <w:rFonts w:hint="eastAsia" w:ascii="宋体" w:hAnsi="宋体"/>
          <w:lang w:eastAsia="zh-CN"/>
        </w:rPr>
        <w:t>，投标人必须做好防火及环境卫生等相关工作。</w:t>
      </w:r>
    </w:p>
    <w:p w14:paraId="2E340B8F">
      <w:pPr>
        <w:spacing w:line="360" w:lineRule="auto"/>
        <w:rPr>
          <w:rFonts w:ascii="宋体" w:hAnsi="宋体"/>
          <w:lang w:eastAsia="zh-CN"/>
        </w:rPr>
      </w:pP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  <w:lang w:eastAsia="zh-CN"/>
        </w:rPr>
        <w:t>、投标人在做好日常清运工作中不得影响医院正常工作；投标人必须随时响应医院的应急回收处置任务。</w:t>
      </w:r>
    </w:p>
    <w:p w14:paraId="1DAC2E10">
      <w:pPr>
        <w:spacing w:line="360" w:lineRule="auto"/>
        <w:rPr>
          <w:rFonts w:ascii="宋体" w:hAnsi="宋体"/>
          <w:lang w:eastAsia="zh-CN"/>
        </w:rPr>
      </w:pPr>
      <w:r>
        <w:rPr>
          <w:rFonts w:hint="eastAsia" w:ascii="宋体" w:hAnsi="宋体"/>
          <w:lang w:val="en-US" w:eastAsia="zh-CN"/>
        </w:rPr>
        <w:t>6</w:t>
      </w:r>
      <w:r>
        <w:rPr>
          <w:rFonts w:hint="eastAsia" w:ascii="宋体" w:hAnsi="宋体"/>
          <w:lang w:eastAsia="zh-CN"/>
        </w:rPr>
        <w:t>、由于医院的特殊性，投标人处理特殊物件必须保证不泄露，不外传。</w:t>
      </w:r>
    </w:p>
    <w:p w14:paraId="716FEFBB">
      <w:pPr>
        <w:pStyle w:val="17"/>
        <w:numPr>
          <w:numId w:val="0"/>
        </w:numPr>
        <w:spacing w:line="360" w:lineRule="auto"/>
        <w:ind w:leftChars="0"/>
        <w:rPr>
          <w:rFonts w:ascii="宋体" w:hAnsi="宋体"/>
          <w:lang w:eastAsia="zh-CN"/>
        </w:rPr>
      </w:pPr>
      <w:r>
        <w:rPr>
          <w:rFonts w:hint="eastAsia" w:ascii="宋体" w:hAnsi="宋体"/>
          <w:lang w:val="en-US" w:eastAsia="zh-CN"/>
        </w:rPr>
        <w:t>7、</w:t>
      </w:r>
      <w:r>
        <w:rPr>
          <w:rFonts w:hint="eastAsia" w:ascii="宋体" w:hAnsi="宋体"/>
          <w:lang w:eastAsia="zh-CN"/>
        </w:rPr>
        <w:t>投标人必须具备安全生产应急处置能力，定期落实安全生产培训演练。</w:t>
      </w:r>
    </w:p>
    <w:p w14:paraId="11F70AB6">
      <w:pPr>
        <w:pStyle w:val="17"/>
        <w:widowControl w:val="0"/>
        <w:numPr>
          <w:ilvl w:val="0"/>
          <w:numId w:val="2"/>
        </w:numPr>
        <w:spacing w:line="360" w:lineRule="auto"/>
        <w:ind w:firstLineChars="0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人员配置要求：至少</w:t>
      </w:r>
      <w:r>
        <w:rPr>
          <w:rFonts w:ascii="宋体" w:hAnsi="宋体"/>
          <w:lang w:eastAsia="zh-CN"/>
        </w:rPr>
        <w:t>有</w:t>
      </w:r>
      <w:r>
        <w:rPr>
          <w:rFonts w:hint="eastAsia" w:ascii="宋体" w:hAnsi="宋体"/>
          <w:lang w:eastAsia="zh-CN"/>
        </w:rPr>
        <w:t>1-2名</w:t>
      </w:r>
      <w:r>
        <w:rPr>
          <w:rFonts w:ascii="宋体" w:hAnsi="宋体"/>
          <w:lang w:eastAsia="zh-CN"/>
        </w:rPr>
        <w:t>专职人员驻点，</w:t>
      </w:r>
      <w:r>
        <w:rPr>
          <w:rFonts w:hint="eastAsia" w:ascii="宋体" w:hAnsi="宋体"/>
          <w:lang w:eastAsia="zh-CN"/>
        </w:rPr>
        <w:t>满足院方</w:t>
      </w:r>
      <w:r>
        <w:rPr>
          <w:rFonts w:ascii="宋体" w:hAnsi="宋体"/>
          <w:lang w:eastAsia="zh-CN"/>
        </w:rPr>
        <w:t>每天清运的服务要求。</w:t>
      </w:r>
    </w:p>
    <w:p w14:paraId="4D629FCA">
      <w:pPr>
        <w:widowControl w:val="0"/>
        <w:spacing w:line="360" w:lineRule="auto"/>
        <w:rPr>
          <w:rFonts w:ascii="宋体" w:hAnsi="宋体"/>
          <w:lang w:eastAsia="zh-CN"/>
        </w:rPr>
      </w:pPr>
      <w:r>
        <w:rPr>
          <w:rFonts w:hint="eastAsia" w:ascii="宋体" w:hAnsi="宋体"/>
          <w:lang w:val="en-US" w:eastAsia="zh-CN"/>
        </w:rPr>
        <w:t>9、</w:t>
      </w:r>
      <w:r>
        <w:rPr>
          <w:rFonts w:hint="eastAsia" w:ascii="宋体" w:hAnsi="宋体"/>
          <w:lang w:eastAsia="zh-CN"/>
        </w:rPr>
        <w:t>其他</w:t>
      </w:r>
    </w:p>
    <w:p w14:paraId="5B98E0A6">
      <w:pPr>
        <w:spacing w:line="360" w:lineRule="auto"/>
        <w:rPr>
          <w:rFonts w:ascii="宋体" w:hAnsi="宋体" w:eastAsia="宋体" w:cs="Times New Roman"/>
          <w:kern w:val="0"/>
          <w:sz w:val="24"/>
          <w:szCs w:val="24"/>
          <w:lang w:val="en-US" w:eastAsia="zh-CN" w:bidi="en-US"/>
        </w:rPr>
      </w:pPr>
      <w:r>
        <w:rPr>
          <w:rFonts w:hint="eastAsia" w:ascii="宋体" w:hAnsi="宋体"/>
          <w:lang w:val="en-US" w:eastAsia="zh-CN"/>
        </w:rPr>
        <w:t>9</w:t>
      </w:r>
      <w:r>
        <w:rPr>
          <w:rFonts w:ascii="宋体" w:hAnsi="宋体"/>
          <w:lang w:eastAsia="zh-CN"/>
        </w:rPr>
        <w:t>.1</w:t>
      </w:r>
      <w:r>
        <w:rPr>
          <w:rFonts w:hint="eastAsia" w:ascii="宋体" w:hAnsi="宋体"/>
          <w:lang w:eastAsia="zh-CN"/>
        </w:rPr>
        <w:t>、投标人应根据上述要求编制相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en-US"/>
        </w:rPr>
        <w:t>应的服务方案和服务承诺。</w:t>
      </w:r>
    </w:p>
    <w:p w14:paraId="12EF1919">
      <w:pPr>
        <w:spacing w:line="360" w:lineRule="auto"/>
        <w:rPr>
          <w:rFonts w:ascii="宋体" w:hAnsi="宋体"/>
          <w:lang w:eastAsia="zh-CN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en-US"/>
        </w:rPr>
        <w:t>9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en-US"/>
        </w:rPr>
        <w:t>.2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en-US"/>
        </w:rPr>
        <w:t>、投标人应根据医院的特点编制相应的应急响应服务承诺。</w:t>
      </w:r>
    </w:p>
    <w:p w14:paraId="79A290EC">
      <w:pPr>
        <w:spacing w:line="360" w:lineRule="auto"/>
        <w:rPr>
          <w:rFonts w:ascii="宋体" w:hAnsi="宋体"/>
          <w:color w:val="auto"/>
          <w:lang w:eastAsia="zh-CN"/>
        </w:rPr>
      </w:pPr>
      <w:r>
        <w:rPr>
          <w:rFonts w:hint="eastAsia" w:ascii="宋体" w:hAnsi="宋体"/>
          <w:lang w:val="en-US" w:eastAsia="zh-CN"/>
        </w:rPr>
        <w:t>9</w:t>
      </w:r>
      <w:r>
        <w:rPr>
          <w:rFonts w:ascii="宋体" w:hAnsi="宋体"/>
          <w:lang w:eastAsia="zh-CN"/>
        </w:rPr>
        <w:t>.3</w:t>
      </w:r>
      <w:r>
        <w:rPr>
          <w:rFonts w:hint="eastAsia" w:ascii="宋体" w:hAnsi="宋体"/>
          <w:lang w:eastAsia="zh-CN"/>
        </w:rPr>
        <w:t>、其他未在本次清单列明的废旧物资的收购价格参考网站报价（ https://www.feipinzhan.com/quote/）（不含运输费）和周边区域的报价</w:t>
      </w:r>
      <w:r>
        <w:rPr>
          <w:rFonts w:hint="eastAsia" w:ascii="宋体" w:hAnsi="宋体"/>
          <w:color w:val="auto"/>
          <w:lang w:eastAsia="zh-CN"/>
        </w:rPr>
        <w:t>进行回收。</w:t>
      </w:r>
    </w:p>
    <w:p w14:paraId="6C9E9A74">
      <w:pPr>
        <w:spacing w:line="360" w:lineRule="auto"/>
        <w:ind w:firstLine="480" w:firstLineChars="200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附件</w:t>
      </w:r>
      <w:r>
        <w:rPr>
          <w:rFonts w:ascii="宋体" w:hAnsi="宋体"/>
          <w:lang w:eastAsia="zh-CN"/>
        </w:rPr>
        <w:t>：</w:t>
      </w:r>
      <w:r>
        <w:rPr>
          <w:rFonts w:hint="eastAsia" w:ascii="宋体" w:hAnsi="宋体"/>
          <w:lang w:eastAsia="zh-CN"/>
        </w:rPr>
        <w:t>主要废旧物资收购项目表</w:t>
      </w:r>
    </w:p>
    <w:tbl>
      <w:tblPr>
        <w:tblStyle w:val="9"/>
        <w:tblW w:w="8249" w:type="dxa"/>
        <w:tblInd w:w="56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752"/>
        <w:gridCol w:w="2937"/>
      </w:tblGrid>
      <w:tr w14:paraId="1213D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84390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序号</w:t>
            </w:r>
          </w:p>
        </w:tc>
        <w:tc>
          <w:tcPr>
            <w:tcW w:w="3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4A2AF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废品名称</w:t>
            </w: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1F655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备注</w:t>
            </w:r>
          </w:p>
        </w:tc>
      </w:tr>
      <w:tr w14:paraId="30D3B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07017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1</w:t>
            </w:r>
          </w:p>
        </w:tc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8F6CD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纸板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0E526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　</w:t>
            </w:r>
          </w:p>
        </w:tc>
      </w:tr>
      <w:tr w14:paraId="60003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0A9FA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2</w:t>
            </w:r>
          </w:p>
        </w:tc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5BEF3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塑料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B5608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　</w:t>
            </w:r>
          </w:p>
        </w:tc>
      </w:tr>
      <w:tr w14:paraId="57352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7A90C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3</w:t>
            </w:r>
          </w:p>
        </w:tc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CEE6D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泡沫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3A6DC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　</w:t>
            </w:r>
          </w:p>
        </w:tc>
      </w:tr>
      <w:tr w14:paraId="7D015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EFDBC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4</w:t>
            </w:r>
          </w:p>
        </w:tc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8EAA5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铁皮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E6B25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　</w:t>
            </w:r>
          </w:p>
        </w:tc>
      </w:tr>
      <w:tr w14:paraId="4EE38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37332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5</w:t>
            </w:r>
          </w:p>
        </w:tc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70513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废布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AA7C8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　</w:t>
            </w:r>
          </w:p>
        </w:tc>
      </w:tr>
      <w:tr w14:paraId="792F2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83877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6</w:t>
            </w:r>
          </w:p>
        </w:tc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AEFD7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不锈钢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FF74E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　</w:t>
            </w:r>
          </w:p>
        </w:tc>
      </w:tr>
      <w:tr w14:paraId="78BB7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75019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7</w:t>
            </w:r>
          </w:p>
        </w:tc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88628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打包带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F736B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　</w:t>
            </w:r>
          </w:p>
        </w:tc>
      </w:tr>
      <w:tr w14:paraId="58DAF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38A20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8</w:t>
            </w:r>
          </w:p>
        </w:tc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6D028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废木材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C62E8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　</w:t>
            </w:r>
          </w:p>
        </w:tc>
      </w:tr>
      <w:tr w14:paraId="12F84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D7072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9</w:t>
            </w:r>
          </w:p>
        </w:tc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FB5A9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硒鼓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8CB9E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　</w:t>
            </w:r>
          </w:p>
        </w:tc>
      </w:tr>
    </w:tbl>
    <w:p w14:paraId="226629DB">
      <w:pPr>
        <w:spacing w:line="360" w:lineRule="auto"/>
        <w:ind w:left="1"/>
        <w:rPr>
          <w:rFonts w:ascii="宋体" w:hAnsi="宋体" w:cs="宋体"/>
          <w:b/>
          <w:bCs/>
          <w:lang w:eastAsia="zh-CN" w:bidi="ar"/>
        </w:rPr>
      </w:pPr>
      <w:r>
        <w:rPr>
          <w:rFonts w:hint="eastAsia" w:ascii="宋体" w:hAnsi="宋体" w:cs="宋体"/>
          <w:b/>
          <w:bCs/>
          <w:lang w:eastAsia="zh-CN" w:bidi="ar"/>
        </w:rPr>
        <w:t>三、合同履行期限</w:t>
      </w:r>
    </w:p>
    <w:p w14:paraId="44608190">
      <w:pPr>
        <w:spacing w:line="360" w:lineRule="auto"/>
        <w:ind w:left="1"/>
        <w:rPr>
          <w:rFonts w:ascii="宋体" w:hAnsi="宋体" w:cs="宋体"/>
          <w:color w:val="auto"/>
          <w:lang w:eastAsia="zh-CN" w:bidi="ar"/>
        </w:rPr>
      </w:pPr>
      <w:r>
        <w:rPr>
          <w:rFonts w:hint="eastAsia" w:ascii="宋体" w:hAnsi="宋体" w:cs="宋体"/>
          <w:color w:val="auto"/>
          <w:lang w:eastAsia="zh-CN"/>
        </w:rPr>
        <w:t>本项目采取一次采购三年享用。采购人有权在本次采购结束后三年内，根据供应商考核情况分年度签订合同</w:t>
      </w:r>
      <w:r>
        <w:rPr>
          <w:rFonts w:hint="eastAsia" w:ascii="宋体" w:hAnsi="宋体" w:cs="宋体"/>
          <w:color w:val="auto"/>
          <w:lang w:eastAsia="zh-CN" w:bidi="ar"/>
        </w:rPr>
        <w:t>。采购人将于年度服务期限届满前对投标人进行考核，考核通过方可取得续签资格。</w:t>
      </w:r>
    </w:p>
    <w:p w14:paraId="45574455">
      <w:pPr>
        <w:spacing w:line="360" w:lineRule="auto"/>
        <w:ind w:left="1"/>
        <w:rPr>
          <w:rFonts w:ascii="宋体" w:hAnsi="宋体" w:cs="宋体"/>
          <w:color w:val="auto"/>
          <w:lang w:eastAsia="zh-CN" w:bidi="ar"/>
        </w:rPr>
      </w:pPr>
      <w:r>
        <w:rPr>
          <w:rFonts w:hint="eastAsia" w:ascii="宋体" w:hAnsi="宋体" w:cs="宋体"/>
          <w:color w:val="auto"/>
          <w:lang w:eastAsia="zh-CN" w:bidi="ar"/>
        </w:rPr>
        <w:t>若考核不通过或发生中标人损害招标人权益的情况，招标人有权无条件终止合同或拒绝签订次年合同；或在服务过程中服务质量不能满足招标人要求，招标人有权立即与中标人无条件解除合同。合同执行中遇有执行重大变更、不可抗力及上级主管部门重大政策变化，双方按合同约定另行协商解决。</w:t>
      </w:r>
    </w:p>
    <w:p w14:paraId="3FAE668D">
      <w:pPr>
        <w:spacing w:line="360" w:lineRule="auto"/>
        <w:ind w:left="1"/>
        <w:rPr>
          <w:rFonts w:ascii="宋体" w:hAnsi="宋体" w:cs="宋体"/>
          <w:color w:val="FF0000"/>
          <w:lang w:eastAsia="zh-CN" w:bidi="ar"/>
        </w:rPr>
      </w:pPr>
    </w:p>
    <w:p w14:paraId="5DE2711A">
      <w:pPr>
        <w:spacing w:line="360" w:lineRule="auto"/>
        <w:rPr>
          <w:rFonts w:ascii="宋体" w:hAnsi="宋体" w:cs="宋体"/>
          <w:color w:val="auto"/>
          <w:lang w:eastAsia="zh-CN" w:bidi="ar"/>
        </w:rPr>
      </w:pPr>
      <w:r>
        <w:rPr>
          <w:rFonts w:hint="eastAsia" w:ascii="宋体" w:hAnsi="宋体" w:cs="宋体"/>
          <w:color w:val="auto"/>
          <w:lang w:eastAsia="zh-CN" w:bidi="ar"/>
        </w:rPr>
        <w:t>资格标准：</w:t>
      </w:r>
    </w:p>
    <w:p w14:paraId="453E3C0D">
      <w:pPr>
        <w:pStyle w:val="17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具有合法经营资质的独立法人、其他组织；</w:t>
      </w:r>
    </w:p>
    <w:p w14:paraId="29E6EC6B">
      <w:pPr>
        <w:pStyle w:val="17"/>
        <w:numPr>
          <w:ilvl w:val="0"/>
          <w:numId w:val="3"/>
        </w:numPr>
        <w:spacing w:line="360" w:lineRule="auto"/>
        <w:ind w:firstLineChars="0"/>
        <w:rPr>
          <w:rFonts w:hint="eastAsia" w:ascii="宋体" w:hAnsi="宋体" w:cs="宋体"/>
          <w:lang w:eastAsia="zh-CN" w:bidi="ar-SA"/>
        </w:rPr>
      </w:pPr>
      <w:r>
        <w:rPr>
          <w:rFonts w:hint="eastAsia" w:ascii="宋体" w:hAnsi="宋体" w:cs="宋体"/>
          <w:lang w:eastAsia="zh-CN" w:bidi="ar-SA"/>
        </w:rPr>
        <w:t>投标人须具有《再生资源回收经营备案登记证明》；</w:t>
      </w:r>
    </w:p>
    <w:p w14:paraId="14D61231">
      <w:pPr>
        <w:spacing w:line="360" w:lineRule="auto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ascii="宋体" w:hAnsi="宋体" w:cs="宋体"/>
          <w:lang w:eastAsia="zh-CN"/>
        </w:rPr>
        <w:t>3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/>
          <w:lang w:eastAsia="zh-CN"/>
        </w:rPr>
        <w:t>在参加采购活动前三年内，在经营活动中没有重大违法记录</w:t>
      </w:r>
      <w:r>
        <w:rPr>
          <w:rFonts w:hint="eastAsia" w:ascii="宋体" w:hAnsi="宋体" w:cs="宋体"/>
          <w:lang w:eastAsia="zh-CN"/>
        </w:rPr>
        <w:t>；</w:t>
      </w:r>
    </w:p>
    <w:p w14:paraId="7384A755">
      <w:pPr>
        <w:spacing w:line="360" w:lineRule="auto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ascii="宋体" w:hAnsi="宋体" w:cs="宋体"/>
          <w:lang w:eastAsia="zh-CN"/>
        </w:rPr>
        <w:t>4</w:t>
      </w:r>
      <w:r>
        <w:rPr>
          <w:rFonts w:hint="eastAsia" w:ascii="宋体" w:hAnsi="宋体" w:cs="宋体"/>
          <w:lang w:eastAsia="zh-CN"/>
        </w:rPr>
        <w:t>）投标人须提供《商誉声明》；</w:t>
      </w:r>
    </w:p>
    <w:p w14:paraId="4314574C"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5</w:t>
      </w:r>
      <w:r>
        <w:rPr>
          <w:rFonts w:hint="eastAsia" w:ascii="宋体" w:hAnsi="宋体" w:cs="宋体"/>
        </w:rPr>
        <w:t>）未被“信用中国”网站（www.creditchina.gov.cn）列入失信被执行人名单、重大税收违法案件当事人名单；</w:t>
      </w:r>
    </w:p>
    <w:p w14:paraId="7E65DC57">
      <w:pPr>
        <w:spacing w:line="360" w:lineRule="auto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ascii="宋体" w:hAnsi="宋体" w:cs="宋体"/>
          <w:lang w:eastAsia="zh-CN"/>
        </w:rPr>
        <w:t>6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/>
          <w:bCs/>
          <w:lang w:eastAsia="zh-CN"/>
        </w:rPr>
        <w:t>本项目不接受联合体投标。</w:t>
      </w:r>
    </w:p>
    <w:p w14:paraId="15D5F15B">
      <w:pPr>
        <w:spacing w:line="360" w:lineRule="auto"/>
        <w:rPr>
          <w:rFonts w:ascii="宋体" w:hAnsi="宋体" w:cs="宋体"/>
          <w:color w:val="FF0000"/>
          <w:lang w:eastAsia="zh-CN" w:bidi="ar"/>
        </w:rPr>
      </w:pPr>
    </w:p>
    <w:p w14:paraId="437D6F05">
      <w:pPr>
        <w:spacing w:line="360" w:lineRule="auto"/>
        <w:rPr>
          <w:rFonts w:ascii="宋体" w:hAnsi="宋体" w:cs="宋体"/>
          <w:color w:val="FF0000"/>
          <w:lang w:eastAsia="zh-CN" w:bidi="ar"/>
        </w:rPr>
      </w:pPr>
    </w:p>
    <w:p w14:paraId="4DDFF3F8">
      <w:pPr>
        <w:spacing w:line="360" w:lineRule="auto"/>
        <w:rPr>
          <w:rFonts w:ascii="宋体" w:hAnsi="宋体" w:cs="宋体"/>
          <w:color w:val="FF0000"/>
          <w:lang w:eastAsia="zh-CN" w:bidi="ar-SA"/>
        </w:rPr>
      </w:pPr>
    </w:p>
    <w:p w14:paraId="26206E51">
      <w:pPr>
        <w:rPr>
          <w:rFonts w:ascii="宋体" w:hAnsi="宋体"/>
          <w:b/>
          <w:lang w:eastAsia="zh-CN"/>
        </w:rPr>
      </w:pPr>
      <w:r>
        <w:rPr>
          <w:rFonts w:ascii="宋体" w:hAnsi="宋体"/>
          <w:b/>
          <w:lang w:eastAsia="zh-CN"/>
        </w:rPr>
        <w:br w:type="page"/>
      </w:r>
    </w:p>
    <w:p w14:paraId="2108CBF6">
      <w:pPr>
        <w:spacing w:line="360" w:lineRule="auto"/>
        <w:jc w:val="center"/>
        <w:rPr>
          <w:rFonts w:ascii="宋体" w:hAnsi="宋体"/>
          <w:b/>
          <w:lang w:eastAsia="zh-CN"/>
        </w:rPr>
      </w:pPr>
      <w:r>
        <w:rPr>
          <w:rFonts w:ascii="宋体" w:hAnsi="宋体"/>
          <w:b/>
          <w:lang w:eastAsia="zh-CN"/>
        </w:rPr>
        <w:t>分项报价表</w:t>
      </w:r>
      <w:r>
        <w:rPr>
          <w:rFonts w:hint="eastAsia" w:ascii="宋体" w:hAnsi="宋体"/>
          <w:b/>
          <w:lang w:eastAsia="zh-CN"/>
        </w:rPr>
        <w:t xml:space="preserve"> </w:t>
      </w:r>
    </w:p>
    <w:p w14:paraId="6985639F">
      <w:pPr>
        <w:spacing w:line="360" w:lineRule="auto"/>
        <w:jc w:val="both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项目名称：</w:t>
      </w:r>
      <w:r>
        <w:rPr>
          <w:rFonts w:hint="eastAsia" w:ascii="宋体" w:hAnsi="宋体"/>
          <w:u w:val="single"/>
          <w:lang w:eastAsia="zh-CN"/>
        </w:rPr>
        <w:t xml:space="preserve">                                    </w:t>
      </w:r>
    </w:p>
    <w:p w14:paraId="3D4BC100">
      <w:pPr>
        <w:spacing w:line="360" w:lineRule="auto"/>
        <w:rPr>
          <w:rFonts w:ascii="宋体" w:hAnsi="宋体"/>
          <w:u w:val="single"/>
          <w:lang w:eastAsia="zh-CN"/>
        </w:rPr>
      </w:pPr>
      <w:r>
        <w:rPr>
          <w:rFonts w:hint="eastAsia" w:ascii="宋体" w:hAnsi="宋体"/>
          <w:lang w:eastAsia="zh-CN"/>
        </w:rPr>
        <w:t>项目编号：</w:t>
      </w:r>
      <w:r>
        <w:rPr>
          <w:rFonts w:hint="eastAsia" w:ascii="宋体" w:hAnsi="宋体"/>
          <w:u w:val="single"/>
          <w:lang w:eastAsia="zh-CN"/>
        </w:rPr>
        <w:t xml:space="preserve">                                    </w:t>
      </w:r>
    </w:p>
    <w:p w14:paraId="1E37E89B">
      <w:pPr>
        <w:spacing w:line="360" w:lineRule="auto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包件名称：（如有请提供）</w:t>
      </w:r>
      <w:r>
        <w:rPr>
          <w:rFonts w:hint="eastAsia" w:ascii="宋体" w:hAnsi="宋体"/>
          <w:u w:val="single"/>
          <w:lang w:eastAsia="zh-CN"/>
        </w:rPr>
        <w:t xml:space="preserve"> </w:t>
      </w:r>
      <w:r>
        <w:rPr>
          <w:rFonts w:ascii="宋体" w:hAnsi="宋体"/>
          <w:u w:val="single"/>
          <w:lang w:eastAsia="zh-CN"/>
        </w:rPr>
        <w:t xml:space="preserve">                     </w:t>
      </w:r>
      <w:r>
        <w:rPr>
          <w:rFonts w:ascii="宋体" w:hAnsi="宋体"/>
          <w:lang w:eastAsia="zh-CN"/>
        </w:rPr>
        <w:t xml:space="preserve"> </w:t>
      </w:r>
    </w:p>
    <w:p w14:paraId="61E34059">
      <w:pPr>
        <w:spacing w:line="360" w:lineRule="auto"/>
        <w:rPr>
          <w:rFonts w:ascii="宋体" w:hAnsi="宋体"/>
          <w:lang w:eastAsia="zh-CN"/>
        </w:rPr>
      </w:pPr>
      <w:r>
        <w:rPr>
          <w:rFonts w:ascii="宋体" w:hAnsi="宋体"/>
          <w:b/>
          <w:lang w:eastAsia="zh-CN"/>
        </w:rPr>
        <w:t xml:space="preserve">                                                     </w:t>
      </w:r>
      <w:r>
        <w:rPr>
          <w:rFonts w:hint="eastAsia" w:ascii="宋体" w:hAnsi="宋体"/>
          <w:lang w:eastAsia="zh-CN"/>
        </w:rPr>
        <w:t>单位：元</w:t>
      </w:r>
    </w:p>
    <w:tbl>
      <w:tblPr>
        <w:tblStyle w:val="10"/>
        <w:tblW w:w="93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672"/>
        <w:gridCol w:w="1625"/>
        <w:gridCol w:w="1381"/>
        <w:gridCol w:w="1129"/>
        <w:gridCol w:w="1181"/>
        <w:gridCol w:w="1184"/>
      </w:tblGrid>
      <w:tr w14:paraId="285CC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29" w:type="dxa"/>
            <w:noWrap/>
            <w:vAlign w:val="center"/>
          </w:tcPr>
          <w:p w14:paraId="66287F74">
            <w:pPr>
              <w:spacing w:line="360" w:lineRule="auto"/>
              <w:jc w:val="center"/>
              <w:rPr>
                <w:rFonts w:ascii="宋体" w:hAnsi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序号</w:t>
            </w:r>
          </w:p>
        </w:tc>
        <w:tc>
          <w:tcPr>
            <w:tcW w:w="1672" w:type="dxa"/>
            <w:noWrap/>
            <w:vAlign w:val="center"/>
          </w:tcPr>
          <w:p w14:paraId="3AAE7F46">
            <w:pPr>
              <w:spacing w:line="360" w:lineRule="auto"/>
              <w:jc w:val="center"/>
              <w:rPr>
                <w:rFonts w:ascii="宋体" w:hAnsi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废品名称</w:t>
            </w:r>
          </w:p>
        </w:tc>
        <w:tc>
          <w:tcPr>
            <w:tcW w:w="1625" w:type="dxa"/>
            <w:noWrap/>
            <w:vAlign w:val="center"/>
          </w:tcPr>
          <w:p w14:paraId="53557D1D">
            <w:pPr>
              <w:spacing w:line="360" w:lineRule="auto"/>
              <w:jc w:val="center"/>
              <w:rPr>
                <w:rFonts w:ascii="宋体" w:hAnsi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数量</w:t>
            </w:r>
          </w:p>
        </w:tc>
        <w:tc>
          <w:tcPr>
            <w:tcW w:w="1381" w:type="dxa"/>
            <w:vAlign w:val="center"/>
          </w:tcPr>
          <w:p w14:paraId="11ADB5D4">
            <w:pPr>
              <w:spacing w:line="360" w:lineRule="auto"/>
              <w:jc w:val="center"/>
              <w:rPr>
                <w:rFonts w:ascii="宋体" w:hAnsi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单位</w:t>
            </w:r>
          </w:p>
        </w:tc>
        <w:tc>
          <w:tcPr>
            <w:tcW w:w="1129" w:type="dxa"/>
            <w:vAlign w:val="center"/>
          </w:tcPr>
          <w:p w14:paraId="502535E5">
            <w:pPr>
              <w:spacing w:line="360" w:lineRule="auto"/>
              <w:jc w:val="center"/>
              <w:rPr>
                <w:rFonts w:ascii="宋体" w:hAnsi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单价</w:t>
            </w:r>
          </w:p>
        </w:tc>
        <w:tc>
          <w:tcPr>
            <w:tcW w:w="1181" w:type="dxa"/>
            <w:vAlign w:val="center"/>
          </w:tcPr>
          <w:p w14:paraId="3E916EA7">
            <w:pPr>
              <w:spacing w:line="360" w:lineRule="auto"/>
              <w:jc w:val="center"/>
              <w:rPr>
                <w:rFonts w:ascii="宋体" w:hAnsi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合价</w:t>
            </w:r>
          </w:p>
        </w:tc>
        <w:tc>
          <w:tcPr>
            <w:tcW w:w="1184" w:type="dxa"/>
            <w:noWrap/>
            <w:vAlign w:val="center"/>
          </w:tcPr>
          <w:p w14:paraId="6C4EDC0D">
            <w:pPr>
              <w:spacing w:line="360" w:lineRule="auto"/>
              <w:jc w:val="center"/>
              <w:rPr>
                <w:rFonts w:ascii="宋体" w:hAnsi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备注</w:t>
            </w:r>
          </w:p>
        </w:tc>
      </w:tr>
      <w:tr w14:paraId="489F1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29" w:type="dxa"/>
            <w:noWrap/>
            <w:vAlign w:val="center"/>
          </w:tcPr>
          <w:p w14:paraId="09718EDB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1</w:t>
            </w:r>
          </w:p>
        </w:tc>
        <w:tc>
          <w:tcPr>
            <w:tcW w:w="1672" w:type="dxa"/>
            <w:noWrap/>
            <w:vAlign w:val="center"/>
          </w:tcPr>
          <w:p w14:paraId="64822B24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纸板</w:t>
            </w:r>
          </w:p>
        </w:tc>
        <w:tc>
          <w:tcPr>
            <w:tcW w:w="1625" w:type="dxa"/>
            <w:noWrap/>
            <w:vAlign w:val="center"/>
          </w:tcPr>
          <w:p w14:paraId="70BDFE22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t>5000.00</w:t>
            </w:r>
          </w:p>
        </w:tc>
        <w:tc>
          <w:tcPr>
            <w:tcW w:w="1381" w:type="dxa"/>
            <w:vAlign w:val="center"/>
          </w:tcPr>
          <w:p w14:paraId="43CB5A6F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公斤</w:t>
            </w:r>
          </w:p>
        </w:tc>
        <w:tc>
          <w:tcPr>
            <w:tcW w:w="1129" w:type="dxa"/>
            <w:vAlign w:val="center"/>
          </w:tcPr>
          <w:p w14:paraId="6B59265E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181" w:type="dxa"/>
            <w:vAlign w:val="center"/>
          </w:tcPr>
          <w:p w14:paraId="5621E061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184" w:type="dxa"/>
            <w:noWrap/>
            <w:vAlign w:val="center"/>
          </w:tcPr>
          <w:p w14:paraId="6CA9C95E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</w:tc>
      </w:tr>
      <w:tr w14:paraId="07F6A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29" w:type="dxa"/>
            <w:noWrap/>
            <w:vAlign w:val="center"/>
          </w:tcPr>
          <w:p w14:paraId="1B2B3A8C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2</w:t>
            </w:r>
          </w:p>
        </w:tc>
        <w:tc>
          <w:tcPr>
            <w:tcW w:w="1672" w:type="dxa"/>
            <w:noWrap/>
            <w:vAlign w:val="center"/>
          </w:tcPr>
          <w:p w14:paraId="6471BBC3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塑料</w:t>
            </w:r>
          </w:p>
        </w:tc>
        <w:tc>
          <w:tcPr>
            <w:tcW w:w="1625" w:type="dxa"/>
            <w:noWrap/>
            <w:vAlign w:val="center"/>
          </w:tcPr>
          <w:p w14:paraId="7A3D1CCD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t xml:space="preserve">500.00 </w:t>
            </w:r>
          </w:p>
        </w:tc>
        <w:tc>
          <w:tcPr>
            <w:tcW w:w="1381" w:type="dxa"/>
            <w:vAlign w:val="center"/>
          </w:tcPr>
          <w:p w14:paraId="1586D312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公斤</w:t>
            </w:r>
          </w:p>
        </w:tc>
        <w:tc>
          <w:tcPr>
            <w:tcW w:w="1129" w:type="dxa"/>
            <w:vAlign w:val="center"/>
          </w:tcPr>
          <w:p w14:paraId="705C10E9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181" w:type="dxa"/>
            <w:vAlign w:val="center"/>
          </w:tcPr>
          <w:p w14:paraId="17019D67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184" w:type="dxa"/>
            <w:noWrap/>
            <w:vAlign w:val="center"/>
          </w:tcPr>
          <w:p w14:paraId="34003B7B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</w:tc>
      </w:tr>
      <w:tr w14:paraId="0F4FE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29" w:type="dxa"/>
            <w:noWrap/>
            <w:vAlign w:val="center"/>
          </w:tcPr>
          <w:p w14:paraId="1C701DEF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3</w:t>
            </w:r>
          </w:p>
        </w:tc>
        <w:tc>
          <w:tcPr>
            <w:tcW w:w="1672" w:type="dxa"/>
            <w:noWrap/>
            <w:vAlign w:val="center"/>
          </w:tcPr>
          <w:p w14:paraId="14392940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泡沫</w:t>
            </w:r>
          </w:p>
        </w:tc>
        <w:tc>
          <w:tcPr>
            <w:tcW w:w="1625" w:type="dxa"/>
            <w:noWrap/>
            <w:vAlign w:val="center"/>
          </w:tcPr>
          <w:p w14:paraId="6FF04467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t>300.00</w:t>
            </w:r>
          </w:p>
        </w:tc>
        <w:tc>
          <w:tcPr>
            <w:tcW w:w="1381" w:type="dxa"/>
            <w:vAlign w:val="center"/>
          </w:tcPr>
          <w:p w14:paraId="6F7D208C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公斤</w:t>
            </w:r>
          </w:p>
        </w:tc>
        <w:tc>
          <w:tcPr>
            <w:tcW w:w="1129" w:type="dxa"/>
            <w:vAlign w:val="center"/>
          </w:tcPr>
          <w:p w14:paraId="2E5681E3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181" w:type="dxa"/>
            <w:vAlign w:val="center"/>
          </w:tcPr>
          <w:p w14:paraId="47C1B203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184" w:type="dxa"/>
            <w:noWrap/>
            <w:vAlign w:val="center"/>
          </w:tcPr>
          <w:p w14:paraId="6CD7010B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</w:tc>
      </w:tr>
      <w:tr w14:paraId="64AB2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29" w:type="dxa"/>
            <w:noWrap/>
            <w:vAlign w:val="center"/>
          </w:tcPr>
          <w:p w14:paraId="079DFB0F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4</w:t>
            </w:r>
          </w:p>
        </w:tc>
        <w:tc>
          <w:tcPr>
            <w:tcW w:w="1672" w:type="dxa"/>
            <w:noWrap/>
            <w:vAlign w:val="center"/>
          </w:tcPr>
          <w:p w14:paraId="52B5297E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铁皮</w:t>
            </w:r>
          </w:p>
        </w:tc>
        <w:tc>
          <w:tcPr>
            <w:tcW w:w="1625" w:type="dxa"/>
            <w:noWrap/>
            <w:vAlign w:val="center"/>
          </w:tcPr>
          <w:p w14:paraId="0B05A5B6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t xml:space="preserve">500.00 </w:t>
            </w:r>
          </w:p>
        </w:tc>
        <w:tc>
          <w:tcPr>
            <w:tcW w:w="1381" w:type="dxa"/>
            <w:vAlign w:val="center"/>
          </w:tcPr>
          <w:p w14:paraId="72B2EFE9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公斤</w:t>
            </w:r>
          </w:p>
        </w:tc>
        <w:tc>
          <w:tcPr>
            <w:tcW w:w="1129" w:type="dxa"/>
            <w:vAlign w:val="center"/>
          </w:tcPr>
          <w:p w14:paraId="55AAB1B5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181" w:type="dxa"/>
            <w:vAlign w:val="center"/>
          </w:tcPr>
          <w:p w14:paraId="10705488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184" w:type="dxa"/>
            <w:noWrap/>
            <w:vAlign w:val="center"/>
          </w:tcPr>
          <w:p w14:paraId="4067AED6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</w:tc>
      </w:tr>
      <w:tr w14:paraId="3B413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29" w:type="dxa"/>
            <w:noWrap/>
            <w:vAlign w:val="center"/>
          </w:tcPr>
          <w:p w14:paraId="143FA249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5</w:t>
            </w:r>
          </w:p>
        </w:tc>
        <w:tc>
          <w:tcPr>
            <w:tcW w:w="1672" w:type="dxa"/>
            <w:noWrap/>
            <w:vAlign w:val="center"/>
          </w:tcPr>
          <w:p w14:paraId="6841936C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废布</w:t>
            </w:r>
          </w:p>
        </w:tc>
        <w:tc>
          <w:tcPr>
            <w:tcW w:w="1625" w:type="dxa"/>
            <w:noWrap/>
            <w:vAlign w:val="center"/>
          </w:tcPr>
          <w:p w14:paraId="36C18C52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t xml:space="preserve">500.00 </w:t>
            </w:r>
          </w:p>
        </w:tc>
        <w:tc>
          <w:tcPr>
            <w:tcW w:w="1381" w:type="dxa"/>
            <w:vAlign w:val="center"/>
          </w:tcPr>
          <w:p w14:paraId="3A3109D2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公斤</w:t>
            </w:r>
          </w:p>
        </w:tc>
        <w:tc>
          <w:tcPr>
            <w:tcW w:w="1129" w:type="dxa"/>
            <w:vAlign w:val="center"/>
          </w:tcPr>
          <w:p w14:paraId="06528393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181" w:type="dxa"/>
            <w:vAlign w:val="center"/>
          </w:tcPr>
          <w:p w14:paraId="268E606B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184" w:type="dxa"/>
            <w:noWrap/>
            <w:vAlign w:val="center"/>
          </w:tcPr>
          <w:p w14:paraId="3F159D52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</w:tc>
      </w:tr>
      <w:tr w14:paraId="6E3CE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29" w:type="dxa"/>
            <w:noWrap/>
            <w:vAlign w:val="center"/>
          </w:tcPr>
          <w:p w14:paraId="4F346455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6</w:t>
            </w:r>
          </w:p>
        </w:tc>
        <w:tc>
          <w:tcPr>
            <w:tcW w:w="1672" w:type="dxa"/>
            <w:noWrap/>
            <w:vAlign w:val="center"/>
          </w:tcPr>
          <w:p w14:paraId="27F9E3FA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不锈钢</w:t>
            </w:r>
          </w:p>
        </w:tc>
        <w:tc>
          <w:tcPr>
            <w:tcW w:w="1625" w:type="dxa"/>
            <w:noWrap/>
            <w:vAlign w:val="center"/>
          </w:tcPr>
          <w:p w14:paraId="38ABB228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t xml:space="preserve">200.00 </w:t>
            </w:r>
          </w:p>
        </w:tc>
        <w:tc>
          <w:tcPr>
            <w:tcW w:w="1381" w:type="dxa"/>
            <w:vAlign w:val="center"/>
          </w:tcPr>
          <w:p w14:paraId="2DDE752F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公斤</w:t>
            </w:r>
          </w:p>
        </w:tc>
        <w:tc>
          <w:tcPr>
            <w:tcW w:w="1129" w:type="dxa"/>
            <w:vAlign w:val="center"/>
          </w:tcPr>
          <w:p w14:paraId="4A425EF2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181" w:type="dxa"/>
            <w:vAlign w:val="center"/>
          </w:tcPr>
          <w:p w14:paraId="6F413FB4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184" w:type="dxa"/>
            <w:noWrap/>
            <w:vAlign w:val="center"/>
          </w:tcPr>
          <w:p w14:paraId="3535DBC5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</w:tc>
      </w:tr>
      <w:tr w14:paraId="54A50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29" w:type="dxa"/>
            <w:noWrap/>
            <w:vAlign w:val="center"/>
          </w:tcPr>
          <w:p w14:paraId="315C6B6C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7</w:t>
            </w:r>
          </w:p>
        </w:tc>
        <w:tc>
          <w:tcPr>
            <w:tcW w:w="1672" w:type="dxa"/>
            <w:noWrap/>
            <w:vAlign w:val="center"/>
          </w:tcPr>
          <w:p w14:paraId="4191D87D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打包带</w:t>
            </w:r>
          </w:p>
        </w:tc>
        <w:tc>
          <w:tcPr>
            <w:tcW w:w="1625" w:type="dxa"/>
            <w:noWrap/>
            <w:vAlign w:val="center"/>
          </w:tcPr>
          <w:p w14:paraId="132B0D7A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t>50.00</w:t>
            </w:r>
          </w:p>
        </w:tc>
        <w:tc>
          <w:tcPr>
            <w:tcW w:w="1381" w:type="dxa"/>
            <w:vAlign w:val="center"/>
          </w:tcPr>
          <w:p w14:paraId="75B0C188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公斤</w:t>
            </w:r>
          </w:p>
        </w:tc>
        <w:tc>
          <w:tcPr>
            <w:tcW w:w="1129" w:type="dxa"/>
            <w:vAlign w:val="center"/>
          </w:tcPr>
          <w:p w14:paraId="18FD71CC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181" w:type="dxa"/>
            <w:vAlign w:val="center"/>
          </w:tcPr>
          <w:p w14:paraId="4E036E75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184" w:type="dxa"/>
            <w:noWrap/>
            <w:vAlign w:val="center"/>
          </w:tcPr>
          <w:p w14:paraId="74B1660D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</w:tc>
      </w:tr>
      <w:tr w14:paraId="0EC26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29" w:type="dxa"/>
            <w:noWrap/>
            <w:vAlign w:val="center"/>
          </w:tcPr>
          <w:p w14:paraId="59499408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8</w:t>
            </w:r>
          </w:p>
        </w:tc>
        <w:tc>
          <w:tcPr>
            <w:tcW w:w="1672" w:type="dxa"/>
            <w:noWrap/>
            <w:vAlign w:val="center"/>
          </w:tcPr>
          <w:p w14:paraId="76C0EA4B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废木材</w:t>
            </w:r>
          </w:p>
        </w:tc>
        <w:tc>
          <w:tcPr>
            <w:tcW w:w="1625" w:type="dxa"/>
            <w:noWrap/>
            <w:vAlign w:val="center"/>
          </w:tcPr>
          <w:p w14:paraId="61E934F5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t>100.00</w:t>
            </w:r>
          </w:p>
        </w:tc>
        <w:tc>
          <w:tcPr>
            <w:tcW w:w="1381" w:type="dxa"/>
            <w:vAlign w:val="center"/>
          </w:tcPr>
          <w:p w14:paraId="4AA182A1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公斤</w:t>
            </w:r>
          </w:p>
        </w:tc>
        <w:tc>
          <w:tcPr>
            <w:tcW w:w="1129" w:type="dxa"/>
            <w:vAlign w:val="center"/>
          </w:tcPr>
          <w:p w14:paraId="311D3C59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181" w:type="dxa"/>
            <w:vAlign w:val="center"/>
          </w:tcPr>
          <w:p w14:paraId="49A0DE59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184" w:type="dxa"/>
            <w:noWrap/>
            <w:vAlign w:val="center"/>
          </w:tcPr>
          <w:p w14:paraId="3B7EE921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</w:tc>
      </w:tr>
      <w:tr w14:paraId="1B542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29" w:type="dxa"/>
            <w:noWrap/>
            <w:vAlign w:val="center"/>
          </w:tcPr>
          <w:p w14:paraId="52F3D7C2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9</w:t>
            </w:r>
          </w:p>
        </w:tc>
        <w:tc>
          <w:tcPr>
            <w:tcW w:w="1672" w:type="dxa"/>
            <w:noWrap/>
            <w:vAlign w:val="center"/>
          </w:tcPr>
          <w:p w14:paraId="6FA90DC2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硒鼓</w:t>
            </w:r>
          </w:p>
        </w:tc>
        <w:tc>
          <w:tcPr>
            <w:tcW w:w="1625" w:type="dxa"/>
            <w:noWrap/>
            <w:vAlign w:val="center"/>
          </w:tcPr>
          <w:p w14:paraId="4381B4FA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/>
                <w:lang w:eastAsia="zh-CN"/>
              </w:rPr>
              <w:t>40</w:t>
            </w:r>
            <w:r>
              <w:rPr>
                <w:lang w:eastAsia="zh-CN"/>
              </w:rPr>
              <w:t>.00</w:t>
            </w:r>
            <w:r>
              <w:t xml:space="preserve"> </w:t>
            </w:r>
          </w:p>
        </w:tc>
        <w:tc>
          <w:tcPr>
            <w:tcW w:w="1381" w:type="dxa"/>
            <w:vAlign w:val="center"/>
          </w:tcPr>
          <w:p w14:paraId="6208AB11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只</w:t>
            </w:r>
          </w:p>
        </w:tc>
        <w:tc>
          <w:tcPr>
            <w:tcW w:w="1129" w:type="dxa"/>
            <w:vAlign w:val="center"/>
          </w:tcPr>
          <w:p w14:paraId="019799A0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181" w:type="dxa"/>
            <w:vAlign w:val="center"/>
          </w:tcPr>
          <w:p w14:paraId="2FED3890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184" w:type="dxa"/>
            <w:noWrap/>
            <w:vAlign w:val="center"/>
          </w:tcPr>
          <w:p w14:paraId="3A9FB0F3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</w:tc>
      </w:tr>
      <w:tr w14:paraId="6375F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426" w:type="dxa"/>
            <w:gridSpan w:val="3"/>
            <w:noWrap/>
            <w:vAlign w:val="center"/>
          </w:tcPr>
          <w:p w14:paraId="068D19A1">
            <w:pPr>
              <w:spacing w:line="360" w:lineRule="auto"/>
              <w:jc w:val="center"/>
            </w:pPr>
            <w:r>
              <w:rPr>
                <w:rFonts w:hint="eastAsia"/>
                <w:lang w:eastAsia="zh-CN"/>
              </w:rPr>
              <w:t>合计（人民币元）</w:t>
            </w:r>
          </w:p>
        </w:tc>
        <w:tc>
          <w:tcPr>
            <w:tcW w:w="4875" w:type="dxa"/>
            <w:gridSpan w:val="4"/>
            <w:vAlign w:val="center"/>
          </w:tcPr>
          <w:p w14:paraId="6E1CD721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人民币元</w:t>
            </w:r>
          </w:p>
        </w:tc>
      </w:tr>
    </w:tbl>
    <w:p w14:paraId="40585FD4">
      <w:pPr>
        <w:spacing w:line="360" w:lineRule="auto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注：（1）供应商应自行编制提供投标报价明细，报价精确到小数点后两位。</w:t>
      </w:r>
    </w:p>
    <w:p w14:paraId="1961302B">
      <w:pPr>
        <w:spacing w:line="360" w:lineRule="auto"/>
        <w:ind w:firstLine="480" w:firstLineChars="200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（2）不允许填写“免费”或“赠与”，也不得进行“零”报价，可写“已包含”，否则将被否决。</w:t>
      </w:r>
    </w:p>
    <w:p w14:paraId="4081A788">
      <w:pPr>
        <w:spacing w:line="360" w:lineRule="auto"/>
        <w:ind w:firstLine="480" w:firstLineChars="200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（</w:t>
      </w:r>
      <w:r>
        <w:rPr>
          <w:rFonts w:ascii="宋体" w:hAnsi="宋体"/>
          <w:lang w:eastAsia="zh-CN"/>
        </w:rPr>
        <w:t>3</w:t>
      </w:r>
      <w:r>
        <w:rPr>
          <w:rFonts w:hint="eastAsia" w:ascii="宋体" w:hAnsi="宋体"/>
          <w:lang w:eastAsia="zh-CN"/>
        </w:rPr>
        <w:t>）分项目明细报价合计应与总报价相等。</w:t>
      </w:r>
    </w:p>
    <w:p w14:paraId="4904D1F1">
      <w:pPr>
        <w:spacing w:line="360" w:lineRule="auto"/>
        <w:ind w:firstLine="480" w:firstLineChars="200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（4）本表格中数量仅用于评审。最终结算时按实结算。</w:t>
      </w:r>
    </w:p>
    <w:p w14:paraId="58F6D39B">
      <w:pPr>
        <w:rPr>
          <w:lang w:eastAsia="zh-CN"/>
        </w:rPr>
      </w:pPr>
    </w:p>
    <w:sectPr>
      <w:pgSz w:w="11906" w:h="16838"/>
      <w:pgMar w:top="1134" w:right="1531" w:bottom="1440" w:left="153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7F4F20"/>
    <w:multiLevelType w:val="multilevel"/>
    <w:tmpl w:val="157F4F20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155A99"/>
    <w:multiLevelType w:val="multilevel"/>
    <w:tmpl w:val="21155A99"/>
    <w:lvl w:ilvl="0" w:tentative="0">
      <w:start w:val="8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9A3942"/>
    <w:multiLevelType w:val="multilevel"/>
    <w:tmpl w:val="349A3942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41"/>
    <w:rsid w:val="00007113"/>
    <w:rsid w:val="00024CF7"/>
    <w:rsid w:val="0018484B"/>
    <w:rsid w:val="002615E9"/>
    <w:rsid w:val="00384165"/>
    <w:rsid w:val="0040458C"/>
    <w:rsid w:val="00444841"/>
    <w:rsid w:val="00474295"/>
    <w:rsid w:val="004F0666"/>
    <w:rsid w:val="00717F64"/>
    <w:rsid w:val="00753B73"/>
    <w:rsid w:val="0081045B"/>
    <w:rsid w:val="009B6B84"/>
    <w:rsid w:val="00AA028A"/>
    <w:rsid w:val="00BF6809"/>
    <w:rsid w:val="00C13076"/>
    <w:rsid w:val="00CF3EB8"/>
    <w:rsid w:val="00DF46A6"/>
    <w:rsid w:val="00EE7AE1"/>
    <w:rsid w:val="00F27875"/>
    <w:rsid w:val="00F90E02"/>
    <w:rsid w:val="00FE5862"/>
    <w:rsid w:val="3B9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uiPriority w:val="99"/>
  </w:style>
  <w:style w:type="paragraph" w:styleId="4">
    <w:name w:val="Body Text"/>
    <w:basedOn w:val="1"/>
    <w:link w:val="14"/>
    <w:qFormat/>
    <w:uiPriority w:val="0"/>
    <w:pPr>
      <w:spacing w:line="360" w:lineRule="auto"/>
      <w:jc w:val="both"/>
    </w:pPr>
    <w:rPr>
      <w:bCs/>
      <w:sz w:val="28"/>
    </w:rPr>
  </w:style>
  <w:style w:type="paragraph" w:styleId="5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标题 1 字符"/>
    <w:basedOn w:val="11"/>
    <w:link w:val="2"/>
    <w:qFormat/>
    <w:uiPriority w:val="9"/>
    <w:rPr>
      <w:rFonts w:ascii="Cambria" w:hAnsi="Cambria" w:eastAsia="宋体" w:cs="Times New Roman"/>
      <w:b/>
      <w:bCs/>
      <w:kern w:val="32"/>
      <w:sz w:val="32"/>
      <w:szCs w:val="32"/>
      <w:lang w:eastAsia="en-US"/>
    </w:rPr>
  </w:style>
  <w:style w:type="character" w:customStyle="1" w:styleId="14">
    <w:name w:val="正文文本 字符"/>
    <w:basedOn w:val="11"/>
    <w:link w:val="4"/>
    <w:qFormat/>
    <w:uiPriority w:val="0"/>
    <w:rPr>
      <w:rFonts w:ascii="Times New Roman" w:hAnsi="Times New Roman" w:eastAsia="宋体" w:cs="Times New Roman"/>
      <w:bCs/>
      <w:kern w:val="0"/>
      <w:sz w:val="28"/>
      <w:szCs w:val="24"/>
      <w:lang w:eastAsia="en-US" w:bidi="en-US"/>
    </w:rPr>
  </w:style>
  <w:style w:type="character" w:customStyle="1" w:styleId="15">
    <w:name w:val="页眉 字符"/>
    <w:basedOn w:val="11"/>
    <w:link w:val="7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 w:bidi="en-US"/>
    </w:rPr>
  </w:style>
  <w:style w:type="character" w:customStyle="1" w:styleId="16">
    <w:name w:val="页脚 字符"/>
    <w:basedOn w:val="11"/>
    <w:link w:val="6"/>
    <w:uiPriority w:val="99"/>
    <w:rPr>
      <w:rFonts w:ascii="Times New Roman" w:hAnsi="Times New Roman" w:eastAsia="宋体" w:cs="Times New Roman"/>
      <w:kern w:val="0"/>
      <w:sz w:val="18"/>
      <w:szCs w:val="18"/>
      <w:lang w:eastAsia="en-US" w:bidi="en-US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字符"/>
    <w:basedOn w:val="11"/>
    <w:link w:val="3"/>
    <w:semiHidden/>
    <w:uiPriority w:val="99"/>
    <w:rPr>
      <w:rFonts w:ascii="Times New Roman" w:hAnsi="Times New Roman" w:eastAsia="宋体" w:cs="Times New Roman"/>
      <w:kern w:val="0"/>
      <w:sz w:val="24"/>
      <w:szCs w:val="24"/>
      <w:lang w:eastAsia="en-US" w:bidi="en-US"/>
    </w:rPr>
  </w:style>
  <w:style w:type="character" w:customStyle="1" w:styleId="19">
    <w:name w:val="批注主题 字符"/>
    <w:basedOn w:val="18"/>
    <w:link w:val="8"/>
    <w:semiHidden/>
    <w:uiPriority w:val="99"/>
    <w:rPr>
      <w:rFonts w:ascii="Times New Roman" w:hAnsi="Times New Roman" w:eastAsia="宋体" w:cs="Times New Roman"/>
      <w:b/>
      <w:bCs/>
      <w:kern w:val="0"/>
      <w:sz w:val="24"/>
      <w:szCs w:val="24"/>
      <w:lang w:eastAsia="en-US" w:bidi="en-US"/>
    </w:rPr>
  </w:style>
  <w:style w:type="character" w:customStyle="1" w:styleId="20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495CB-E413-4E3C-B850-9C3E11779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1515</Words>
  <Characters>1673</Characters>
  <Lines>14</Lines>
  <Paragraphs>4</Paragraphs>
  <TotalTime>8</TotalTime>
  <ScaleCrop>false</ScaleCrop>
  <LinksUpToDate>false</LinksUpToDate>
  <CharactersWithSpaces>1839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2025-04-18T06:01:00Z</dcterms:created>
  <dc:creator>user</dc:creator>
  <cp:lastModifiedBy>不会起名</cp:lastModifiedBy>
  <dcterms:modified xsi:type="dcterms:W3CDTF">2025-04-24T08:04:55Z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eyJoZGlkIjoiMzIxZTgyY2JkM2I0Mjg0YjUxYTU5NDc3NWYyMjg5OTYiLCJ1c2VySWQiOiIzMzEyOTUzMDYifQ==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9D3E39EA38AE421AB330EB9FF573A81E_13</vt:lpwstr>
  </property>
</Properties>
</file>