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896" w:type="pct"/>
        <w:tblInd w:w="-843" w:type="dxa"/>
        <w:tblLayout w:type="fixed"/>
        <w:tblLook w:val="04A0" w:firstRow="1" w:lastRow="0" w:firstColumn="1" w:lastColumn="0" w:noHBand="0" w:noVBand="1"/>
      </w:tblPr>
      <w:tblGrid>
        <w:gridCol w:w="524"/>
        <w:gridCol w:w="1958"/>
        <w:gridCol w:w="994"/>
        <w:gridCol w:w="570"/>
        <w:gridCol w:w="1140"/>
        <w:gridCol w:w="926"/>
        <w:gridCol w:w="3682"/>
      </w:tblGrid>
      <w:tr w:rsidR="00C17CD3" w14:paraId="0A6A91B3" w14:textId="77777777" w:rsidTr="00D90988">
        <w:trPr>
          <w:trHeight w:val="664"/>
        </w:trPr>
        <w:tc>
          <w:tcPr>
            <w:tcW w:w="979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F4179F" w14:textId="3F99580C" w:rsidR="00C17CD3" w:rsidRDefault="00A15EA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color w:val="FFFFFF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项目参数</w:t>
            </w:r>
            <w:r w:rsidR="008F6FFB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1</w:t>
            </w:r>
          </w:p>
        </w:tc>
      </w:tr>
      <w:tr w:rsidR="00C17CD3" w14:paraId="32C6D3A6" w14:textId="77777777" w:rsidTr="00D90988">
        <w:trPr>
          <w:trHeight w:val="454"/>
        </w:trPr>
        <w:tc>
          <w:tcPr>
            <w:tcW w:w="97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96E45C" w14:textId="77777777" w:rsidR="00C17CD3" w:rsidRDefault="00A15EA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项目名称：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新生儿抢救台</w:t>
            </w:r>
          </w:p>
        </w:tc>
      </w:tr>
      <w:tr w:rsidR="00C17CD3" w14:paraId="6B97733A" w14:textId="77777777" w:rsidTr="00D90988">
        <w:trPr>
          <w:trHeight w:val="344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7E0E6A" w14:textId="77777777" w:rsidR="00C17CD3" w:rsidRDefault="00A15EA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No 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D8C20FD" w14:textId="77777777" w:rsidR="00C17CD3" w:rsidRDefault="00A15EA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设备名称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75C38A2" w14:textId="77777777" w:rsidR="00C17CD3" w:rsidRDefault="00A15EA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申请</w:t>
            </w:r>
          </w:p>
          <w:p w14:paraId="1F8F05D7" w14:textId="77777777" w:rsidR="00C17CD3" w:rsidRDefault="00A15EA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数量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EB23A07" w14:textId="77777777" w:rsidR="00C17CD3" w:rsidRDefault="00A15EA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单位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94D08" w14:textId="77777777" w:rsidR="00C17CD3" w:rsidRDefault="00A15EA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预算金额（万元）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54B971" w14:textId="77777777" w:rsidR="00C17CD3" w:rsidRDefault="00A15EA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预算</w:t>
            </w:r>
          </w:p>
          <w:p w14:paraId="01B278E6" w14:textId="77777777" w:rsidR="00C17CD3" w:rsidRDefault="00A15EA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编号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52D4B3" w14:textId="77777777" w:rsidR="00C17CD3" w:rsidRDefault="00A15EA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预计使用日期</w:t>
            </w:r>
          </w:p>
        </w:tc>
      </w:tr>
      <w:tr w:rsidR="00C17CD3" w14:paraId="0D971EB2" w14:textId="77777777" w:rsidTr="00D90988">
        <w:trPr>
          <w:trHeight w:val="454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EE5052" w14:textId="77777777" w:rsidR="00C17CD3" w:rsidRDefault="00A15EA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58454BB" w14:textId="77777777" w:rsidR="00C17CD3" w:rsidRDefault="00A15EA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新生儿抢救台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4943D4" w14:textId="77777777" w:rsidR="00C17CD3" w:rsidRDefault="00A15EA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35EEAD" w14:textId="77777777" w:rsidR="00C17CD3" w:rsidRDefault="00A15EA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086834" w14:textId="77777777" w:rsidR="00C17CD3" w:rsidRDefault="00A15EA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7890A" w14:textId="77777777" w:rsidR="00C17CD3" w:rsidRDefault="00C17CD3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F788ED" w14:textId="77777777" w:rsidR="00C17CD3" w:rsidRDefault="00A15EA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2025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年</w:t>
            </w:r>
          </w:p>
        </w:tc>
      </w:tr>
      <w:tr w:rsidR="00C17CD3" w14:paraId="7DAADFE7" w14:textId="77777777" w:rsidTr="00D90988">
        <w:trPr>
          <w:trHeight w:val="454"/>
        </w:trPr>
        <w:tc>
          <w:tcPr>
            <w:tcW w:w="97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5B0A22" w14:textId="77777777" w:rsidR="00C17CD3" w:rsidRDefault="00A15EA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/>
                <w:bCs/>
                <w:i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iCs/>
                <w:kern w:val="0"/>
                <w:sz w:val="24"/>
                <w:szCs w:val="24"/>
              </w:rPr>
              <w:t>性能及技术要求：</w:t>
            </w:r>
          </w:p>
        </w:tc>
      </w:tr>
      <w:tr w:rsidR="00C17CD3" w14:paraId="10B050E2" w14:textId="77777777" w:rsidTr="00D90988">
        <w:trPr>
          <w:trHeight w:val="284"/>
        </w:trPr>
        <w:tc>
          <w:tcPr>
            <w:tcW w:w="979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6C8272" w14:textId="77777777" w:rsidR="00C17CD3" w:rsidRDefault="00A15EA2">
            <w:pPr>
              <w:widowControl/>
              <w:spacing w:line="360" w:lineRule="auto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、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主要功能及工作原理：</w:t>
            </w:r>
          </w:p>
        </w:tc>
      </w:tr>
      <w:tr w:rsidR="00C17CD3" w14:paraId="02288B07" w14:textId="77777777" w:rsidTr="00D90988">
        <w:trPr>
          <w:trHeight w:val="284"/>
        </w:trPr>
        <w:tc>
          <w:tcPr>
            <w:tcW w:w="979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B3FE69" w14:textId="77777777" w:rsidR="00C17CD3" w:rsidRDefault="00A15EA2">
            <w:pPr>
              <w:widowControl/>
              <w:tabs>
                <w:tab w:val="left" w:pos="1067"/>
              </w:tabs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通过输出电磁光谱红外范围的直接辐射热量来保持婴儿的热平衡，用于对新生儿进行敞开式的护理或抢救，和体温调节。</w:t>
            </w:r>
          </w:p>
        </w:tc>
      </w:tr>
      <w:tr w:rsidR="00C17CD3" w14:paraId="25848EE6" w14:textId="77777777" w:rsidTr="00D90988">
        <w:trPr>
          <w:trHeight w:val="284"/>
        </w:trPr>
        <w:tc>
          <w:tcPr>
            <w:tcW w:w="979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EE4C1" w14:textId="77777777" w:rsidR="00C17CD3" w:rsidRDefault="00A15EA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、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应用场景：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产妇分娩后对新生儿进行相关操作</w:t>
            </w:r>
          </w:p>
        </w:tc>
      </w:tr>
      <w:tr w:rsidR="00D90988" w14:paraId="4A0C0141" w14:textId="77777777" w:rsidTr="00D90988">
        <w:trPr>
          <w:trHeight w:val="284"/>
        </w:trPr>
        <w:tc>
          <w:tcPr>
            <w:tcW w:w="979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94A1B1" w14:textId="0144EE89" w:rsidR="00D90988" w:rsidRDefault="00D90988" w:rsidP="00D90988">
            <w:pPr>
              <w:widowControl/>
              <w:spacing w:line="360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</w:t>
            </w:r>
            <w:r w:rsidRPr="00D9098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、资格条件</w:t>
            </w:r>
          </w:p>
        </w:tc>
      </w:tr>
      <w:tr w:rsidR="00D90988" w14:paraId="330B81BE" w14:textId="77777777" w:rsidTr="00D90988">
        <w:trPr>
          <w:trHeight w:val="284"/>
        </w:trPr>
        <w:tc>
          <w:tcPr>
            <w:tcW w:w="979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CA0D29" w14:textId="77777777" w:rsidR="00D90988" w:rsidRPr="00D90988" w:rsidRDefault="00D90988" w:rsidP="00D90988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0" w:name="_Hlk70410439"/>
            <w:r w:rsidRPr="00D9098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（1）</w:t>
            </w:r>
            <w:bookmarkEnd w:id="0"/>
            <w:r w:rsidRPr="00D9098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在中华人民共和国境内注册，具有独立承担民事责任能力的独立法人、其他组织；</w:t>
            </w:r>
          </w:p>
          <w:p w14:paraId="6D679497" w14:textId="77777777" w:rsidR="00D90988" w:rsidRPr="00D90988" w:rsidRDefault="00D90988" w:rsidP="00D90988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98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（2）在参加采购活动前三年内，在经营活动中没有重大违法记录；</w:t>
            </w:r>
          </w:p>
          <w:p w14:paraId="39BC55A0" w14:textId="77777777" w:rsidR="00D90988" w:rsidRPr="00D90988" w:rsidRDefault="00D90988" w:rsidP="00D90988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98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</w:t>
            </w:r>
            <w:r w:rsidRPr="00D90988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  <w:r w:rsidRPr="00D9098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）在近三年内未被国家财政部指定的“信用中国”网站（www.creditchina.gov.cn）、列入失信被执行人、重大税收违法案件当事人名单、政府采购严重违法失信名单。</w:t>
            </w:r>
          </w:p>
          <w:p w14:paraId="092D9CD7" w14:textId="77777777" w:rsidR="00D90988" w:rsidRPr="00D90988" w:rsidRDefault="00D90988" w:rsidP="00D90988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98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（4）投标人需为本项目产品的制造厂家，或具备合法代理资质的经营销售企业(提供投标截止日在有效期内的制造厂家授权书或代理证明文件)。</w:t>
            </w:r>
          </w:p>
          <w:p w14:paraId="6C311BFC" w14:textId="35E6A30C" w:rsidR="00D90988" w:rsidRDefault="00D90988" w:rsidP="00D90988">
            <w:pPr>
              <w:widowControl/>
              <w:spacing w:line="360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D9098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（5）本项目不接受联合体投标。</w:t>
            </w:r>
          </w:p>
        </w:tc>
      </w:tr>
      <w:tr w:rsidR="00D90988" w14:paraId="67A1FB52" w14:textId="77777777" w:rsidTr="00D90988">
        <w:trPr>
          <w:trHeight w:val="284"/>
        </w:trPr>
        <w:tc>
          <w:tcPr>
            <w:tcW w:w="979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12A071" w14:textId="6C09CD03" w:rsidR="00D90988" w:rsidRDefault="00D90988" w:rsidP="00D90988">
            <w:pPr>
              <w:widowControl/>
              <w:spacing w:line="360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D9098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付款节点：设备安装验收合格后一次性支付合同总价的100%。招标人支付货款前，投标人须向招标人开具数额相等的发票，招标人据此付款。</w:t>
            </w:r>
          </w:p>
        </w:tc>
      </w:tr>
      <w:tr w:rsidR="00D90988" w14:paraId="58E43ADE" w14:textId="77777777" w:rsidTr="00D90988">
        <w:trPr>
          <w:trHeight w:val="284"/>
        </w:trPr>
        <w:tc>
          <w:tcPr>
            <w:tcW w:w="979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65DAC" w14:textId="4F0ADB22" w:rsidR="00D90988" w:rsidRDefault="00D90988" w:rsidP="00D90988">
            <w:pPr>
              <w:widowControl/>
              <w:spacing w:line="360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D9098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交货周期：30天。</w:t>
            </w:r>
          </w:p>
        </w:tc>
      </w:tr>
      <w:tr w:rsidR="00C17CD3" w14:paraId="3721472B" w14:textId="77777777" w:rsidTr="00D90988">
        <w:trPr>
          <w:trHeight w:val="284"/>
        </w:trPr>
        <w:tc>
          <w:tcPr>
            <w:tcW w:w="979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94E73" w14:textId="55F4E8AE" w:rsidR="00C17CD3" w:rsidRDefault="00D90988">
            <w:pPr>
              <w:widowControl/>
              <w:spacing w:line="360" w:lineRule="auto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四</w:t>
            </w:r>
            <w:r w:rsidR="00A15EA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、重要技术参数：</w:t>
            </w:r>
          </w:p>
        </w:tc>
      </w:tr>
      <w:tr w:rsidR="00C17CD3" w14:paraId="41DD900F" w14:textId="77777777" w:rsidTr="00D90988">
        <w:trPr>
          <w:trHeight w:val="284"/>
        </w:trPr>
        <w:tc>
          <w:tcPr>
            <w:tcW w:w="97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2DB269" w14:textId="77777777" w:rsidR="00C17CD3" w:rsidRDefault="00A15EA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控温方式：预热、手控、肤温三种控制</w:t>
            </w:r>
          </w:p>
          <w:p w14:paraId="137A3461" w14:textId="77777777" w:rsidR="00C17CD3" w:rsidRDefault="00A15EA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肤温显示范围：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℃～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65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℃</w:t>
            </w:r>
          </w:p>
          <w:p w14:paraId="3511E468" w14:textId="77777777" w:rsidR="00C17CD3" w:rsidRDefault="00A15EA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3.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皮肤温度传感器精度：±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0.2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℃内</w:t>
            </w:r>
          </w:p>
          <w:p w14:paraId="596A5A78" w14:textId="77777777" w:rsidR="00C17CD3" w:rsidRDefault="00A15EA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4.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婴儿床下可放置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X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光射线拍片盒</w:t>
            </w:r>
          </w:p>
          <w:p w14:paraId="03AFEADA" w14:textId="77777777" w:rsidR="00C17CD3" w:rsidRDefault="00A15EA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5.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具有黄疸治疗装置</w:t>
            </w:r>
          </w:p>
        </w:tc>
      </w:tr>
      <w:tr w:rsidR="00C17CD3" w14:paraId="37BF938C" w14:textId="77777777" w:rsidTr="00D90988">
        <w:trPr>
          <w:trHeight w:val="284"/>
        </w:trPr>
        <w:tc>
          <w:tcPr>
            <w:tcW w:w="979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50D670" w14:textId="561A9C20" w:rsidR="00C17CD3" w:rsidRDefault="00D90988">
            <w:pPr>
              <w:widowControl/>
              <w:spacing w:line="360" w:lineRule="auto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五</w:t>
            </w:r>
            <w:r w:rsidR="00A15EA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、</w:t>
            </w:r>
            <w:r w:rsidR="00A15EA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一般技术参数：</w:t>
            </w:r>
          </w:p>
        </w:tc>
      </w:tr>
      <w:tr w:rsidR="00C17CD3" w14:paraId="5B301695" w14:textId="77777777" w:rsidTr="00D90988">
        <w:trPr>
          <w:trHeight w:val="284"/>
        </w:trPr>
        <w:tc>
          <w:tcPr>
            <w:tcW w:w="979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D0415" w14:textId="77777777" w:rsidR="00C17CD3" w:rsidRDefault="00A15EA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1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、肤温控温范围：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℃～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37.5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℃</w:t>
            </w:r>
          </w:p>
          <w:p w14:paraId="1BB43774" w14:textId="77777777" w:rsidR="00C17CD3" w:rsidRDefault="00A15EA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、控温精度：≤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0.5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℃</w:t>
            </w:r>
          </w:p>
          <w:p w14:paraId="498202B7" w14:textId="77777777" w:rsidR="00C17CD3" w:rsidRDefault="00A15EA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、床面温度均匀性：≤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℃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</w:p>
          <w:p w14:paraId="64B16B55" w14:textId="77777777" w:rsidR="00C17CD3" w:rsidRDefault="00A15EA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、婴儿床倾斜角度：无级可调</w:t>
            </w:r>
          </w:p>
          <w:p w14:paraId="04B9B5D0" w14:textId="77777777" w:rsidR="00C17CD3" w:rsidRDefault="00A15EA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、辐射箱水平角度：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°、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°、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°、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°双向转动</w:t>
            </w:r>
          </w:p>
          <w:p w14:paraId="1BB156F3" w14:textId="77777777" w:rsidR="00C17CD3" w:rsidRDefault="00A15EA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、故障报警：断电、传感器、偏差、超温、设置、检查和系统等</w:t>
            </w:r>
          </w:p>
          <w:p w14:paraId="060E458B" w14:textId="77777777" w:rsidR="00C17CD3" w:rsidRDefault="00A15EA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、具有肤温传感器脱落报警提示功能</w:t>
            </w:r>
          </w:p>
          <w:p w14:paraId="55BF2D3C" w14:textId="77777777" w:rsidR="00C17CD3" w:rsidRDefault="00A15EA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、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APGAR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评分计时：运行至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″～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′、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′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″～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′、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′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″～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′时发出声光提示</w:t>
            </w:r>
          </w:p>
          <w:p w14:paraId="68375933" w14:textId="77777777" w:rsidR="00C17CD3" w:rsidRDefault="00A15EA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、具有自检功能，多种故障报警提示</w:t>
            </w:r>
          </w:p>
          <w:p w14:paraId="109E8455" w14:textId="77777777" w:rsidR="00C17CD3" w:rsidRDefault="00A15EA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、具有温度校正功能</w:t>
            </w:r>
          </w:p>
          <w:p w14:paraId="267B23CA" w14:textId="77777777" w:rsidR="00C17CD3" w:rsidRDefault="00A15EA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、具有数据储存功能</w:t>
            </w:r>
          </w:p>
          <w:p w14:paraId="7FA3DFC2" w14:textId="77777777" w:rsidR="00C17CD3" w:rsidRDefault="00A15EA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、婴儿床四周的有机玻璃档板可向下翻转或拆卸</w:t>
            </w:r>
          </w:p>
          <w:p w14:paraId="31C3078B" w14:textId="77777777" w:rsidR="00C17CD3" w:rsidRDefault="00A15EA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、婴儿床下可放置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X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光射线拍片盒</w:t>
            </w:r>
          </w:p>
          <w:p w14:paraId="055BED08" w14:textId="77777777" w:rsidR="00C17CD3" w:rsidRDefault="00A15EA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、床体面积至少达到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760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×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580cm</w:t>
            </w:r>
          </w:p>
          <w:p w14:paraId="183E7C3D" w14:textId="77777777" w:rsidR="00C17CD3" w:rsidRDefault="00A15EA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、具有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RS-232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接口</w:t>
            </w:r>
          </w:p>
        </w:tc>
      </w:tr>
      <w:tr w:rsidR="00C17CD3" w14:paraId="7EA1F7E4" w14:textId="77777777" w:rsidTr="00D90988">
        <w:trPr>
          <w:trHeight w:val="284"/>
        </w:trPr>
        <w:tc>
          <w:tcPr>
            <w:tcW w:w="97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943147" w14:textId="77777777" w:rsidR="00C17CD3" w:rsidRDefault="00A15EA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精确度：控温精度：≤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0.5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℃</w:t>
            </w:r>
          </w:p>
        </w:tc>
      </w:tr>
      <w:tr w:rsidR="00C17CD3" w14:paraId="4A189412" w14:textId="77777777" w:rsidTr="00D90988">
        <w:trPr>
          <w:trHeight w:val="284"/>
        </w:trPr>
        <w:tc>
          <w:tcPr>
            <w:tcW w:w="97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EF7C5" w14:textId="55E45163" w:rsidR="00C17CD3" w:rsidRDefault="00A15EA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稳定性：使用寿命</w:t>
            </w:r>
            <w:r w:rsidR="00D9098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不少于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年</w:t>
            </w:r>
          </w:p>
        </w:tc>
      </w:tr>
      <w:tr w:rsidR="00C17CD3" w14:paraId="66D4BB8E" w14:textId="77777777" w:rsidTr="00D90988">
        <w:trPr>
          <w:trHeight w:val="284"/>
        </w:trPr>
        <w:tc>
          <w:tcPr>
            <w:tcW w:w="97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8B1323" w14:textId="77777777" w:rsidR="00C17CD3" w:rsidRDefault="00A15EA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其他：</w:t>
            </w:r>
          </w:p>
          <w:p w14:paraId="5C8857C4" w14:textId="77777777" w:rsidR="00C17CD3" w:rsidRDefault="00A15EA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、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具有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APGAR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评分计时功能；</w:t>
            </w:r>
          </w:p>
          <w:p w14:paraId="057186BD" w14:textId="77777777" w:rsidR="00C17CD3" w:rsidRDefault="00A15EA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、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辐射箱水平角度：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°、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°、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°、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°双向转动</w:t>
            </w:r>
          </w:p>
        </w:tc>
      </w:tr>
      <w:tr w:rsidR="00C17CD3" w14:paraId="41B15D63" w14:textId="77777777" w:rsidTr="00D90988">
        <w:trPr>
          <w:trHeight w:val="284"/>
        </w:trPr>
        <w:tc>
          <w:tcPr>
            <w:tcW w:w="347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414E6B31" w14:textId="77777777" w:rsidR="00C17CD3" w:rsidRDefault="00A15EA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iCs/>
                <w:kern w:val="0"/>
                <w:sz w:val="24"/>
                <w:szCs w:val="24"/>
              </w:rPr>
              <w:t>伴随服务要求：</w:t>
            </w:r>
          </w:p>
        </w:tc>
        <w:tc>
          <w:tcPr>
            <w:tcW w:w="631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67CDD4A" w14:textId="77777777" w:rsidR="00C17CD3" w:rsidRDefault="00A15EA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iCs/>
                <w:kern w:val="0"/>
                <w:sz w:val="24"/>
                <w:szCs w:val="24"/>
              </w:rPr>
              <w:t>售后服务要求：</w:t>
            </w:r>
          </w:p>
        </w:tc>
      </w:tr>
      <w:tr w:rsidR="00C17CD3" w14:paraId="5BB50BC9" w14:textId="77777777" w:rsidTr="00D90988">
        <w:trPr>
          <w:trHeight w:val="284"/>
        </w:trPr>
        <w:tc>
          <w:tcPr>
            <w:tcW w:w="3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27F8365" w14:textId="77777777" w:rsidR="00C17CD3" w:rsidRDefault="00A15EA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1.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产品附件要求：</w:t>
            </w:r>
          </w:p>
        </w:tc>
        <w:tc>
          <w:tcPr>
            <w:tcW w:w="63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6DCE7" w14:textId="77777777" w:rsidR="00C17CD3" w:rsidRDefault="00A15EA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1.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响应时间：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小时响应，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24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小时内到现场</w:t>
            </w:r>
          </w:p>
        </w:tc>
      </w:tr>
      <w:tr w:rsidR="00C17CD3" w14:paraId="0F3B310C" w14:textId="77777777" w:rsidTr="00D90988">
        <w:trPr>
          <w:trHeight w:val="284"/>
        </w:trPr>
        <w:tc>
          <w:tcPr>
            <w:tcW w:w="3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C157F9B" w14:textId="77777777" w:rsidR="00C17CD3" w:rsidRDefault="00A15EA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2.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产品升级服务要求：</w:t>
            </w:r>
          </w:p>
        </w:tc>
        <w:tc>
          <w:tcPr>
            <w:tcW w:w="63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E9294D" w14:textId="33133408" w:rsidR="00C17CD3" w:rsidRDefault="00A15EA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2.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保修年限：</w:t>
            </w:r>
            <w:r w:rsidR="00D9098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不少于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三年</w:t>
            </w:r>
          </w:p>
        </w:tc>
      </w:tr>
      <w:tr w:rsidR="00C17CD3" w14:paraId="53B8C36F" w14:textId="77777777" w:rsidTr="00D90988">
        <w:trPr>
          <w:trHeight w:val="361"/>
        </w:trPr>
        <w:tc>
          <w:tcPr>
            <w:tcW w:w="3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487AD46" w14:textId="77777777" w:rsidR="00C17CD3" w:rsidRDefault="00A15EA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3.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安装：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按医院要求</w:t>
            </w:r>
          </w:p>
        </w:tc>
        <w:tc>
          <w:tcPr>
            <w:tcW w:w="63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139AFD" w14:textId="3F5809FB" w:rsidR="00C17CD3" w:rsidRDefault="00A15EA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3.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维保内容与价格：</w:t>
            </w:r>
            <w:r w:rsidR="00D90988" w:rsidRPr="00D9098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出保后年保修价格不高于合同价格的1</w:t>
            </w:r>
            <w:r w:rsidR="00D90988" w:rsidRPr="00D90988">
              <w:rPr>
                <w:rFonts w:ascii="宋体" w:eastAsia="宋体" w:hAnsi="宋体" w:cs="宋体"/>
                <w:kern w:val="0"/>
                <w:sz w:val="24"/>
                <w:szCs w:val="24"/>
              </w:rPr>
              <w:t>0%</w:t>
            </w:r>
          </w:p>
        </w:tc>
      </w:tr>
      <w:tr w:rsidR="00C17CD3" w14:paraId="2D4B8149" w14:textId="77777777" w:rsidTr="00D90988">
        <w:trPr>
          <w:trHeight w:val="361"/>
        </w:trPr>
        <w:tc>
          <w:tcPr>
            <w:tcW w:w="3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987056C" w14:textId="2CAD0DE5" w:rsidR="00C17CD3" w:rsidRDefault="00A15EA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4.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调试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：</w:t>
            </w:r>
            <w:r w:rsidR="00D90988" w:rsidRPr="00D9098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厂家上门调试</w:t>
            </w:r>
          </w:p>
        </w:tc>
        <w:tc>
          <w:tcPr>
            <w:tcW w:w="63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868FEC" w14:textId="4A964AE2" w:rsidR="00C17CD3" w:rsidRDefault="00A15EA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4.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备品备件供货价格：</w:t>
            </w:r>
            <w:r w:rsidR="00D90988" w:rsidRPr="00D9098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按厂家供货价提供</w:t>
            </w:r>
          </w:p>
        </w:tc>
      </w:tr>
      <w:tr w:rsidR="00C17CD3" w14:paraId="42C282BC" w14:textId="77777777" w:rsidTr="00D90988">
        <w:trPr>
          <w:trHeight w:val="284"/>
        </w:trPr>
        <w:tc>
          <w:tcPr>
            <w:tcW w:w="97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347E18" w14:textId="77777777" w:rsidR="00C17CD3" w:rsidRDefault="00A15EA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5.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提供技术援助：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</w:p>
        </w:tc>
      </w:tr>
      <w:tr w:rsidR="00C17CD3" w14:paraId="2B40E193" w14:textId="77777777" w:rsidTr="00D90988">
        <w:trPr>
          <w:trHeight w:val="284"/>
        </w:trPr>
        <w:tc>
          <w:tcPr>
            <w:tcW w:w="97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FC1B93" w14:textId="0F3B822B" w:rsidR="00C17CD3" w:rsidRDefault="00A15EA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 xml:space="preserve">6.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培训：</w:t>
            </w:r>
            <w:r w:rsidR="00D90988" w:rsidRPr="00D9098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设备安装调试合格后，提供完备详尽的操作、维修保养手册并在使用单位对用户技术及操作人员进行操作、维修、保养等技术的培训指导，使用单位技术及操作人员至能独立操作并进行简单故障的排除。</w:t>
            </w:r>
          </w:p>
        </w:tc>
      </w:tr>
    </w:tbl>
    <w:p w14:paraId="573A2691" w14:textId="77777777" w:rsidR="00C17CD3" w:rsidRDefault="00C17CD3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14:paraId="18ADEEE0" w14:textId="77777777" w:rsidR="00C17CD3" w:rsidRDefault="00A15EA2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附</w:t>
      </w:r>
      <w:r>
        <w:rPr>
          <w:rFonts w:ascii="宋体" w:eastAsia="宋体" w:hAnsi="宋体" w:cs="宋体" w:hint="eastAsia"/>
          <w:sz w:val="24"/>
          <w:szCs w:val="24"/>
        </w:rPr>
        <w:t>件</w:t>
      </w: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：</w:t>
      </w:r>
    </w:p>
    <w:p w14:paraId="216A5B99" w14:textId="77777777" w:rsidR="00C17CD3" w:rsidRDefault="00A15EA2">
      <w:pPr>
        <w:spacing w:line="360" w:lineRule="auto"/>
        <w:jc w:val="center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设备需求参数</w:t>
      </w:r>
    </w:p>
    <w:p w14:paraId="4110A5EB" w14:textId="699AEF9C" w:rsidR="00C17CD3" w:rsidRDefault="00A15EA2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备注：“</w:t>
      </w:r>
      <w:r>
        <w:rPr>
          <w:rFonts w:ascii="宋体" w:eastAsia="宋体" w:hAnsi="宋体" w:cs="宋体" w:hint="eastAsia"/>
          <w:sz w:val="24"/>
          <w:szCs w:val="24"/>
        </w:rPr>
        <w:t>*</w:t>
      </w:r>
      <w:r w:rsidR="00D3237C">
        <w:rPr>
          <w:rFonts w:ascii="宋体" w:eastAsia="宋体" w:hAnsi="宋体" w:cs="宋体" w:hint="eastAsia"/>
          <w:sz w:val="24"/>
          <w:szCs w:val="24"/>
        </w:rPr>
        <w:t>”参数为必须符合项</w:t>
      </w:r>
      <w:bookmarkStart w:id="1" w:name="_GoBack"/>
      <w:bookmarkEnd w:id="1"/>
      <w:r w:rsidR="00D3237C">
        <w:rPr>
          <w:rFonts w:ascii="宋体" w:eastAsia="宋体" w:hAnsi="宋体" w:cs="宋体"/>
          <w:sz w:val="24"/>
          <w:szCs w:val="24"/>
        </w:rPr>
        <w:t xml:space="preserve"> </w:t>
      </w:r>
    </w:p>
    <w:p w14:paraId="00395535" w14:textId="77777777" w:rsidR="00C17CD3" w:rsidRDefault="00A15EA2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      </w:t>
      </w:r>
      <w:r>
        <w:rPr>
          <w:rFonts w:ascii="宋体" w:eastAsia="宋体" w:hAnsi="宋体" w:cs="宋体" w:hint="eastAsia"/>
          <w:sz w:val="24"/>
          <w:szCs w:val="24"/>
        </w:rPr>
        <w:t>“△”参数为重要参数，需提供相应的佐证材料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7167"/>
      </w:tblGrid>
      <w:tr w:rsidR="00C17CD3" w14:paraId="22448FF7" w14:textId="77777777">
        <w:tc>
          <w:tcPr>
            <w:tcW w:w="1129" w:type="dxa"/>
          </w:tcPr>
          <w:p w14:paraId="54AA1956" w14:textId="77777777" w:rsidR="00C17CD3" w:rsidRDefault="00A15EA2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7167" w:type="dxa"/>
          </w:tcPr>
          <w:p w14:paraId="5E92E4ED" w14:textId="77777777" w:rsidR="00C17CD3" w:rsidRDefault="00A15EA2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需求描述</w:t>
            </w:r>
          </w:p>
        </w:tc>
      </w:tr>
      <w:tr w:rsidR="00C17CD3" w14:paraId="1602B4FF" w14:textId="77777777">
        <w:tc>
          <w:tcPr>
            <w:tcW w:w="1129" w:type="dxa"/>
          </w:tcPr>
          <w:p w14:paraId="03F82A8C" w14:textId="77777777" w:rsidR="00C17CD3" w:rsidRDefault="00A15EA2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*</w:t>
            </w:r>
          </w:p>
        </w:tc>
        <w:tc>
          <w:tcPr>
            <w:tcW w:w="7167" w:type="dxa"/>
            <w:vAlign w:val="center"/>
          </w:tcPr>
          <w:p w14:paraId="311B8F3B" w14:textId="77777777" w:rsidR="00C17CD3" w:rsidRDefault="00A15EA2">
            <w:pPr>
              <w:widowControl/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控温方式：预热、手控、肤温三种控制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</w:tc>
      </w:tr>
      <w:tr w:rsidR="00C17CD3" w14:paraId="2C3A506D" w14:textId="77777777">
        <w:tc>
          <w:tcPr>
            <w:tcW w:w="1129" w:type="dxa"/>
          </w:tcPr>
          <w:p w14:paraId="6BDBB80A" w14:textId="77777777" w:rsidR="00C17CD3" w:rsidRDefault="00A15EA2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*</w:t>
            </w:r>
          </w:p>
        </w:tc>
        <w:tc>
          <w:tcPr>
            <w:tcW w:w="7167" w:type="dxa"/>
            <w:vAlign w:val="center"/>
          </w:tcPr>
          <w:p w14:paraId="27E17BEE" w14:textId="77777777" w:rsidR="00C17CD3" w:rsidRDefault="00A15EA2">
            <w:pPr>
              <w:widowControl/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设置温度与皮肤温度分屏显示</w:t>
            </w:r>
          </w:p>
        </w:tc>
      </w:tr>
      <w:tr w:rsidR="00C17CD3" w14:paraId="6E27BE10" w14:textId="77777777">
        <w:tc>
          <w:tcPr>
            <w:tcW w:w="1129" w:type="dxa"/>
          </w:tcPr>
          <w:p w14:paraId="2039D54D" w14:textId="77777777" w:rsidR="00C17CD3" w:rsidRDefault="00A15EA2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*</w:t>
            </w:r>
          </w:p>
        </w:tc>
        <w:tc>
          <w:tcPr>
            <w:tcW w:w="7167" w:type="dxa"/>
            <w:vAlign w:val="center"/>
          </w:tcPr>
          <w:p w14:paraId="591B477D" w14:textId="77777777" w:rsidR="00C17CD3" w:rsidRDefault="00A15EA2">
            <w:pPr>
              <w:widowControl/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独立的超温保护系统</w:t>
            </w:r>
          </w:p>
        </w:tc>
      </w:tr>
      <w:tr w:rsidR="00C17CD3" w14:paraId="1F88532C" w14:textId="77777777">
        <w:tc>
          <w:tcPr>
            <w:tcW w:w="1129" w:type="dxa"/>
          </w:tcPr>
          <w:p w14:paraId="3A7CE6F3" w14:textId="77777777" w:rsidR="00C17CD3" w:rsidRDefault="00A15EA2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4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*</w:t>
            </w:r>
          </w:p>
        </w:tc>
        <w:tc>
          <w:tcPr>
            <w:tcW w:w="7167" w:type="dxa"/>
            <w:vAlign w:val="center"/>
          </w:tcPr>
          <w:p w14:paraId="2C8E4FA4" w14:textId="77777777" w:rsidR="00C17CD3" w:rsidRDefault="00A15EA2">
            <w:pPr>
              <w:widowControl/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具有黄疸治疗装置</w:t>
            </w:r>
          </w:p>
        </w:tc>
      </w:tr>
      <w:tr w:rsidR="00C17CD3" w14:paraId="72AE35BE" w14:textId="77777777">
        <w:tc>
          <w:tcPr>
            <w:tcW w:w="1129" w:type="dxa"/>
          </w:tcPr>
          <w:p w14:paraId="355704AC" w14:textId="77777777" w:rsidR="00C17CD3" w:rsidRDefault="00A15EA2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5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△</w:t>
            </w:r>
          </w:p>
        </w:tc>
        <w:tc>
          <w:tcPr>
            <w:tcW w:w="7167" w:type="dxa"/>
            <w:shd w:val="clear" w:color="auto" w:fill="auto"/>
            <w:vAlign w:val="center"/>
          </w:tcPr>
          <w:p w14:paraId="1D6B834F" w14:textId="77777777" w:rsidR="00C17CD3" w:rsidRDefault="00A15EA2">
            <w:pPr>
              <w:widowControl/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皮肤温度传感器精度：±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0.2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℃内</w:t>
            </w:r>
          </w:p>
        </w:tc>
      </w:tr>
      <w:tr w:rsidR="00C17CD3" w14:paraId="32F2563F" w14:textId="77777777">
        <w:tc>
          <w:tcPr>
            <w:tcW w:w="1129" w:type="dxa"/>
          </w:tcPr>
          <w:p w14:paraId="53F074A9" w14:textId="77777777" w:rsidR="00C17CD3" w:rsidRDefault="00A15EA2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6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△</w:t>
            </w:r>
          </w:p>
        </w:tc>
        <w:tc>
          <w:tcPr>
            <w:tcW w:w="7167" w:type="dxa"/>
            <w:shd w:val="clear" w:color="auto" w:fill="auto"/>
            <w:vAlign w:val="center"/>
          </w:tcPr>
          <w:p w14:paraId="4C2F92AE" w14:textId="77777777" w:rsidR="00C17CD3" w:rsidRDefault="00A15EA2">
            <w:pPr>
              <w:widowControl/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肤温显示范围：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℃～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65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℃</w:t>
            </w:r>
          </w:p>
        </w:tc>
      </w:tr>
      <w:tr w:rsidR="00C17CD3" w14:paraId="1DD288C7" w14:textId="77777777">
        <w:tc>
          <w:tcPr>
            <w:tcW w:w="1129" w:type="dxa"/>
          </w:tcPr>
          <w:p w14:paraId="05FFB326" w14:textId="77777777" w:rsidR="00C17CD3" w:rsidRDefault="00A15EA2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7</w:t>
            </w:r>
          </w:p>
        </w:tc>
        <w:tc>
          <w:tcPr>
            <w:tcW w:w="7167" w:type="dxa"/>
            <w:shd w:val="clear" w:color="auto" w:fill="auto"/>
            <w:vAlign w:val="center"/>
          </w:tcPr>
          <w:p w14:paraId="57E4242E" w14:textId="77777777" w:rsidR="00C17CD3" w:rsidRDefault="00A15EA2">
            <w:pPr>
              <w:widowControl/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肤温控温范围：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℃～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37.5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℃</w:t>
            </w:r>
          </w:p>
        </w:tc>
      </w:tr>
      <w:tr w:rsidR="00C17CD3" w14:paraId="7CF9D47C" w14:textId="77777777">
        <w:tc>
          <w:tcPr>
            <w:tcW w:w="1129" w:type="dxa"/>
          </w:tcPr>
          <w:p w14:paraId="38AFC8A8" w14:textId="77777777" w:rsidR="00C17CD3" w:rsidRDefault="00A15EA2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8</w:t>
            </w:r>
          </w:p>
        </w:tc>
        <w:tc>
          <w:tcPr>
            <w:tcW w:w="7167" w:type="dxa"/>
            <w:shd w:val="clear" w:color="auto" w:fill="auto"/>
            <w:vAlign w:val="center"/>
          </w:tcPr>
          <w:p w14:paraId="1EA7CC7C" w14:textId="77777777" w:rsidR="00C17CD3" w:rsidRDefault="00A15EA2">
            <w:pPr>
              <w:widowControl/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控温精度：≤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0.5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℃</w:t>
            </w:r>
          </w:p>
        </w:tc>
      </w:tr>
      <w:tr w:rsidR="00C17CD3" w14:paraId="44E35C0F" w14:textId="77777777">
        <w:tc>
          <w:tcPr>
            <w:tcW w:w="1129" w:type="dxa"/>
          </w:tcPr>
          <w:p w14:paraId="101E06A4" w14:textId="77777777" w:rsidR="00C17CD3" w:rsidRDefault="00A15EA2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9</w:t>
            </w:r>
          </w:p>
        </w:tc>
        <w:tc>
          <w:tcPr>
            <w:tcW w:w="7167" w:type="dxa"/>
            <w:shd w:val="clear" w:color="auto" w:fill="auto"/>
            <w:vAlign w:val="center"/>
          </w:tcPr>
          <w:p w14:paraId="4F00EFD6" w14:textId="77777777" w:rsidR="00C17CD3" w:rsidRDefault="00A15EA2">
            <w:pPr>
              <w:widowControl/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床面温度均匀性：≤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℃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</w:tc>
      </w:tr>
      <w:tr w:rsidR="00C17CD3" w14:paraId="7352009E" w14:textId="77777777">
        <w:tc>
          <w:tcPr>
            <w:tcW w:w="1129" w:type="dxa"/>
          </w:tcPr>
          <w:p w14:paraId="7CE4DDB6" w14:textId="77777777" w:rsidR="00C17CD3" w:rsidRDefault="00A15EA2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10</w:t>
            </w:r>
          </w:p>
        </w:tc>
        <w:tc>
          <w:tcPr>
            <w:tcW w:w="7167" w:type="dxa"/>
            <w:shd w:val="clear" w:color="auto" w:fill="auto"/>
            <w:vAlign w:val="center"/>
          </w:tcPr>
          <w:p w14:paraId="4AFC5D47" w14:textId="77777777" w:rsidR="00C17CD3" w:rsidRDefault="00A15EA2">
            <w:pPr>
              <w:widowControl/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婴儿床倾斜角度：无级可调</w:t>
            </w:r>
          </w:p>
        </w:tc>
      </w:tr>
      <w:tr w:rsidR="00C17CD3" w14:paraId="70A66501" w14:textId="77777777">
        <w:tc>
          <w:tcPr>
            <w:tcW w:w="1129" w:type="dxa"/>
          </w:tcPr>
          <w:p w14:paraId="3D415FEF" w14:textId="77777777" w:rsidR="00C17CD3" w:rsidRDefault="00A15EA2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11</w:t>
            </w:r>
          </w:p>
        </w:tc>
        <w:tc>
          <w:tcPr>
            <w:tcW w:w="7167" w:type="dxa"/>
            <w:shd w:val="clear" w:color="auto" w:fill="auto"/>
            <w:vAlign w:val="center"/>
          </w:tcPr>
          <w:p w14:paraId="51AC6F32" w14:textId="77777777" w:rsidR="00C17CD3" w:rsidRDefault="00A15EA2">
            <w:pPr>
              <w:widowControl/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辐射箱水平角度：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°、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°、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60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°、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°双向转动</w:t>
            </w:r>
          </w:p>
        </w:tc>
      </w:tr>
      <w:tr w:rsidR="00C17CD3" w14:paraId="40F3A8F4" w14:textId="77777777">
        <w:tc>
          <w:tcPr>
            <w:tcW w:w="1129" w:type="dxa"/>
          </w:tcPr>
          <w:p w14:paraId="427A5B50" w14:textId="77777777" w:rsidR="00C17CD3" w:rsidRDefault="00A15EA2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12</w:t>
            </w:r>
          </w:p>
        </w:tc>
        <w:tc>
          <w:tcPr>
            <w:tcW w:w="7167" w:type="dxa"/>
            <w:shd w:val="clear" w:color="auto" w:fill="auto"/>
            <w:vAlign w:val="center"/>
          </w:tcPr>
          <w:p w14:paraId="758AF7A7" w14:textId="77777777" w:rsidR="00C17CD3" w:rsidRDefault="00A15EA2">
            <w:pPr>
              <w:widowControl/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故障报警：断电、传感器、偏差、超温、设置、检查和系统等</w:t>
            </w:r>
          </w:p>
        </w:tc>
      </w:tr>
      <w:tr w:rsidR="00C17CD3" w14:paraId="67175959" w14:textId="77777777">
        <w:tc>
          <w:tcPr>
            <w:tcW w:w="1129" w:type="dxa"/>
          </w:tcPr>
          <w:p w14:paraId="24FB3808" w14:textId="77777777" w:rsidR="00C17CD3" w:rsidRDefault="00A15EA2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13</w:t>
            </w:r>
          </w:p>
        </w:tc>
        <w:tc>
          <w:tcPr>
            <w:tcW w:w="7167" w:type="dxa"/>
            <w:shd w:val="clear" w:color="auto" w:fill="auto"/>
            <w:vAlign w:val="center"/>
          </w:tcPr>
          <w:p w14:paraId="4B2C12C3" w14:textId="77777777" w:rsidR="00C17CD3" w:rsidRDefault="00A15EA2">
            <w:pPr>
              <w:widowControl/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具有肤温传感器脱落报警提示功能</w:t>
            </w:r>
          </w:p>
        </w:tc>
      </w:tr>
      <w:tr w:rsidR="00C17CD3" w14:paraId="62D17B49" w14:textId="77777777">
        <w:tc>
          <w:tcPr>
            <w:tcW w:w="1129" w:type="dxa"/>
          </w:tcPr>
          <w:p w14:paraId="49463DC7" w14:textId="77777777" w:rsidR="00C17CD3" w:rsidRDefault="00A15EA2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14</w:t>
            </w:r>
          </w:p>
        </w:tc>
        <w:tc>
          <w:tcPr>
            <w:tcW w:w="7167" w:type="dxa"/>
            <w:shd w:val="clear" w:color="auto" w:fill="auto"/>
            <w:vAlign w:val="center"/>
          </w:tcPr>
          <w:p w14:paraId="1093E863" w14:textId="77777777" w:rsidR="00C17CD3" w:rsidRDefault="00A15EA2">
            <w:pPr>
              <w:widowControl/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APGAR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评分计时：运行至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50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″～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′、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′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50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″～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′、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′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50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″～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′时发出声光提示</w:t>
            </w:r>
          </w:p>
        </w:tc>
      </w:tr>
      <w:tr w:rsidR="00C17CD3" w14:paraId="2BFB9D37" w14:textId="77777777">
        <w:tc>
          <w:tcPr>
            <w:tcW w:w="1129" w:type="dxa"/>
          </w:tcPr>
          <w:p w14:paraId="03834659" w14:textId="77777777" w:rsidR="00C17CD3" w:rsidRDefault="00A15EA2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15</w:t>
            </w:r>
          </w:p>
        </w:tc>
        <w:tc>
          <w:tcPr>
            <w:tcW w:w="7167" w:type="dxa"/>
            <w:shd w:val="clear" w:color="auto" w:fill="auto"/>
            <w:vAlign w:val="center"/>
          </w:tcPr>
          <w:p w14:paraId="63E44CAA" w14:textId="77777777" w:rsidR="00C17CD3" w:rsidRDefault="00A15EA2">
            <w:pPr>
              <w:widowControl/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具有自检功能，多种故障报警提示</w:t>
            </w:r>
          </w:p>
        </w:tc>
      </w:tr>
      <w:tr w:rsidR="00C17CD3" w14:paraId="0C1FD4DB" w14:textId="77777777">
        <w:tc>
          <w:tcPr>
            <w:tcW w:w="1129" w:type="dxa"/>
          </w:tcPr>
          <w:p w14:paraId="53B10398" w14:textId="77777777" w:rsidR="00C17CD3" w:rsidRDefault="00A15EA2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16</w:t>
            </w:r>
          </w:p>
        </w:tc>
        <w:tc>
          <w:tcPr>
            <w:tcW w:w="7167" w:type="dxa"/>
            <w:shd w:val="clear" w:color="auto" w:fill="auto"/>
            <w:vAlign w:val="center"/>
          </w:tcPr>
          <w:p w14:paraId="72E52D28" w14:textId="77777777" w:rsidR="00C17CD3" w:rsidRDefault="00A15EA2">
            <w:pPr>
              <w:widowControl/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具有温度校正功能</w:t>
            </w:r>
          </w:p>
        </w:tc>
      </w:tr>
      <w:tr w:rsidR="00C17CD3" w14:paraId="61636D27" w14:textId="77777777">
        <w:tc>
          <w:tcPr>
            <w:tcW w:w="1129" w:type="dxa"/>
          </w:tcPr>
          <w:p w14:paraId="48AAB9A2" w14:textId="77777777" w:rsidR="00C17CD3" w:rsidRDefault="00A15EA2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17</w:t>
            </w:r>
          </w:p>
        </w:tc>
        <w:tc>
          <w:tcPr>
            <w:tcW w:w="7167" w:type="dxa"/>
            <w:shd w:val="clear" w:color="auto" w:fill="auto"/>
            <w:vAlign w:val="center"/>
          </w:tcPr>
          <w:p w14:paraId="12DD61BB" w14:textId="77777777" w:rsidR="00C17CD3" w:rsidRDefault="00A15EA2">
            <w:pPr>
              <w:widowControl/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具有数据储存功能</w:t>
            </w:r>
          </w:p>
        </w:tc>
      </w:tr>
      <w:tr w:rsidR="00C17CD3" w14:paraId="256F7221" w14:textId="77777777">
        <w:tc>
          <w:tcPr>
            <w:tcW w:w="1129" w:type="dxa"/>
          </w:tcPr>
          <w:p w14:paraId="7EE67517" w14:textId="77777777" w:rsidR="00C17CD3" w:rsidRDefault="00A15EA2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18</w:t>
            </w:r>
          </w:p>
        </w:tc>
        <w:tc>
          <w:tcPr>
            <w:tcW w:w="7167" w:type="dxa"/>
            <w:shd w:val="clear" w:color="auto" w:fill="auto"/>
            <w:vAlign w:val="center"/>
          </w:tcPr>
          <w:p w14:paraId="3D942EC1" w14:textId="77777777" w:rsidR="00C17CD3" w:rsidRDefault="00A15EA2">
            <w:pPr>
              <w:widowControl/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婴儿床四周的有机玻璃档板可向下翻转或拆卸</w:t>
            </w:r>
          </w:p>
        </w:tc>
      </w:tr>
      <w:tr w:rsidR="00C17CD3" w14:paraId="65269A7D" w14:textId="77777777">
        <w:tc>
          <w:tcPr>
            <w:tcW w:w="1129" w:type="dxa"/>
          </w:tcPr>
          <w:p w14:paraId="21AA677C" w14:textId="77777777" w:rsidR="00C17CD3" w:rsidRDefault="00A15EA2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19</w:t>
            </w:r>
          </w:p>
        </w:tc>
        <w:tc>
          <w:tcPr>
            <w:tcW w:w="7167" w:type="dxa"/>
            <w:shd w:val="clear" w:color="auto" w:fill="auto"/>
            <w:vAlign w:val="center"/>
          </w:tcPr>
          <w:p w14:paraId="50301F95" w14:textId="77777777" w:rsidR="00C17CD3" w:rsidRDefault="00A15EA2">
            <w:pPr>
              <w:widowControl/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婴儿床下可放置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光射线拍片盒</w:t>
            </w:r>
          </w:p>
        </w:tc>
      </w:tr>
      <w:tr w:rsidR="00C17CD3" w14:paraId="61C21199" w14:textId="77777777">
        <w:tc>
          <w:tcPr>
            <w:tcW w:w="1129" w:type="dxa"/>
          </w:tcPr>
          <w:p w14:paraId="6E2EAB64" w14:textId="77777777" w:rsidR="00C17CD3" w:rsidRDefault="00A15EA2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>20</w:t>
            </w:r>
          </w:p>
        </w:tc>
        <w:tc>
          <w:tcPr>
            <w:tcW w:w="7167" w:type="dxa"/>
            <w:shd w:val="clear" w:color="auto" w:fill="auto"/>
            <w:vAlign w:val="center"/>
          </w:tcPr>
          <w:p w14:paraId="5EB2E71F" w14:textId="77777777" w:rsidR="00C17CD3" w:rsidRDefault="00A15EA2">
            <w:pPr>
              <w:widowControl/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床体面积至少达到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760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580cm</w:t>
            </w:r>
          </w:p>
        </w:tc>
      </w:tr>
      <w:tr w:rsidR="00C17CD3" w14:paraId="77E46267" w14:textId="77777777">
        <w:tc>
          <w:tcPr>
            <w:tcW w:w="1129" w:type="dxa"/>
          </w:tcPr>
          <w:p w14:paraId="6D702BDA" w14:textId="77777777" w:rsidR="00C17CD3" w:rsidRDefault="00A15EA2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21</w:t>
            </w:r>
          </w:p>
        </w:tc>
        <w:tc>
          <w:tcPr>
            <w:tcW w:w="7167" w:type="dxa"/>
            <w:shd w:val="clear" w:color="auto" w:fill="auto"/>
            <w:vAlign w:val="center"/>
          </w:tcPr>
          <w:p w14:paraId="30796216" w14:textId="77777777" w:rsidR="00C17CD3" w:rsidRDefault="00A15EA2">
            <w:pPr>
              <w:widowControl/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RS-232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接口</w:t>
            </w:r>
          </w:p>
        </w:tc>
      </w:tr>
    </w:tbl>
    <w:p w14:paraId="22EDFAA0" w14:textId="77777777" w:rsidR="007E65A3" w:rsidRDefault="007E65A3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14:paraId="234DB7C4" w14:textId="59E78BE0" w:rsidR="00C17CD3" w:rsidRDefault="00A15EA2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附件</w:t>
      </w:r>
      <w:r>
        <w:rPr>
          <w:rFonts w:ascii="宋体" w:eastAsia="宋体" w:hAnsi="宋体" w:cs="宋体" w:hint="eastAsia"/>
          <w:sz w:val="24"/>
          <w:szCs w:val="24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：</w:t>
      </w:r>
    </w:p>
    <w:p w14:paraId="2775C3E7" w14:textId="77777777" w:rsidR="00C17CD3" w:rsidRDefault="00A15EA2">
      <w:pPr>
        <w:spacing w:line="360" w:lineRule="auto"/>
        <w:jc w:val="center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配置清单</w:t>
      </w:r>
    </w:p>
    <w:tbl>
      <w:tblPr>
        <w:tblStyle w:val="a7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69"/>
        <w:gridCol w:w="2333"/>
        <w:gridCol w:w="3198"/>
      </w:tblGrid>
      <w:tr w:rsidR="00C17CD3" w14:paraId="3444264E" w14:textId="77777777">
        <w:trPr>
          <w:jc w:val="center"/>
        </w:trPr>
        <w:tc>
          <w:tcPr>
            <w:tcW w:w="1069" w:type="dxa"/>
          </w:tcPr>
          <w:p w14:paraId="5A10620B" w14:textId="77777777" w:rsidR="00C17CD3" w:rsidRDefault="00A15EA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2333" w:type="dxa"/>
          </w:tcPr>
          <w:p w14:paraId="02928DA1" w14:textId="77777777" w:rsidR="00C17CD3" w:rsidRDefault="00A15EA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项目名称</w:t>
            </w:r>
          </w:p>
        </w:tc>
        <w:tc>
          <w:tcPr>
            <w:tcW w:w="3198" w:type="dxa"/>
          </w:tcPr>
          <w:p w14:paraId="1EABE89A" w14:textId="77777777" w:rsidR="00C17CD3" w:rsidRDefault="00A15EA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数量</w:t>
            </w:r>
          </w:p>
        </w:tc>
      </w:tr>
      <w:tr w:rsidR="00C17CD3" w14:paraId="6CA5B481" w14:textId="77777777">
        <w:trPr>
          <w:jc w:val="center"/>
        </w:trPr>
        <w:tc>
          <w:tcPr>
            <w:tcW w:w="1069" w:type="dxa"/>
          </w:tcPr>
          <w:p w14:paraId="77B0847A" w14:textId="77777777" w:rsidR="00C17CD3" w:rsidRDefault="00A15EA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2333" w:type="dxa"/>
          </w:tcPr>
          <w:p w14:paraId="53439946" w14:textId="77777777" w:rsidR="00C17CD3" w:rsidRDefault="00A15EA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主机</w:t>
            </w:r>
          </w:p>
        </w:tc>
        <w:tc>
          <w:tcPr>
            <w:tcW w:w="3198" w:type="dxa"/>
          </w:tcPr>
          <w:p w14:paraId="1FA8029B" w14:textId="77777777" w:rsidR="00C17CD3" w:rsidRDefault="00A15EA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台</w:t>
            </w:r>
          </w:p>
        </w:tc>
      </w:tr>
      <w:tr w:rsidR="00C17CD3" w14:paraId="196209F6" w14:textId="77777777">
        <w:trPr>
          <w:jc w:val="center"/>
        </w:trPr>
        <w:tc>
          <w:tcPr>
            <w:tcW w:w="1069" w:type="dxa"/>
          </w:tcPr>
          <w:p w14:paraId="1FB446A0" w14:textId="77777777" w:rsidR="00C17CD3" w:rsidRDefault="00A15EA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2333" w:type="dxa"/>
          </w:tcPr>
          <w:p w14:paraId="341FD6BB" w14:textId="77777777" w:rsidR="00C17CD3" w:rsidRDefault="00A15EA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输液架</w:t>
            </w:r>
          </w:p>
        </w:tc>
        <w:tc>
          <w:tcPr>
            <w:tcW w:w="3198" w:type="dxa"/>
          </w:tcPr>
          <w:p w14:paraId="392AECB6" w14:textId="77777777" w:rsidR="00C17CD3" w:rsidRDefault="00A15EA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个</w:t>
            </w:r>
          </w:p>
        </w:tc>
      </w:tr>
      <w:tr w:rsidR="00C17CD3" w14:paraId="1C148650" w14:textId="77777777">
        <w:trPr>
          <w:jc w:val="center"/>
        </w:trPr>
        <w:tc>
          <w:tcPr>
            <w:tcW w:w="1069" w:type="dxa"/>
          </w:tcPr>
          <w:p w14:paraId="61ACAE0B" w14:textId="77777777" w:rsidR="00C17CD3" w:rsidRDefault="00A15EA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2333" w:type="dxa"/>
          </w:tcPr>
          <w:p w14:paraId="1599F007" w14:textId="77777777" w:rsidR="00C17CD3" w:rsidRDefault="00A15EA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托盘</w:t>
            </w:r>
          </w:p>
        </w:tc>
        <w:tc>
          <w:tcPr>
            <w:tcW w:w="3198" w:type="dxa"/>
          </w:tcPr>
          <w:p w14:paraId="5E9D7AA8" w14:textId="77777777" w:rsidR="00C17CD3" w:rsidRDefault="00A15EA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个</w:t>
            </w:r>
          </w:p>
        </w:tc>
      </w:tr>
      <w:tr w:rsidR="00C17CD3" w14:paraId="577B092B" w14:textId="77777777">
        <w:trPr>
          <w:jc w:val="center"/>
        </w:trPr>
        <w:tc>
          <w:tcPr>
            <w:tcW w:w="1069" w:type="dxa"/>
          </w:tcPr>
          <w:p w14:paraId="06A8CCFB" w14:textId="77777777" w:rsidR="00C17CD3" w:rsidRDefault="00A15EA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4</w:t>
            </w:r>
          </w:p>
        </w:tc>
        <w:tc>
          <w:tcPr>
            <w:tcW w:w="2333" w:type="dxa"/>
          </w:tcPr>
          <w:p w14:paraId="5497868F" w14:textId="77777777" w:rsidR="00C17CD3" w:rsidRDefault="00A15EA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皮肤温度传感器</w:t>
            </w:r>
          </w:p>
        </w:tc>
        <w:tc>
          <w:tcPr>
            <w:tcW w:w="3198" w:type="dxa"/>
          </w:tcPr>
          <w:p w14:paraId="6F3768D8" w14:textId="77777777" w:rsidR="00C17CD3" w:rsidRDefault="00A15EA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根</w:t>
            </w:r>
          </w:p>
        </w:tc>
      </w:tr>
      <w:tr w:rsidR="00C17CD3" w14:paraId="2E0D8805" w14:textId="77777777">
        <w:trPr>
          <w:jc w:val="center"/>
        </w:trPr>
        <w:tc>
          <w:tcPr>
            <w:tcW w:w="1069" w:type="dxa"/>
          </w:tcPr>
          <w:p w14:paraId="6AFCAE5D" w14:textId="77777777" w:rsidR="00C17CD3" w:rsidRDefault="00A15EA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5</w:t>
            </w:r>
          </w:p>
        </w:tc>
        <w:tc>
          <w:tcPr>
            <w:tcW w:w="2333" w:type="dxa"/>
          </w:tcPr>
          <w:p w14:paraId="35F8C2E9" w14:textId="77777777" w:rsidR="00C17CD3" w:rsidRDefault="00A15EA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单患者使用皮肤温度传感器</w:t>
            </w:r>
          </w:p>
        </w:tc>
        <w:tc>
          <w:tcPr>
            <w:tcW w:w="3198" w:type="dxa"/>
          </w:tcPr>
          <w:p w14:paraId="23611AB9" w14:textId="77777777" w:rsidR="00C17CD3" w:rsidRDefault="00A15EA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根</w:t>
            </w:r>
          </w:p>
        </w:tc>
      </w:tr>
      <w:tr w:rsidR="00C17CD3" w14:paraId="50A3C4C3" w14:textId="77777777">
        <w:trPr>
          <w:jc w:val="center"/>
        </w:trPr>
        <w:tc>
          <w:tcPr>
            <w:tcW w:w="1069" w:type="dxa"/>
            <w:shd w:val="clear" w:color="auto" w:fill="auto"/>
          </w:tcPr>
          <w:p w14:paraId="5BB6BA07" w14:textId="77777777" w:rsidR="00C17CD3" w:rsidRDefault="00A15EA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6</w:t>
            </w:r>
          </w:p>
        </w:tc>
        <w:tc>
          <w:tcPr>
            <w:tcW w:w="2333" w:type="dxa"/>
            <w:shd w:val="clear" w:color="auto" w:fill="auto"/>
          </w:tcPr>
          <w:p w14:paraId="25BAD4C1" w14:textId="77777777" w:rsidR="00C17CD3" w:rsidRDefault="00A15EA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黄疸蓝光装置</w:t>
            </w:r>
          </w:p>
        </w:tc>
        <w:tc>
          <w:tcPr>
            <w:tcW w:w="3198" w:type="dxa"/>
            <w:shd w:val="clear" w:color="auto" w:fill="auto"/>
          </w:tcPr>
          <w:p w14:paraId="5D2C4279" w14:textId="77777777" w:rsidR="00C17CD3" w:rsidRDefault="00A15EA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个</w:t>
            </w:r>
          </w:p>
        </w:tc>
      </w:tr>
    </w:tbl>
    <w:p w14:paraId="46D78BA2" w14:textId="77777777" w:rsidR="00C17CD3" w:rsidRDefault="00C17CD3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sectPr w:rsidR="00C17C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8DD47A" w14:textId="77777777" w:rsidR="00A15EA2" w:rsidRDefault="00A15EA2" w:rsidP="00D90988">
      <w:r>
        <w:separator/>
      </w:r>
    </w:p>
  </w:endnote>
  <w:endnote w:type="continuationSeparator" w:id="0">
    <w:p w14:paraId="47EC5FFC" w14:textId="77777777" w:rsidR="00A15EA2" w:rsidRDefault="00A15EA2" w:rsidP="00D90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E Inspira Pitch">
    <w:altName w:val="Segoe Print"/>
    <w:charset w:val="00"/>
    <w:family w:val="auto"/>
    <w:pitch w:val="default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DE54F" w14:textId="77777777" w:rsidR="00A15EA2" w:rsidRDefault="00A15EA2" w:rsidP="00D90988">
      <w:r>
        <w:separator/>
      </w:r>
    </w:p>
  </w:footnote>
  <w:footnote w:type="continuationSeparator" w:id="0">
    <w:p w14:paraId="620E5076" w14:textId="77777777" w:rsidR="00A15EA2" w:rsidRDefault="00A15EA2" w:rsidP="00D909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CD3"/>
    <w:rsid w:val="007E65A3"/>
    <w:rsid w:val="008F6FFB"/>
    <w:rsid w:val="00A15EA2"/>
    <w:rsid w:val="00C17CD3"/>
    <w:rsid w:val="00D3237C"/>
    <w:rsid w:val="00D90988"/>
    <w:rsid w:val="0666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EABBC4"/>
  <w15:docId w15:val="{F19D2AFA-4AF3-4F76-A21F-0066C44C5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left="720"/>
      <w:contextualSpacing/>
    </w:pPr>
  </w:style>
  <w:style w:type="character" w:customStyle="1" w:styleId="font11">
    <w:name w:val="font11"/>
    <w:basedOn w:val="a0"/>
    <w:qFormat/>
    <w:rPr>
      <w:rFonts w:ascii="GE Inspira Pitch" w:eastAsia="GE Inspira Pitch" w:hAnsi="GE Inspira Pitch" w:cs="GE Inspira Pitch" w:hint="default"/>
      <w:color w:val="000000"/>
      <w:sz w:val="20"/>
      <w:szCs w:val="20"/>
      <w:u w:val="none"/>
    </w:rPr>
  </w:style>
  <w:style w:type="character" w:customStyle="1" w:styleId="font21">
    <w:name w:val="font21"/>
    <w:basedOn w:val="a0"/>
    <w:qFormat/>
    <w:rPr>
      <w:rFonts w:ascii="微软雅黑" w:eastAsia="微软雅黑" w:hAnsi="微软雅黑" w:cs="微软雅黑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280</Words>
  <Characters>1596</Characters>
  <Application>Microsoft Office Word</Application>
  <DocSecurity>0</DocSecurity>
  <Lines>13</Lines>
  <Paragraphs>3</Paragraphs>
  <ScaleCrop>false</ScaleCrop>
  <Company>上海交通大学医学院附属新华医院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彭</cp:lastModifiedBy>
  <cp:revision>12</cp:revision>
  <dcterms:created xsi:type="dcterms:W3CDTF">2024-02-27T09:31:00Z</dcterms:created>
  <dcterms:modified xsi:type="dcterms:W3CDTF">2025-05-21T08:25:00Z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AEFF8422B77F4285A6954A16EA96EE6D_13</vt:lpwstr>
  </property>
  <property fmtid="{D5CDD505-2E9C-101B-9397-08002B2CF9AE}" pid="4" name="KSOTemplateDocerSaveRecord">
    <vt:lpwstr>eyJoZGlkIjoiZTc1NjczYWI5MWY5MDMxZDZhZjRmOTY2M2Q4MDM3OGQiLCJ1c2VySWQiOiIxMTM2NTU2Nzc4In0=</vt:lpwstr>
  </property>
</Properties>
</file>