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D9006D" w:rsidRDefault="00390F6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77777777" w:rsidR="00D9006D" w:rsidRDefault="00390F6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</w:t>
      </w:r>
      <w:r>
        <w:rPr>
          <w:rFonts w:ascii="宋体" w:eastAsia="宋体" w:hAnsi="宋体"/>
          <w:sz w:val="24"/>
          <w:szCs w:val="24"/>
        </w:rPr>
        <w:t>口腔设备一批</w:t>
      </w:r>
      <w:r>
        <w:rPr>
          <w:rFonts w:ascii="宋体" w:eastAsia="宋体" w:hAnsi="宋体" w:hint="eastAsia"/>
          <w:sz w:val="24"/>
          <w:szCs w:val="24"/>
        </w:rPr>
        <w:t>项目</w:t>
      </w:r>
    </w:p>
    <w:p w14:paraId="4463DAD4" w14:textId="77777777" w:rsidR="00D9006D" w:rsidRDefault="00390F6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</w:t>
      </w:r>
      <w:r>
        <w:rPr>
          <w:rFonts w:ascii="宋体" w:eastAsia="宋体" w:hAnsi="宋体" w:hint="eastAsia"/>
          <w:b/>
          <w:sz w:val="24"/>
          <w:szCs w:val="24"/>
          <w:highlight w:val="yellow"/>
        </w:rPr>
        <w:t>:</w:t>
      </w:r>
    </w:p>
    <w:p w14:paraId="45CED906" w14:textId="77777777" w:rsidR="00D9006D" w:rsidRDefault="00390F6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3763"/>
        <w:gridCol w:w="2200"/>
        <w:gridCol w:w="2198"/>
      </w:tblGrid>
      <w:tr w:rsidR="00390F66" w:rsidRPr="00390F66" w14:paraId="2C14CFF6" w14:textId="09EF7491" w:rsidTr="00390F66">
        <w:trPr>
          <w:trHeight w:val="509"/>
        </w:trPr>
        <w:tc>
          <w:tcPr>
            <w:tcW w:w="586" w:type="pct"/>
            <w:shd w:val="clear" w:color="000000" w:fill="FFFFFF"/>
            <w:noWrap/>
            <w:vAlign w:val="center"/>
          </w:tcPr>
          <w:p w14:paraId="2B689C23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035" w:type="pct"/>
            <w:shd w:val="clear" w:color="000000" w:fill="FFFFFF"/>
            <w:noWrap/>
            <w:vAlign w:val="center"/>
          </w:tcPr>
          <w:p w14:paraId="673AC633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190" w:type="pct"/>
            <w:shd w:val="clear" w:color="000000" w:fill="FFFFFF"/>
            <w:noWrap/>
            <w:vAlign w:val="center"/>
          </w:tcPr>
          <w:p w14:paraId="54D28A69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190" w:type="pct"/>
            <w:shd w:val="clear" w:color="000000" w:fill="FFFFFF"/>
          </w:tcPr>
          <w:p w14:paraId="425799B8" w14:textId="218B39A5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>是否核心产品</w:t>
            </w:r>
          </w:p>
        </w:tc>
      </w:tr>
      <w:tr w:rsidR="00390F66" w:rsidRPr="00390F66" w14:paraId="59D21D82" w14:textId="35B106C7" w:rsidTr="00390F66">
        <w:trPr>
          <w:trHeight w:val="557"/>
        </w:trPr>
        <w:tc>
          <w:tcPr>
            <w:tcW w:w="586" w:type="pct"/>
            <w:shd w:val="clear" w:color="000000" w:fill="FFFFFF"/>
            <w:noWrap/>
            <w:vAlign w:val="center"/>
          </w:tcPr>
          <w:p w14:paraId="357AE6D6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035" w:type="pct"/>
            <w:shd w:val="clear" w:color="000000" w:fill="FFFFFF"/>
            <w:noWrap/>
            <w:vAlign w:val="center"/>
          </w:tcPr>
          <w:p w14:paraId="46F66ABF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 xml:space="preserve">口腔双波长激光治疗系统　</w:t>
            </w:r>
          </w:p>
        </w:tc>
        <w:tc>
          <w:tcPr>
            <w:tcW w:w="1190" w:type="pct"/>
            <w:shd w:val="clear" w:color="000000" w:fill="FFFFFF"/>
            <w:noWrap/>
            <w:vAlign w:val="center"/>
          </w:tcPr>
          <w:p w14:paraId="7669F467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/>
                <w:sz w:val="24"/>
                <w:szCs w:val="24"/>
              </w:rPr>
              <w:t>1套</w:t>
            </w:r>
          </w:p>
        </w:tc>
        <w:tc>
          <w:tcPr>
            <w:tcW w:w="1190" w:type="pct"/>
            <w:shd w:val="clear" w:color="000000" w:fill="FFFFFF"/>
          </w:tcPr>
          <w:p w14:paraId="635DDF73" w14:textId="752F2363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/>
                <w:sz w:val="24"/>
                <w:szCs w:val="24"/>
              </w:rPr>
              <w:t>是</w:t>
            </w:r>
          </w:p>
        </w:tc>
      </w:tr>
      <w:tr w:rsidR="00390F66" w:rsidRPr="00390F66" w14:paraId="10723888" w14:textId="235232D8" w:rsidTr="00390F66">
        <w:trPr>
          <w:trHeight w:val="557"/>
        </w:trPr>
        <w:tc>
          <w:tcPr>
            <w:tcW w:w="586" w:type="pct"/>
            <w:shd w:val="clear" w:color="000000" w:fill="FFFFFF"/>
            <w:noWrap/>
            <w:vAlign w:val="center"/>
          </w:tcPr>
          <w:p w14:paraId="7437463E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035" w:type="pct"/>
            <w:shd w:val="clear" w:color="000000" w:fill="FFFFFF"/>
            <w:noWrap/>
            <w:vAlign w:val="center"/>
          </w:tcPr>
          <w:p w14:paraId="078EADF1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 xml:space="preserve">口腔数字印模仪　</w:t>
            </w:r>
          </w:p>
        </w:tc>
        <w:tc>
          <w:tcPr>
            <w:tcW w:w="1190" w:type="pct"/>
            <w:shd w:val="clear" w:color="000000" w:fill="FFFFFF"/>
            <w:noWrap/>
            <w:vAlign w:val="center"/>
          </w:tcPr>
          <w:p w14:paraId="07B39BF2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1190" w:type="pct"/>
            <w:shd w:val="clear" w:color="000000" w:fill="FFFFFF"/>
          </w:tcPr>
          <w:p w14:paraId="237549CF" w14:textId="2C6D92DD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390F66" w:rsidRPr="00390F66" w14:paraId="6EB4D8D5" w14:textId="659D4CA9" w:rsidTr="00390F66">
        <w:trPr>
          <w:trHeight w:val="557"/>
        </w:trPr>
        <w:tc>
          <w:tcPr>
            <w:tcW w:w="586" w:type="pct"/>
            <w:shd w:val="clear" w:color="000000" w:fill="FFFFFF"/>
            <w:noWrap/>
            <w:vAlign w:val="center"/>
          </w:tcPr>
          <w:p w14:paraId="1C365F14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035" w:type="pct"/>
            <w:shd w:val="clear" w:color="000000" w:fill="FFFFFF"/>
            <w:noWrap/>
            <w:vAlign w:val="center"/>
          </w:tcPr>
          <w:p w14:paraId="6CEA35E4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 xml:space="preserve">牙周治疗仪　</w:t>
            </w:r>
          </w:p>
        </w:tc>
        <w:tc>
          <w:tcPr>
            <w:tcW w:w="1190" w:type="pct"/>
            <w:shd w:val="clear" w:color="000000" w:fill="FFFFFF"/>
            <w:noWrap/>
            <w:vAlign w:val="center"/>
          </w:tcPr>
          <w:p w14:paraId="70224B6F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1190" w:type="pct"/>
            <w:shd w:val="clear" w:color="000000" w:fill="FFFFFF"/>
          </w:tcPr>
          <w:p w14:paraId="5E92CDA7" w14:textId="377D330C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390F66" w:rsidRPr="00390F66" w14:paraId="55CEE234" w14:textId="40E86CD7" w:rsidTr="00390F66">
        <w:trPr>
          <w:trHeight w:val="557"/>
        </w:trPr>
        <w:tc>
          <w:tcPr>
            <w:tcW w:w="586" w:type="pct"/>
            <w:shd w:val="clear" w:color="000000" w:fill="FFFFFF"/>
            <w:noWrap/>
            <w:vAlign w:val="center"/>
          </w:tcPr>
          <w:p w14:paraId="2AEF58CB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035" w:type="pct"/>
            <w:shd w:val="clear" w:color="000000" w:fill="FFFFFF"/>
            <w:noWrap/>
            <w:vAlign w:val="center"/>
          </w:tcPr>
          <w:p w14:paraId="3B2E2F80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 xml:space="preserve">牙胶充填仪　</w:t>
            </w:r>
          </w:p>
        </w:tc>
        <w:tc>
          <w:tcPr>
            <w:tcW w:w="1190" w:type="pct"/>
            <w:shd w:val="clear" w:color="000000" w:fill="FFFFFF"/>
            <w:noWrap/>
            <w:vAlign w:val="center"/>
          </w:tcPr>
          <w:p w14:paraId="75E10D79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390F66">
              <w:rPr>
                <w:rFonts w:ascii="宋体" w:eastAsia="宋体" w:hAnsi="宋体"/>
                <w:sz w:val="24"/>
                <w:szCs w:val="24"/>
              </w:rPr>
              <w:t>0套</w:t>
            </w:r>
          </w:p>
        </w:tc>
        <w:tc>
          <w:tcPr>
            <w:tcW w:w="1190" w:type="pct"/>
            <w:shd w:val="clear" w:color="000000" w:fill="FFFFFF"/>
          </w:tcPr>
          <w:p w14:paraId="2FA44089" w14:textId="591C2F08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390F66" w:rsidRPr="00390F66" w14:paraId="69E00DB1" w14:textId="4B4C85BC" w:rsidTr="00390F66">
        <w:trPr>
          <w:trHeight w:val="557"/>
        </w:trPr>
        <w:tc>
          <w:tcPr>
            <w:tcW w:w="586" w:type="pct"/>
            <w:shd w:val="clear" w:color="000000" w:fill="FFFFFF"/>
            <w:noWrap/>
            <w:vAlign w:val="center"/>
          </w:tcPr>
          <w:p w14:paraId="2C5E1F0F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035" w:type="pct"/>
            <w:shd w:val="clear" w:color="000000" w:fill="FFFFFF"/>
            <w:noWrap/>
            <w:vAlign w:val="center"/>
          </w:tcPr>
          <w:p w14:paraId="31DA5E8A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 xml:space="preserve">　手术显微镜</w:t>
            </w:r>
          </w:p>
        </w:tc>
        <w:tc>
          <w:tcPr>
            <w:tcW w:w="1190" w:type="pct"/>
            <w:shd w:val="clear" w:color="000000" w:fill="FFFFFF"/>
            <w:noWrap/>
            <w:vAlign w:val="center"/>
          </w:tcPr>
          <w:p w14:paraId="216990AD" w14:textId="77777777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1190" w:type="pct"/>
            <w:shd w:val="clear" w:color="000000" w:fill="FFFFFF"/>
          </w:tcPr>
          <w:p w14:paraId="51B35F74" w14:textId="29453BFF" w:rsidR="00390F66" w:rsidRPr="00390F66" w:rsidRDefault="00390F6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90F66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</w:tbl>
    <w:p w14:paraId="6CC2FB6F" w14:textId="77777777" w:rsidR="00D9006D" w:rsidRDefault="00390F6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0F34D128" w14:textId="6A30D2E7" w:rsidR="00D9006D" w:rsidRPr="00390F66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90F66">
        <w:rPr>
          <w:rFonts w:ascii="宋体" w:eastAsia="宋体" w:hAnsi="宋体" w:hint="eastAsia"/>
          <w:sz w:val="24"/>
          <w:szCs w:val="24"/>
        </w:rPr>
        <w:t>人民币</w:t>
      </w:r>
      <w:r w:rsidRPr="00390F66">
        <w:rPr>
          <w:rFonts w:ascii="宋体" w:eastAsia="宋体" w:hAnsi="宋体"/>
          <w:sz w:val="24"/>
          <w:szCs w:val="24"/>
        </w:rPr>
        <w:t>185.5</w:t>
      </w:r>
      <w:r w:rsidRPr="00390F66">
        <w:rPr>
          <w:rFonts w:ascii="宋体" w:eastAsia="宋体" w:hAnsi="宋体"/>
          <w:sz w:val="24"/>
          <w:szCs w:val="24"/>
        </w:rPr>
        <w:t>0</w:t>
      </w:r>
      <w:r w:rsidRPr="00390F66">
        <w:rPr>
          <w:rFonts w:ascii="宋体" w:eastAsia="宋体" w:hAnsi="宋体"/>
          <w:sz w:val="24"/>
          <w:szCs w:val="24"/>
        </w:rPr>
        <w:t>万元</w:t>
      </w:r>
    </w:p>
    <w:p w14:paraId="1CD94376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其中</w:t>
      </w:r>
      <w:r>
        <w:rPr>
          <w:rFonts w:ascii="宋体" w:eastAsia="宋体" w:hAnsi="宋体" w:hint="eastAsia"/>
          <w:sz w:val="24"/>
          <w:szCs w:val="24"/>
        </w:rPr>
        <w:t>：</w:t>
      </w:r>
    </w:p>
    <w:tbl>
      <w:tblPr>
        <w:tblW w:w="55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913"/>
        <w:gridCol w:w="2874"/>
      </w:tblGrid>
      <w:tr w:rsidR="00D9006D" w14:paraId="4921C639" w14:textId="77777777">
        <w:trPr>
          <w:trHeight w:val="553"/>
        </w:trPr>
        <w:tc>
          <w:tcPr>
            <w:tcW w:w="768" w:type="pct"/>
            <w:shd w:val="clear" w:color="000000" w:fill="FFFFFF"/>
            <w:noWrap/>
            <w:vAlign w:val="center"/>
          </w:tcPr>
          <w:p w14:paraId="7D55539B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670" w:type="pct"/>
            <w:shd w:val="clear" w:color="000000" w:fill="FFFFFF"/>
            <w:noWrap/>
            <w:vAlign w:val="center"/>
          </w:tcPr>
          <w:p w14:paraId="4D755FB6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2AE5B371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最高限价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（万元）</w:t>
            </w:r>
          </w:p>
        </w:tc>
      </w:tr>
      <w:tr w:rsidR="00D9006D" w14:paraId="67073D3C" w14:textId="77777777">
        <w:trPr>
          <w:trHeight w:val="606"/>
        </w:trPr>
        <w:tc>
          <w:tcPr>
            <w:tcW w:w="768" w:type="pct"/>
            <w:shd w:val="clear" w:color="000000" w:fill="FFFFFF"/>
            <w:noWrap/>
            <w:vAlign w:val="center"/>
          </w:tcPr>
          <w:p w14:paraId="2FBE602F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70" w:type="pct"/>
            <w:shd w:val="clear" w:color="000000" w:fill="FFFFFF"/>
            <w:noWrap/>
            <w:vAlign w:val="center"/>
          </w:tcPr>
          <w:p w14:paraId="357CBEFF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口腔双波长激光治疗系统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0DB800E6" w14:textId="79C83E02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145</w:t>
            </w:r>
          </w:p>
        </w:tc>
      </w:tr>
      <w:tr w:rsidR="00D9006D" w14:paraId="0F2B16F9" w14:textId="77777777">
        <w:trPr>
          <w:trHeight w:val="606"/>
        </w:trPr>
        <w:tc>
          <w:tcPr>
            <w:tcW w:w="768" w:type="pct"/>
            <w:shd w:val="clear" w:color="000000" w:fill="FFFFFF"/>
            <w:noWrap/>
            <w:vAlign w:val="center"/>
          </w:tcPr>
          <w:p w14:paraId="1BC52428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670" w:type="pct"/>
            <w:shd w:val="clear" w:color="000000" w:fill="FFFFFF"/>
            <w:noWrap/>
            <w:vAlign w:val="center"/>
          </w:tcPr>
          <w:p w14:paraId="7508C195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口腔数字印模仪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6BF77407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</w:t>
            </w:r>
          </w:p>
        </w:tc>
      </w:tr>
      <w:tr w:rsidR="00D9006D" w14:paraId="5DBEF3E4" w14:textId="77777777">
        <w:trPr>
          <w:trHeight w:val="606"/>
        </w:trPr>
        <w:tc>
          <w:tcPr>
            <w:tcW w:w="768" w:type="pct"/>
            <w:shd w:val="clear" w:color="000000" w:fill="FFFFFF"/>
            <w:noWrap/>
            <w:vAlign w:val="center"/>
          </w:tcPr>
          <w:p w14:paraId="031D0DA0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670" w:type="pct"/>
            <w:shd w:val="clear" w:color="000000" w:fill="FFFFFF"/>
            <w:noWrap/>
            <w:vAlign w:val="center"/>
          </w:tcPr>
          <w:p w14:paraId="0CA06B53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牙周治疗仪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01420B7A" w14:textId="1D884F01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.5</w:t>
            </w:r>
          </w:p>
        </w:tc>
      </w:tr>
      <w:tr w:rsidR="00D9006D" w14:paraId="12E3C45A" w14:textId="77777777">
        <w:trPr>
          <w:trHeight w:val="606"/>
        </w:trPr>
        <w:tc>
          <w:tcPr>
            <w:tcW w:w="768" w:type="pct"/>
            <w:shd w:val="clear" w:color="000000" w:fill="FFFFFF"/>
            <w:noWrap/>
            <w:vAlign w:val="center"/>
          </w:tcPr>
          <w:p w14:paraId="019F65B3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670" w:type="pct"/>
            <w:shd w:val="clear" w:color="000000" w:fill="FFFFFF"/>
            <w:noWrap/>
            <w:vAlign w:val="center"/>
          </w:tcPr>
          <w:p w14:paraId="5B0D4357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牙胶充填仪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26DD4D1B" w14:textId="1D21665B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</w:tr>
      <w:tr w:rsidR="00D9006D" w14:paraId="5C2A93B4" w14:textId="77777777">
        <w:trPr>
          <w:trHeight w:val="606"/>
        </w:trPr>
        <w:tc>
          <w:tcPr>
            <w:tcW w:w="768" w:type="pct"/>
            <w:shd w:val="clear" w:color="000000" w:fill="FFFFFF"/>
            <w:noWrap/>
            <w:vAlign w:val="center"/>
          </w:tcPr>
          <w:p w14:paraId="46F0655F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670" w:type="pct"/>
            <w:shd w:val="clear" w:color="000000" w:fill="FFFFFF"/>
            <w:noWrap/>
            <w:vAlign w:val="center"/>
          </w:tcPr>
          <w:p w14:paraId="0F6DBB97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手术显微镜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FC24DAB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</w:tr>
    </w:tbl>
    <w:p w14:paraId="328D99E2" w14:textId="77777777" w:rsidR="00D9006D" w:rsidRDefault="00D9006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8489A82" w14:textId="77777777" w:rsidR="00D9006D" w:rsidRDefault="00390F6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4F24B048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）在中华人民共和国境内注册，具有独立承担民事责任能力的独立法人、其他组织；</w:t>
      </w:r>
    </w:p>
    <w:p w14:paraId="4D8B974B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）在参加采购活动前三年内，在经营活动中没有重大违法记录；</w:t>
      </w:r>
    </w:p>
    <w:p w14:paraId="7F37E99D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）在近三年内未被国家财政部指定的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信用中国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网站（</w:t>
      </w:r>
      <w:r>
        <w:rPr>
          <w:rFonts w:ascii="宋体" w:eastAsia="宋体" w:hAnsi="宋体"/>
          <w:sz w:val="24"/>
          <w:szCs w:val="24"/>
        </w:rPr>
        <w:t>www.creditchina.gov.cn</w:t>
      </w:r>
      <w:r>
        <w:rPr>
          <w:rFonts w:ascii="宋体" w:eastAsia="宋体" w:hAnsi="宋体"/>
          <w:sz w:val="24"/>
          <w:szCs w:val="24"/>
        </w:rPr>
        <w:t>）、列入失信被执行人、重大税收违法案件当事人名</w:t>
      </w:r>
      <w:r>
        <w:rPr>
          <w:rFonts w:ascii="宋体" w:eastAsia="宋体" w:hAnsi="宋体"/>
          <w:sz w:val="24"/>
          <w:szCs w:val="24"/>
        </w:rPr>
        <w:lastRenderedPageBreak/>
        <w:t>单、政府采购严重违法失信名单。</w:t>
      </w:r>
    </w:p>
    <w:p w14:paraId="1F0A3648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）如果投标人是投标货物制造厂家，应按照国家有关规定提供《医疗器械生产许可证》或在有效期内的《医疗器械生产企业许可证》或《第一类医疗器械生产备案凭证》；如果投标人是经营销售企业</w:t>
      </w:r>
      <w:r>
        <w:rPr>
          <w:rFonts w:ascii="宋体" w:eastAsia="宋体" w:hAnsi="宋体"/>
          <w:sz w:val="24"/>
          <w:szCs w:val="24"/>
        </w:rPr>
        <w:t>，应按照国家有关规定提供《医疗器械经营许可证》或在有效期内的《医疗器械经营企业许可证》或《第二类医疗器械经营备案凭证》。投标人的生产或经营范围应当与国家相关许可保持一致。</w:t>
      </w:r>
    </w:p>
    <w:p w14:paraId="65D12093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）投标人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22DB9EFD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）投标人须提供所投产品的制造商出具的针对本项目的授权书。</w:t>
      </w:r>
    </w:p>
    <w:p w14:paraId="690C0325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）本项目不接受联合体投标。</w:t>
      </w:r>
    </w:p>
    <w:p w14:paraId="1FF61920" w14:textId="77777777" w:rsidR="00D9006D" w:rsidRDefault="00390F6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tbl>
      <w:tblPr>
        <w:tblW w:w="55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913"/>
        <w:gridCol w:w="2874"/>
      </w:tblGrid>
      <w:tr w:rsidR="00D9006D" w14:paraId="5210A709" w14:textId="77777777">
        <w:trPr>
          <w:trHeight w:val="553"/>
        </w:trPr>
        <w:tc>
          <w:tcPr>
            <w:tcW w:w="768" w:type="pct"/>
            <w:shd w:val="clear" w:color="000000" w:fill="FFFFFF"/>
            <w:noWrap/>
            <w:vAlign w:val="center"/>
          </w:tcPr>
          <w:p w14:paraId="73F9473D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670" w:type="pct"/>
            <w:shd w:val="clear" w:color="000000" w:fill="FFFFFF"/>
            <w:noWrap/>
            <w:vAlign w:val="center"/>
          </w:tcPr>
          <w:p w14:paraId="3D2EF56F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4D8A69FB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D9006D" w14:paraId="30C5C4D7" w14:textId="77777777">
        <w:trPr>
          <w:trHeight w:val="606"/>
        </w:trPr>
        <w:tc>
          <w:tcPr>
            <w:tcW w:w="768" w:type="pct"/>
            <w:shd w:val="clear" w:color="000000" w:fill="FFFFFF"/>
            <w:noWrap/>
            <w:vAlign w:val="center"/>
          </w:tcPr>
          <w:p w14:paraId="63E4F0D7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70" w:type="pct"/>
            <w:shd w:val="clear" w:color="000000" w:fill="FFFFFF"/>
            <w:noWrap/>
            <w:vAlign w:val="center"/>
          </w:tcPr>
          <w:p w14:paraId="60F84983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口腔双波长激光治疗系统　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30290586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套</w:t>
            </w:r>
          </w:p>
        </w:tc>
      </w:tr>
      <w:tr w:rsidR="00D9006D" w14:paraId="038FE87C" w14:textId="77777777">
        <w:trPr>
          <w:trHeight w:val="606"/>
        </w:trPr>
        <w:tc>
          <w:tcPr>
            <w:tcW w:w="768" w:type="pct"/>
            <w:shd w:val="clear" w:color="000000" w:fill="FFFFFF"/>
            <w:noWrap/>
            <w:vAlign w:val="center"/>
          </w:tcPr>
          <w:p w14:paraId="2E1D39CF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670" w:type="pct"/>
            <w:shd w:val="clear" w:color="000000" w:fill="FFFFFF"/>
            <w:noWrap/>
            <w:vAlign w:val="center"/>
          </w:tcPr>
          <w:p w14:paraId="323F7B8A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口腔数字印模仪　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48731F98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  <w:tr w:rsidR="00D9006D" w14:paraId="66012AB6" w14:textId="77777777">
        <w:trPr>
          <w:trHeight w:val="606"/>
        </w:trPr>
        <w:tc>
          <w:tcPr>
            <w:tcW w:w="768" w:type="pct"/>
            <w:shd w:val="clear" w:color="000000" w:fill="FFFFFF"/>
            <w:noWrap/>
            <w:vAlign w:val="center"/>
          </w:tcPr>
          <w:p w14:paraId="42D67D7E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670" w:type="pct"/>
            <w:shd w:val="clear" w:color="000000" w:fill="FFFFFF"/>
            <w:noWrap/>
            <w:vAlign w:val="center"/>
          </w:tcPr>
          <w:p w14:paraId="39991733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牙周治疗仪　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411BE3DB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  <w:tr w:rsidR="00D9006D" w14:paraId="4B95CFEE" w14:textId="77777777">
        <w:trPr>
          <w:trHeight w:val="606"/>
        </w:trPr>
        <w:tc>
          <w:tcPr>
            <w:tcW w:w="768" w:type="pct"/>
            <w:shd w:val="clear" w:color="000000" w:fill="FFFFFF"/>
            <w:noWrap/>
            <w:vAlign w:val="center"/>
          </w:tcPr>
          <w:p w14:paraId="55D0865F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670" w:type="pct"/>
            <w:shd w:val="clear" w:color="000000" w:fill="FFFFFF"/>
            <w:noWrap/>
            <w:vAlign w:val="center"/>
          </w:tcPr>
          <w:p w14:paraId="3BBFC6D3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牙胶充填仪　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473B5E19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套</w:t>
            </w:r>
          </w:p>
        </w:tc>
      </w:tr>
      <w:tr w:rsidR="00D9006D" w14:paraId="69851A21" w14:textId="77777777">
        <w:trPr>
          <w:trHeight w:val="606"/>
        </w:trPr>
        <w:tc>
          <w:tcPr>
            <w:tcW w:w="768" w:type="pct"/>
            <w:shd w:val="clear" w:color="000000" w:fill="FFFFFF"/>
            <w:noWrap/>
            <w:vAlign w:val="center"/>
          </w:tcPr>
          <w:p w14:paraId="4D56B80C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670" w:type="pct"/>
            <w:shd w:val="clear" w:color="000000" w:fill="FFFFFF"/>
            <w:noWrap/>
            <w:vAlign w:val="center"/>
          </w:tcPr>
          <w:p w14:paraId="12DF955B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手术显微镜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2671743D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</w:tbl>
    <w:p w14:paraId="18FD8F88" w14:textId="77777777" w:rsidR="00D9006D" w:rsidRDefault="00390F66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一、主要功能及工作原理：</w:t>
      </w:r>
    </w:p>
    <w:p w14:paraId="28D92565" w14:textId="77777777" w:rsidR="00D9006D" w:rsidRDefault="00390F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、口腔双波长激光治疗系统</w:t>
      </w:r>
      <w:r>
        <w:rPr>
          <w:rFonts w:ascii="宋体" w:eastAsia="宋体" w:hAnsi="宋体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用于口腔软、硬组织疾病的治疗。包括：口腔粘膜病，血管瘤病变，牙周疾病，牙龈成形术，牙龈切除术，开放刮治术，闭合刮治术，系带切断，血管瘤去除，种植体周围炎，种植二期开窗手术，种植窝洞处理，窝洞预备，根管消毒，根管荡洗，骨切除术，阿佛它溃疡，唇单纯性疱疹，无创无痛鼾症治疗，口腔美容升级功能等。</w:t>
      </w:r>
    </w:p>
    <w:p w14:paraId="2D7C5FBF" w14:textId="77777777" w:rsidR="00D9006D" w:rsidRDefault="00390F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、口腔数字印模仪</w:t>
      </w:r>
      <w:r>
        <w:rPr>
          <w:rFonts w:ascii="宋体" w:eastAsia="宋体" w:hAnsi="宋体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采集口腔内牙体、牙龈和粘膜等软硬组织数字化印模，实现数字化的口腔内部三维取模。</w:t>
      </w:r>
    </w:p>
    <w:p w14:paraId="1771E3E0" w14:textId="77777777" w:rsidR="00D9006D" w:rsidRDefault="00390F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、牙周治疗仪</w:t>
      </w:r>
      <w:r>
        <w:rPr>
          <w:rFonts w:ascii="宋体" w:eastAsia="宋体" w:hAnsi="宋体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兼具超声系统和喷砂系统，超声系统利用超声波高频震荡来清除牙结石、牙菌斑等；喷砂系统利用高压气流把喷砂粉作用于牙面，起到</w:t>
      </w:r>
      <w:r>
        <w:rPr>
          <w:rFonts w:ascii="宋体" w:eastAsia="宋体" w:hAnsi="宋体"/>
          <w:sz w:val="24"/>
          <w:szCs w:val="24"/>
        </w:rPr>
        <w:lastRenderedPageBreak/>
        <w:t>牙面抛光、光洁的作用。</w:t>
      </w:r>
    </w:p>
    <w:p w14:paraId="073FD8C7" w14:textId="77777777" w:rsidR="00D9006D" w:rsidRDefault="00390F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牙胶充填仪</w:t>
      </w:r>
      <w:r>
        <w:rPr>
          <w:rFonts w:ascii="宋体" w:eastAsia="宋体" w:hAnsi="宋体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用于口腔根管治疗的牙胶填充</w:t>
      </w:r>
    </w:p>
    <w:p w14:paraId="4460A6D5" w14:textId="77777777" w:rsidR="00D9006D" w:rsidRDefault="00390F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手术显微镜</w:t>
      </w:r>
      <w:r>
        <w:rPr>
          <w:rFonts w:ascii="宋体" w:eastAsia="宋体" w:hAnsi="宋体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借助于显微镜进行精细手术和检查。</w:t>
      </w:r>
    </w:p>
    <w:p w14:paraId="17A9FD7B" w14:textId="77777777" w:rsidR="00D9006D" w:rsidRDefault="00390F66">
      <w:pPr>
        <w:widowControl/>
        <w:spacing w:line="360" w:lineRule="auto"/>
        <w:ind w:left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二、应用场景：</w:t>
      </w:r>
    </w:p>
    <w:p w14:paraId="7C011ADD" w14:textId="77777777" w:rsidR="00D9006D" w:rsidRDefault="00390F66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口腔科</w:t>
      </w:r>
    </w:p>
    <w:p w14:paraId="0DB467B8" w14:textId="77777777" w:rsidR="00D9006D" w:rsidRDefault="00390F66">
      <w:pPr>
        <w:widowControl/>
        <w:spacing w:line="360" w:lineRule="auto"/>
        <w:ind w:left="482"/>
        <w:contextualSpacing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三、技术参数</w:t>
      </w:r>
    </w:p>
    <w:p w14:paraId="6620DB90" w14:textId="77777777" w:rsidR="00D9006D" w:rsidRDefault="00390F66">
      <w:pPr>
        <w:widowControl/>
        <w:spacing w:line="360" w:lineRule="auto"/>
        <w:ind w:firstLineChars="200" w:firstLine="482"/>
        <w:contextualSpacing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（一）口腔双波长激光治疗系统</w:t>
      </w:r>
    </w:p>
    <w:p w14:paraId="15940A58" w14:textId="0BB35410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、双波长激光一体机，铒激光波长</w:t>
      </w:r>
      <w:r w:rsidRPr="00390F66">
        <w:rPr>
          <w:rFonts w:ascii="宋体" w:eastAsia="宋体" w:hAnsi="宋体" w:cs="宋体" w:hint="eastAsia"/>
          <w:kern w:val="0"/>
          <w:sz w:val="24"/>
          <w:szCs w:val="24"/>
        </w:rPr>
        <w:t>≤</w:t>
      </w:r>
      <w:r>
        <w:rPr>
          <w:rFonts w:ascii="宋体" w:eastAsia="宋体" w:hAnsi="宋体" w:cs="宋体" w:hint="eastAsia"/>
          <w:kern w:val="0"/>
          <w:sz w:val="24"/>
          <w:szCs w:val="24"/>
        </w:rPr>
        <w:t>2940nm</w:t>
      </w:r>
      <w:r>
        <w:rPr>
          <w:rFonts w:ascii="宋体" w:eastAsia="宋体" w:hAnsi="宋体" w:cs="宋体" w:hint="eastAsia"/>
          <w:kern w:val="0"/>
          <w:sz w:val="24"/>
          <w:szCs w:val="24"/>
        </w:rPr>
        <w:t>，钕激光波长</w:t>
      </w:r>
      <w:r w:rsidRPr="00390F66">
        <w:rPr>
          <w:rFonts w:ascii="宋体" w:eastAsia="宋体" w:hAnsi="宋体" w:cs="宋体" w:hint="eastAsia"/>
          <w:kern w:val="0"/>
          <w:sz w:val="24"/>
          <w:szCs w:val="24"/>
        </w:rPr>
        <w:t>≤</w:t>
      </w:r>
      <w:r>
        <w:rPr>
          <w:rFonts w:ascii="宋体" w:eastAsia="宋体" w:hAnsi="宋体" w:cs="宋体" w:hint="eastAsia"/>
          <w:kern w:val="0"/>
          <w:sz w:val="24"/>
          <w:szCs w:val="24"/>
        </w:rPr>
        <w:t>1064nm</w:t>
      </w:r>
      <w:r>
        <w:rPr>
          <w:rFonts w:ascii="宋体" w:eastAsia="宋体" w:hAnsi="宋体" w:cs="宋体" w:hint="eastAsia"/>
          <w:kern w:val="0"/>
          <w:sz w:val="24"/>
          <w:szCs w:val="24"/>
        </w:rPr>
        <w:t>,</w:t>
      </w:r>
      <w:r>
        <w:rPr>
          <w:rFonts w:ascii="宋体" w:eastAsia="宋体" w:hAnsi="宋体" w:cs="宋体" w:hint="eastAsia"/>
          <w:kern w:val="0"/>
          <w:sz w:val="24"/>
          <w:szCs w:val="24"/>
        </w:rPr>
        <w:t>均为宝石（</w:t>
      </w:r>
      <w:r>
        <w:rPr>
          <w:rFonts w:ascii="宋体" w:eastAsia="宋体" w:hAnsi="宋体" w:cs="宋体" w:hint="eastAsia"/>
          <w:kern w:val="0"/>
          <w:sz w:val="24"/>
          <w:szCs w:val="24"/>
        </w:rPr>
        <w:t>YAG</w:t>
      </w:r>
      <w:r>
        <w:rPr>
          <w:rFonts w:ascii="宋体" w:eastAsia="宋体" w:hAnsi="宋体" w:cs="宋体" w:hint="eastAsia"/>
          <w:kern w:val="0"/>
          <w:sz w:val="24"/>
          <w:szCs w:val="24"/>
        </w:rPr>
        <w:t>）脉冲激光器；</w:t>
      </w:r>
    </w:p>
    <w:p w14:paraId="6B5D7C13" w14:textId="79ACA1EE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、输出单脉冲能量：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最低单脉冲能量不大于</w:t>
      </w:r>
      <w:r>
        <w:rPr>
          <w:rFonts w:ascii="宋体" w:eastAsia="宋体" w:hAnsi="宋体" w:cs="宋体" w:hint="eastAsia"/>
          <w:kern w:val="0"/>
          <w:sz w:val="24"/>
          <w:szCs w:val="24"/>
        </w:rPr>
        <w:t>5mJ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，最高单脉冲能量不小于</w:t>
      </w:r>
      <w:r>
        <w:rPr>
          <w:rFonts w:ascii="宋体" w:eastAsia="宋体" w:hAnsi="宋体" w:cs="宋体" w:hint="eastAsia"/>
          <w:kern w:val="0"/>
          <w:sz w:val="24"/>
          <w:szCs w:val="24"/>
        </w:rPr>
        <w:t>1000mJ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，输出能量可调，可以根据内置的参数进行微调，以便更精确地用于不同病例情况；</w:t>
      </w:r>
    </w:p>
    <w:p w14:paraId="7C6DE840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★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、脉冲频率范围：铒激光</w:t>
      </w:r>
      <w:r>
        <w:rPr>
          <w:rFonts w:ascii="宋体" w:eastAsia="宋体" w:hAnsi="宋体" w:cs="宋体" w:hint="eastAsia"/>
          <w:kern w:val="0"/>
          <w:sz w:val="24"/>
          <w:szCs w:val="24"/>
        </w:rPr>
        <w:t>2-50Hz</w:t>
      </w:r>
      <w:r>
        <w:rPr>
          <w:rFonts w:ascii="宋体" w:eastAsia="宋体" w:hAnsi="宋体" w:cs="宋体" w:hint="eastAsia"/>
          <w:kern w:val="0"/>
          <w:sz w:val="24"/>
          <w:szCs w:val="24"/>
        </w:rPr>
        <w:t>可调；钕激光</w:t>
      </w:r>
      <w:r>
        <w:rPr>
          <w:rFonts w:ascii="宋体" w:eastAsia="宋体" w:hAnsi="宋体" w:cs="宋体" w:hint="eastAsia"/>
          <w:kern w:val="0"/>
          <w:sz w:val="24"/>
          <w:szCs w:val="24"/>
        </w:rPr>
        <w:t>10-100Hz</w:t>
      </w:r>
      <w:r>
        <w:rPr>
          <w:rFonts w:ascii="宋体" w:eastAsia="宋体" w:hAnsi="宋体" w:cs="宋体" w:hint="eastAsia"/>
          <w:kern w:val="0"/>
          <w:sz w:val="24"/>
          <w:szCs w:val="24"/>
        </w:rPr>
        <w:t>可调；</w:t>
      </w:r>
    </w:p>
    <w:p w14:paraId="1F73C920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▲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、脉冲宽度：铒激光的最短脉宽可以达到</w:t>
      </w:r>
      <w:r>
        <w:rPr>
          <w:rFonts w:ascii="宋体" w:eastAsia="宋体" w:hAnsi="宋体" w:cs="宋体" w:hint="eastAsia"/>
          <w:kern w:val="0"/>
          <w:sz w:val="24"/>
          <w:szCs w:val="24"/>
        </w:rPr>
        <w:t>50us</w:t>
      </w:r>
      <w:r>
        <w:rPr>
          <w:rFonts w:ascii="宋体" w:eastAsia="宋体" w:hAnsi="宋体" w:cs="宋体" w:hint="eastAsia"/>
          <w:kern w:val="0"/>
          <w:sz w:val="24"/>
          <w:szCs w:val="24"/>
        </w:rPr>
        <w:t>微秒，最长可以达到</w:t>
      </w:r>
      <w:r>
        <w:rPr>
          <w:rFonts w:ascii="宋体" w:eastAsia="宋体" w:hAnsi="宋体" w:cs="宋体" w:hint="eastAsia"/>
          <w:kern w:val="0"/>
          <w:sz w:val="24"/>
          <w:szCs w:val="24"/>
        </w:rPr>
        <w:t>1000us</w:t>
      </w:r>
      <w:r>
        <w:rPr>
          <w:rFonts w:ascii="宋体" w:eastAsia="宋体" w:hAnsi="宋体" w:cs="宋体" w:hint="eastAsia"/>
          <w:kern w:val="0"/>
          <w:sz w:val="24"/>
          <w:szCs w:val="24"/>
        </w:rPr>
        <w:t>微秒；钕激光的最短脉宽可以达到</w:t>
      </w:r>
      <w:r>
        <w:rPr>
          <w:rFonts w:ascii="宋体" w:eastAsia="宋体" w:hAnsi="宋体" w:cs="宋体" w:hint="eastAsia"/>
          <w:kern w:val="0"/>
          <w:sz w:val="24"/>
          <w:szCs w:val="24"/>
        </w:rPr>
        <w:t>100us</w:t>
      </w:r>
      <w:r>
        <w:rPr>
          <w:rFonts w:ascii="宋体" w:eastAsia="宋体" w:hAnsi="宋体" w:cs="宋体" w:hint="eastAsia"/>
          <w:kern w:val="0"/>
          <w:sz w:val="24"/>
          <w:szCs w:val="24"/>
        </w:rPr>
        <w:t>微秒，最长可以达到</w:t>
      </w:r>
      <w:r>
        <w:rPr>
          <w:rFonts w:ascii="宋体" w:eastAsia="宋体" w:hAnsi="宋体" w:cs="宋体" w:hint="eastAsia"/>
          <w:kern w:val="0"/>
          <w:sz w:val="24"/>
          <w:szCs w:val="24"/>
        </w:rPr>
        <w:t>650us</w:t>
      </w:r>
      <w:r>
        <w:rPr>
          <w:rFonts w:ascii="宋体" w:eastAsia="宋体" w:hAnsi="宋体" w:cs="宋体" w:hint="eastAsia"/>
          <w:kern w:val="0"/>
          <w:sz w:val="24"/>
          <w:szCs w:val="24"/>
        </w:rPr>
        <w:t>微秒。铒激光要求有不少于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种脉宽可调，钕激光要求有不少于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种脉宽可调；</w:t>
      </w:r>
    </w:p>
    <w:p w14:paraId="37F79D6D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▲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、铒激光光束传输系统：光学导光臂传输，可以耐受高峰值功率，传输效率更高；</w:t>
      </w:r>
    </w:p>
    <w:p w14:paraId="315F3F68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★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、具备与治疗用激光发射同源、同向、同光斑大小的半导体激光指引光指示激光治疗部位；</w:t>
      </w:r>
    </w:p>
    <w:p w14:paraId="2E104655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EFC</w:t>
      </w:r>
      <w:r>
        <w:rPr>
          <w:rFonts w:ascii="宋体" w:eastAsia="宋体" w:hAnsi="宋体" w:cs="宋体" w:hint="eastAsia"/>
          <w:kern w:val="0"/>
          <w:sz w:val="24"/>
          <w:szCs w:val="24"/>
        </w:rPr>
        <w:t>能量反馈控制功能：内置有能量计，对每个发出的脉冲能量进行自检，如单个脉冲能量不足，系统将在下一个脉冲能量中补足，以确保每个输出的能量与所选择的参数完全一致，更安全而精准；</w:t>
      </w:r>
    </w:p>
    <w:p w14:paraId="416704A5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、水温可调；冷却水温可在</w:t>
      </w:r>
      <w:r>
        <w:rPr>
          <w:rFonts w:ascii="宋体" w:eastAsia="宋体" w:hAnsi="宋体" w:cs="宋体" w:hint="eastAsia"/>
          <w:kern w:val="0"/>
          <w:sz w:val="24"/>
          <w:szCs w:val="24"/>
        </w:rPr>
        <w:t>25</w:t>
      </w:r>
      <w:r>
        <w:rPr>
          <w:rFonts w:ascii="宋体" w:eastAsia="宋体" w:hAnsi="宋体" w:cs="宋体" w:hint="eastAsia"/>
          <w:kern w:val="0"/>
          <w:sz w:val="24"/>
          <w:szCs w:val="24"/>
        </w:rPr>
        <w:t>～</w:t>
      </w:r>
      <w:r>
        <w:rPr>
          <w:rFonts w:ascii="宋体" w:eastAsia="宋体" w:hAnsi="宋体" w:cs="宋体" w:hint="eastAsia"/>
          <w:kern w:val="0"/>
          <w:sz w:val="24"/>
          <w:szCs w:val="24"/>
        </w:rPr>
        <w:t>40</w:t>
      </w:r>
      <w:r>
        <w:rPr>
          <w:rFonts w:ascii="宋体" w:eastAsia="宋体" w:hAnsi="宋体" w:cs="宋体" w:hint="eastAsia"/>
          <w:kern w:val="0"/>
          <w:sz w:val="24"/>
          <w:szCs w:val="24"/>
        </w:rPr>
        <w:t>度之间可调，接近人体体温，避免冷水刺激，使治疗更舒适；</w:t>
      </w:r>
    </w:p>
    <w:p w14:paraId="2829F8A6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、脉冲计数功能：有脉冲计次可作为收费统计依据，需要有内置的脉冲计数功能，每个病人治疗前后可以显示治疗过程中的脉冲次数统计；</w:t>
      </w:r>
    </w:p>
    <w:p w14:paraId="6D34AF73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、最大输出功率：铒激光≥</w:t>
      </w:r>
      <w:r>
        <w:rPr>
          <w:rFonts w:ascii="宋体" w:eastAsia="宋体" w:hAnsi="宋体" w:cs="宋体" w:hint="eastAsia"/>
          <w:kern w:val="0"/>
          <w:sz w:val="24"/>
          <w:szCs w:val="24"/>
        </w:rPr>
        <w:t>10W</w:t>
      </w:r>
      <w:r>
        <w:rPr>
          <w:rFonts w:ascii="宋体" w:eastAsia="宋体" w:hAnsi="宋体" w:cs="宋体" w:hint="eastAsia"/>
          <w:kern w:val="0"/>
          <w:sz w:val="24"/>
          <w:szCs w:val="24"/>
        </w:rPr>
        <w:t>，钕激光≥</w:t>
      </w:r>
      <w:r>
        <w:rPr>
          <w:rFonts w:ascii="宋体" w:eastAsia="宋体" w:hAnsi="宋体" w:cs="宋体" w:hint="eastAsia"/>
          <w:kern w:val="0"/>
          <w:sz w:val="24"/>
          <w:szCs w:val="24"/>
        </w:rPr>
        <w:t>8W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14:paraId="193BC2FE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、激光发生器的位置设置：激光发生器位于机器内部，位于手柄内的激光发生器不符合要求。</w:t>
      </w:r>
    </w:p>
    <w:p w14:paraId="24B459A0" w14:textId="44C8C9F9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、屏幕：</w:t>
      </w:r>
      <w:r w:rsidRPr="00390F6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≥</w:t>
      </w:r>
      <w:r w:rsidRPr="00390F6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7英寸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彩色液晶屏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，高灵敏触摸屏，可旋转；</w:t>
      </w:r>
    </w:p>
    <w:p w14:paraId="35DF1050" w14:textId="642D6E6C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90F6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▲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13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、水气系统：根据临床需求水气内置，可随时移动操作地点，不需外接气泵；</w:t>
      </w:r>
    </w:p>
    <w:p w14:paraId="4981A7F3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14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、安全系统：设有紧急停止按钮，可在紧急情况下立即停止激光工作；</w:t>
      </w:r>
    </w:p>
    <w:p w14:paraId="0E14FBC8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15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、参数预设程序：设备内置预设的治疗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程序不少于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种，方便直接调用；</w:t>
      </w:r>
    </w:p>
    <w:p w14:paraId="560BEDB7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16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、操作系统：中文界面，并同时配有英文、法文、德文等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种以上语言界面可选择；</w:t>
      </w:r>
    </w:p>
    <w:p w14:paraId="22AB58F4" w14:textId="77777777" w:rsidR="00D9006D" w:rsidRDefault="00390F66">
      <w:pPr>
        <w:widowControl/>
        <w:spacing w:line="360" w:lineRule="auto"/>
        <w:ind w:firstLineChars="200" w:firstLine="482"/>
        <w:contextualSpacing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（二）口腔数字印模仪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</w:p>
    <w:p w14:paraId="22804975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★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精度：≤</w:t>
      </w:r>
      <w:r>
        <w:rPr>
          <w:rFonts w:ascii="宋体" w:eastAsia="宋体" w:hAnsi="宋体" w:cs="宋体" w:hint="eastAsia"/>
          <w:kern w:val="0"/>
          <w:sz w:val="24"/>
          <w:szCs w:val="24"/>
        </w:rPr>
        <w:t>50µm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　</w:t>
      </w:r>
    </w:p>
    <w:p w14:paraId="2E8EC58D" w14:textId="280D2DC2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★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、扫描仪重量：≤</w:t>
      </w:r>
      <w:r>
        <w:rPr>
          <w:rFonts w:ascii="宋体" w:eastAsia="宋体" w:hAnsi="宋体" w:cs="宋体"/>
          <w:kern w:val="0"/>
          <w:sz w:val="24"/>
          <w:szCs w:val="24"/>
        </w:rPr>
        <w:t>400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克</w:t>
      </w:r>
    </w:p>
    <w:p w14:paraId="363D86F8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▲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、扫描光源：需同时具有蓝光和白光两种</w:t>
      </w:r>
      <w:r>
        <w:rPr>
          <w:rFonts w:ascii="宋体" w:eastAsia="宋体" w:hAnsi="宋体" w:cs="宋体"/>
          <w:kern w:val="0"/>
          <w:sz w:val="24"/>
          <w:szCs w:val="24"/>
        </w:rPr>
        <w:t>LED</w:t>
      </w:r>
      <w:r>
        <w:rPr>
          <w:rFonts w:ascii="宋体" w:eastAsia="宋体" w:hAnsi="宋体" w:cs="宋体" w:hint="eastAsia"/>
          <w:kern w:val="0"/>
          <w:sz w:val="24"/>
          <w:szCs w:val="24"/>
        </w:rPr>
        <w:t>光源</w:t>
      </w:r>
    </w:p>
    <w:p w14:paraId="716F9C47" w14:textId="1CA125FF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、扫描速度：≥</w:t>
      </w: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帧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秒</w:t>
      </w:r>
    </w:p>
    <w:p w14:paraId="61CB34DF" w14:textId="6D3B7C2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、配备两种不同规格的大小头</w:t>
      </w:r>
    </w:p>
    <w:p w14:paraId="4BB82A33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▲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、扫描软件要求：同时兼容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MacOS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Windows</w:t>
      </w:r>
    </w:p>
    <w:p w14:paraId="7337C289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、数据线缆连接方式：扫描手柄与配套电脑采用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Typ-C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连接方式且尾部线缆可拆卸</w:t>
      </w:r>
    </w:p>
    <w:p w14:paraId="3D2F0412" w14:textId="1E16E02D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、取像景深：≥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23mm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，可依据口内情况调节扫描深度</w:t>
      </w:r>
    </w:p>
    <w:p w14:paraId="4FBBFB95" w14:textId="6EA2E980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、感控装置：配置可高温高压消毒的拆卸式扫描头，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扫描头高温高压消毒次数不低于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150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次</w:t>
      </w:r>
    </w:p>
    <w:p w14:paraId="79AF632F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、扫描镜头除雾：采用吹风式原理</w:t>
      </w:r>
    </w:p>
    <w:p w14:paraId="587CFD08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、具有扫描数据智能优化功能：自动去除颊、舌黏膜、手套等无效信息，让数据更精准</w:t>
      </w:r>
    </w:p>
    <w:p w14:paraId="4E03F898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、具有牙列智能比色功能：可获取牙列不同点位颜色数据</w:t>
      </w:r>
    </w:p>
    <w:p w14:paraId="0964AD26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13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、扫描数据生成格式：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STL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PLY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OBJ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等开放数据格式</w:t>
      </w:r>
    </w:p>
    <w:p w14:paraId="76533AAE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14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、具有面部三角区扫描功能：可对面部三角区扫描，并能将获取数据与其他面部扫描仪拍摄的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3D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数据或通过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CT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拍摄的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DICOM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文件转换而来的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3D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骨骼数据对齐</w:t>
      </w:r>
    </w:p>
    <w:p w14:paraId="71FF2808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15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、具有记录下颌运动数据功能：可记录前伸、侧方、开合等运动轨迹，用于技师端设计</w:t>
      </w:r>
    </w:p>
    <w:p w14:paraId="64AFC0CD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16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、具有教学练习功能：具有练习模型扫描功能</w:t>
      </w:r>
    </w:p>
    <w:p w14:paraId="45846917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17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、具有有微笑设计功能：可对患者二维照片进行美学设计</w:t>
      </w:r>
    </w:p>
    <w:p w14:paraId="03C0716C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18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、具有建模加底座功能：可对口扫数据加底座、简单合架、标签等，用于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3D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打印</w:t>
      </w:r>
    </w:p>
    <w:p w14:paraId="08CBFC74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19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、具有在线沟通功能：可以在电脑或移动设备上查看扫描数据，捕获数据和分享备注；所有数据均被加密存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储，仅可通过密码或定制二维码查看分享，以保证数据的安全性</w:t>
      </w:r>
    </w:p>
    <w:p w14:paraId="14A094CE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、具有数据检查功能：口扫软件含有倒凹观察，咬合距离检测，对颌测量、边缘线测量功能</w:t>
      </w:r>
    </w:p>
    <w:p w14:paraId="6F79722F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21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、具备内窥镜功能：可以拍摄高清口内照片，用于医患沟通和病例记录</w:t>
      </w:r>
    </w:p>
    <w:p w14:paraId="211E5CA1" w14:textId="77777777" w:rsidR="00D9006D" w:rsidRDefault="00390F66">
      <w:pPr>
        <w:widowControl/>
        <w:spacing w:line="360" w:lineRule="auto"/>
        <w:ind w:firstLineChars="200" w:firstLine="482"/>
        <w:contextualSpacing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（三）牙周治疗仪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</w:p>
    <w:p w14:paraId="24D4412A" w14:textId="32EBC824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★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、输出的尖端主振动偏移最大功率：≥</w:t>
      </w:r>
      <w:r>
        <w:rPr>
          <w:rFonts w:ascii="宋体" w:eastAsia="宋体" w:hAnsi="宋体" w:cs="宋体" w:hint="eastAsia"/>
          <w:kern w:val="0"/>
          <w:sz w:val="24"/>
          <w:szCs w:val="24"/>
        </w:rPr>
        <w:t>90</w:t>
      </w:r>
      <w:r>
        <w:rPr>
          <w:rFonts w:ascii="宋体" w:eastAsia="宋体" w:hAnsi="宋体" w:cs="宋体" w:hint="eastAsia"/>
          <w:kern w:val="0"/>
          <w:sz w:val="24"/>
          <w:szCs w:val="24"/>
        </w:rPr>
        <w:t>μ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m 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，偏差：±</w:t>
      </w:r>
      <w:r>
        <w:rPr>
          <w:rFonts w:ascii="宋体" w:eastAsia="宋体" w:hAnsi="宋体" w:cs="宋体" w:hint="eastAsia"/>
          <w:kern w:val="0"/>
          <w:sz w:val="24"/>
          <w:szCs w:val="24"/>
        </w:rPr>
        <w:t>50%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7DD4B654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、输出的尖端振动频率：</w:t>
      </w:r>
      <w:r>
        <w:rPr>
          <w:rFonts w:ascii="宋体" w:eastAsia="宋体" w:hAnsi="宋体" w:cs="宋体" w:hint="eastAsia"/>
          <w:kern w:val="0"/>
          <w:sz w:val="24"/>
          <w:szCs w:val="24"/>
        </w:rPr>
        <w:t>30</w:t>
      </w:r>
      <w:r>
        <w:rPr>
          <w:rFonts w:ascii="宋体" w:eastAsia="宋体" w:hAnsi="宋体" w:cs="宋体" w:hint="eastAsia"/>
          <w:kern w:val="0"/>
          <w:sz w:val="24"/>
          <w:szCs w:val="24"/>
        </w:rPr>
        <w:t>±</w:t>
      </w:r>
      <w:r>
        <w:rPr>
          <w:rFonts w:ascii="宋体" w:eastAsia="宋体" w:hAnsi="宋体" w:cs="宋体" w:hint="eastAsia"/>
          <w:kern w:val="0"/>
          <w:sz w:val="24"/>
          <w:szCs w:val="24"/>
        </w:rPr>
        <w:t>5kHz</w:t>
      </w:r>
    </w:p>
    <w:p w14:paraId="6463BF0E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★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、尖端输出功率：至少包含</w:t>
      </w:r>
      <w:r>
        <w:rPr>
          <w:rFonts w:ascii="宋体" w:eastAsia="宋体" w:hAnsi="宋体" w:cs="宋体" w:hint="eastAsia"/>
          <w:kern w:val="0"/>
          <w:sz w:val="24"/>
          <w:szCs w:val="24"/>
        </w:rPr>
        <w:t>3W~20W</w:t>
      </w:r>
    </w:p>
    <w:p w14:paraId="61A576BE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、双水路切换，支持自动供水，也可使用外接水路供水。</w:t>
      </w:r>
    </w:p>
    <w:p w14:paraId="23C93E20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★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、水路加热功能，可实现喷砂洁治模式下，加热水路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7A612910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、喷砂手柄尾线可拆卸，便于清洁疏通和维护。</w:t>
      </w:r>
    </w:p>
    <w:p w14:paraId="7C714A0A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、电源输入：至少满足≤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220V  50Hz 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，输入功率至少满足</w:t>
      </w:r>
      <w:r>
        <w:rPr>
          <w:rFonts w:ascii="宋体" w:eastAsia="宋体" w:hAnsi="宋体" w:cs="宋体" w:hint="eastAsia"/>
          <w:kern w:val="0"/>
          <w:sz w:val="24"/>
          <w:szCs w:val="24"/>
        </w:rPr>
        <w:t>88VA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21324BF5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、进水压力：至少包含</w:t>
      </w:r>
      <w:r>
        <w:rPr>
          <w:rFonts w:ascii="宋体" w:eastAsia="宋体" w:hAnsi="宋体" w:cs="宋体" w:hint="eastAsia"/>
          <w:kern w:val="0"/>
          <w:sz w:val="24"/>
          <w:szCs w:val="24"/>
        </w:rPr>
        <w:t>1bar</w:t>
      </w:r>
      <w:r>
        <w:rPr>
          <w:rFonts w:ascii="宋体" w:eastAsia="宋体" w:hAnsi="宋体" w:cs="宋体" w:hint="eastAsia"/>
          <w:kern w:val="0"/>
          <w:sz w:val="24"/>
          <w:szCs w:val="24"/>
        </w:rPr>
        <w:t>～</w:t>
      </w:r>
      <w:r>
        <w:rPr>
          <w:rFonts w:ascii="宋体" w:eastAsia="宋体" w:hAnsi="宋体" w:cs="宋体" w:hint="eastAsia"/>
          <w:kern w:val="0"/>
          <w:sz w:val="24"/>
          <w:szCs w:val="24"/>
        </w:rPr>
        <w:t>5bar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0.1MPa</w:t>
      </w:r>
      <w:r>
        <w:rPr>
          <w:rFonts w:ascii="宋体" w:eastAsia="宋体" w:hAnsi="宋体" w:cs="宋体" w:hint="eastAsia"/>
          <w:kern w:val="0"/>
          <w:sz w:val="24"/>
          <w:szCs w:val="24"/>
        </w:rPr>
        <w:t>～</w:t>
      </w:r>
      <w:r>
        <w:rPr>
          <w:rFonts w:ascii="宋体" w:eastAsia="宋体" w:hAnsi="宋体" w:cs="宋体" w:hint="eastAsia"/>
          <w:kern w:val="0"/>
          <w:sz w:val="24"/>
          <w:szCs w:val="24"/>
        </w:rPr>
        <w:t>0.5MPa)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2198C641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、进气压力：至少包含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5.5bar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～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7.5bar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0.55MPa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～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0.75MPa)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7CFA73B1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、喷砂系统出水水温：至少包含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0~45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℃。</w:t>
      </w:r>
    </w:p>
    <w:p w14:paraId="2F354377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▲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、集龈上、龈下喷砂洁治，舒适洁牙，牙周治疗，种植体维护，根管治疗功能于一体。</w:t>
      </w:r>
    </w:p>
    <w:p w14:paraId="2969F0F1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、根据所选用工作手柄自动切换工作模式。</w:t>
      </w:r>
    </w:p>
    <w:p w14:paraId="604D16AE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▲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13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、前面板采用触控液晶屏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，可显示功能选择、工作状态指示。</w:t>
      </w:r>
    </w:p>
    <w:p w14:paraId="086BF5D8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14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、工作尖圆形振动轨迹，治疗、抛光一起完成，输出的尖端主振动偏移（最大值）：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90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μ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m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，偏差：±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50%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，实现无痛治疗。</w:t>
      </w:r>
    </w:p>
    <w:p w14:paraId="30C310C6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15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、供水提示灯设计，直观观察供水方式，采用自动供水。</w:t>
      </w:r>
    </w:p>
    <w:p w14:paraId="46674356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16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、自动供水模式下至少可以使用双氧水、次氯酸钠、洗必泰药液。</w:t>
      </w:r>
    </w:p>
    <w:p w14:paraId="028F180E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17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、喷砂手柄至少采用三段式设计，装卸简单，便于清洁和维护。</w:t>
      </w:r>
    </w:p>
    <w:p w14:paraId="469A9472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▲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18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、超声手柄和喷砂手柄可自由拔插，能至少在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134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℃高温和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0.22MPa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高压环境中进行灭菌处理。</w:t>
      </w:r>
    </w:p>
    <w:p w14:paraId="333DBE92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19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、龈上、龈下独立喷砂粉罐，全透明漏斗形粉罐，粉罐可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360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°旋转，实时观察砂粉流动情况。</w:t>
      </w:r>
    </w:p>
    <w:p w14:paraId="62C4B9C2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、龈下喷嘴四孔设计，三孔出砂一孔出水，可实现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360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°旋转。</w:t>
      </w:r>
    </w:p>
    <w:p w14:paraId="301735B3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21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、外置电源适配器，实现水电分离。</w:t>
      </w:r>
    </w:p>
    <w:p w14:paraId="0573CEED" w14:textId="77777777" w:rsidR="00D9006D" w:rsidRDefault="00390F66">
      <w:pPr>
        <w:widowControl/>
        <w:spacing w:line="360" w:lineRule="auto"/>
        <w:ind w:firstLineChars="200" w:firstLine="482"/>
        <w:contextualSpacing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（四）牙胶充填仪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</w:p>
    <w:p w14:paraId="46D604BB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、无线设计，方便操作，小巧精致，握感舒适；双向数字显示、适合左右手操作。</w:t>
      </w:r>
    </w:p>
    <w:p w14:paraId="1B806156" w14:textId="1A69EC9D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、至少</w:t>
      </w:r>
      <w:r>
        <w:rPr>
          <w:rFonts w:ascii="宋体" w:eastAsia="宋体" w:hAnsi="宋体" w:cs="宋体" w:hint="eastAsia"/>
          <w:kern w:val="0"/>
          <w:sz w:val="24"/>
          <w:szCs w:val="24"/>
        </w:rPr>
        <w:t>0.5</w:t>
      </w:r>
      <w:r>
        <w:rPr>
          <w:rFonts w:ascii="宋体" w:eastAsia="宋体" w:hAnsi="宋体" w:cs="宋体" w:hint="eastAsia"/>
          <w:kern w:val="0"/>
          <w:sz w:val="24"/>
          <w:szCs w:val="24"/>
        </w:rPr>
        <w:t>秒达</w:t>
      </w:r>
      <w:r>
        <w:rPr>
          <w:rFonts w:ascii="宋体" w:eastAsia="宋体" w:hAnsi="宋体" w:cs="宋体" w:hint="eastAsia"/>
          <w:kern w:val="0"/>
          <w:sz w:val="24"/>
          <w:szCs w:val="24"/>
        </w:rPr>
        <w:t>200</w:t>
      </w:r>
      <w:r>
        <w:rPr>
          <w:rFonts w:ascii="宋体" w:eastAsia="宋体" w:hAnsi="宋体" w:cs="宋体" w:hint="eastAsia"/>
          <w:kern w:val="0"/>
          <w:sz w:val="24"/>
          <w:szCs w:val="24"/>
        </w:rPr>
        <w:t>℃，可切断任何品牌牙胶尖；四秒加热限制</w:t>
      </w:r>
      <w:r>
        <w:rPr>
          <w:rFonts w:ascii="宋体" w:eastAsia="宋体" w:hAnsi="宋体" w:cs="宋体" w:hint="eastAsia"/>
          <w:kern w:val="0"/>
          <w:sz w:val="24"/>
          <w:szCs w:val="24"/>
        </w:rPr>
        <w:t>，防止长时间加热烫伤根管。</w:t>
      </w:r>
    </w:p>
    <w:p w14:paraId="2722ED32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、大容量可充电锂离子电池，使用时间长，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分钟不用自动关机，充电时间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小时。</w:t>
      </w:r>
    </w:p>
    <w:p w14:paraId="4A48432B" w14:textId="2628C1C3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、加热温度范围：至少包含</w:t>
      </w:r>
      <w:r>
        <w:rPr>
          <w:rFonts w:ascii="宋体" w:eastAsia="宋体" w:hAnsi="宋体" w:cs="宋体" w:hint="eastAsia"/>
          <w:kern w:val="0"/>
          <w:sz w:val="24"/>
          <w:szCs w:val="24"/>
        </w:rPr>
        <w:t>150</w:t>
      </w:r>
      <w:r>
        <w:rPr>
          <w:rFonts w:ascii="宋体" w:eastAsia="宋体" w:hAnsi="宋体" w:cs="宋体" w:hint="eastAsia"/>
          <w:kern w:val="0"/>
          <w:sz w:val="24"/>
          <w:szCs w:val="24"/>
        </w:rPr>
        <w:t>℃、</w:t>
      </w:r>
      <w:r>
        <w:rPr>
          <w:rFonts w:ascii="宋体" w:eastAsia="宋体" w:hAnsi="宋体" w:cs="宋体" w:hint="eastAsia"/>
          <w:kern w:val="0"/>
          <w:sz w:val="24"/>
          <w:szCs w:val="24"/>
        </w:rPr>
        <w:t>180</w:t>
      </w:r>
      <w:r>
        <w:rPr>
          <w:rFonts w:ascii="宋体" w:eastAsia="宋体" w:hAnsi="宋体" w:cs="宋体" w:hint="eastAsia"/>
          <w:kern w:val="0"/>
          <w:sz w:val="24"/>
          <w:szCs w:val="24"/>
        </w:rPr>
        <w:t>℃、</w:t>
      </w:r>
      <w:r>
        <w:rPr>
          <w:rFonts w:ascii="宋体" w:eastAsia="宋体" w:hAnsi="宋体" w:cs="宋体" w:hint="eastAsia"/>
          <w:kern w:val="0"/>
          <w:sz w:val="24"/>
          <w:szCs w:val="24"/>
        </w:rPr>
        <w:t>200</w:t>
      </w:r>
      <w:r>
        <w:rPr>
          <w:rFonts w:ascii="宋体" w:eastAsia="宋体" w:hAnsi="宋体" w:cs="宋体" w:hint="eastAsia"/>
          <w:kern w:val="0"/>
          <w:sz w:val="24"/>
          <w:szCs w:val="24"/>
        </w:rPr>
        <w:t>℃、</w:t>
      </w:r>
      <w:r>
        <w:rPr>
          <w:rFonts w:ascii="宋体" w:eastAsia="宋体" w:hAnsi="宋体" w:cs="宋体" w:hint="eastAsia"/>
          <w:kern w:val="0"/>
          <w:sz w:val="24"/>
          <w:szCs w:val="24"/>
        </w:rPr>
        <w:t>230</w:t>
      </w:r>
      <w:r>
        <w:rPr>
          <w:rFonts w:ascii="宋体" w:eastAsia="宋体" w:hAnsi="宋体" w:cs="宋体" w:hint="eastAsia"/>
          <w:kern w:val="0"/>
          <w:sz w:val="24"/>
          <w:szCs w:val="24"/>
        </w:rPr>
        <w:t>℃</w:t>
      </w:r>
      <w:r>
        <w:rPr>
          <w:rFonts w:ascii="宋体" w:eastAsia="宋体" w:hAnsi="宋体" w:cs="宋体" w:hint="eastAsia"/>
          <w:kern w:val="0"/>
          <w:sz w:val="24"/>
          <w:szCs w:val="24"/>
        </w:rPr>
        <w:t>可以切断任何品牌牙胶尖。</w:t>
      </w:r>
    </w:p>
    <w:p w14:paraId="5145A323" w14:textId="1F553178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、发热针带有隔热套，防止意外烫伤；且多角度可调，适应不同角度手术。</w:t>
      </w:r>
    </w:p>
    <w:p w14:paraId="77905060" w14:textId="049E11B6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、发热针至少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标配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根：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0.08#55  1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根、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0.06#55  1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根、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0.04#50  1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根、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0.02#45  1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根。</w:t>
      </w:r>
    </w:p>
    <w:p w14:paraId="76686AD5" w14:textId="77777777" w:rsidR="00D9006D" w:rsidRDefault="00390F66">
      <w:pPr>
        <w:widowControl/>
        <w:spacing w:line="360" w:lineRule="auto"/>
        <w:ind w:firstLineChars="200" w:firstLine="482"/>
        <w:contextualSpacing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（五）手术显微镜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</w:p>
    <w:p w14:paraId="1ED7663E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、显微镜参数</w:t>
      </w:r>
    </w:p>
    <w:p w14:paraId="487A0B8D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、目镜视度调节范围：±</w:t>
      </w:r>
      <w:r>
        <w:rPr>
          <w:rFonts w:ascii="宋体" w:eastAsia="宋体" w:hAnsi="宋体" w:cs="宋体" w:hint="eastAsia"/>
          <w:kern w:val="0"/>
          <w:sz w:val="24"/>
          <w:szCs w:val="24"/>
        </w:rPr>
        <w:t>7D</w:t>
      </w:r>
    </w:p>
    <w:p w14:paraId="0D19EE74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、瞳距调节范围：</w:t>
      </w:r>
      <w:r>
        <w:rPr>
          <w:rFonts w:ascii="宋体" w:eastAsia="宋体" w:hAnsi="宋体" w:cs="宋体" w:hint="eastAsia"/>
          <w:kern w:val="0"/>
          <w:sz w:val="24"/>
          <w:szCs w:val="24"/>
        </w:rPr>
        <w:t>55mm~75mm</w:t>
      </w:r>
    </w:p>
    <w:p w14:paraId="36DD7D88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1.3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、目镜倍率：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10x/22B</w:t>
      </w:r>
    </w:p>
    <w:p w14:paraId="6A259662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1.4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、目镜筒视角：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0~210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°</w:t>
      </w:r>
    </w:p>
    <w:p w14:paraId="3F070E7C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1.5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、总放大率（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F250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物镜）：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3.6x~23.3x </w:t>
      </w:r>
    </w:p>
    <w:p w14:paraId="0CC37F92" w14:textId="6A07FE39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1.6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、视场直径（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F250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物镜）：至少包含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9.7mm~62.3mm</w:t>
      </w:r>
    </w:p>
    <w:p w14:paraId="4301B352" w14:textId="78194D04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1.7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、照明光斑直径（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F250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物镜）：</w:t>
      </w:r>
      <w:r w:rsidRPr="00390F6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≤</w:t>
      </w:r>
      <w:r w:rsidRPr="00390F6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68mm</w:t>
      </w:r>
    </w:p>
    <w:p w14:paraId="33491BDE" w14:textId="5E674584" w:rsidR="00D9006D" w:rsidRPr="00390F66" w:rsidRDefault="00390F66" w:rsidP="00390F66">
      <w:pPr>
        <w:pStyle w:val="aa"/>
        <w:widowControl/>
        <w:numPr>
          <w:ilvl w:val="1"/>
          <w:numId w:val="2"/>
        </w:numPr>
        <w:spacing w:line="360" w:lineRule="auto"/>
        <w:ind w:firstLineChars="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90F6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照明光色温：</w:t>
      </w:r>
      <w:r w:rsidRPr="00390F6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5000K</w:t>
      </w:r>
    </w:p>
    <w:p w14:paraId="16BEEDA4" w14:textId="7B637056" w:rsidR="00D9006D" w:rsidRPr="00390F66" w:rsidRDefault="00390F66" w:rsidP="00390F66">
      <w:pPr>
        <w:widowControl/>
        <w:spacing w:line="360" w:lineRule="auto"/>
        <w:ind w:left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.9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Pr="00390F6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物面最低照度：≥</w:t>
      </w:r>
      <w:r w:rsidRPr="00390F6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80,000lx</w:t>
      </w:r>
    </w:p>
    <w:p w14:paraId="35AF65D3" w14:textId="77777777" w:rsidR="00D9006D" w:rsidRDefault="00390F66">
      <w:pPr>
        <w:widowControl/>
        <w:spacing w:line="360" w:lineRule="auto"/>
        <w:ind w:left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.10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、滤色片：橙色、绿色</w:t>
      </w:r>
    </w:p>
    <w:p w14:paraId="24E220CD" w14:textId="77777777" w:rsidR="00D9006D" w:rsidRDefault="00390F66">
      <w:pPr>
        <w:widowControl/>
        <w:spacing w:line="360" w:lineRule="auto"/>
        <w:ind w:left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.11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、物镜：</w:t>
      </w:r>
      <w:r>
        <w:rPr>
          <w:rFonts w:ascii="宋体" w:eastAsia="宋体" w:hAnsi="宋体" w:cs="宋体" w:hint="eastAsia"/>
          <w:kern w:val="0"/>
          <w:sz w:val="24"/>
          <w:szCs w:val="24"/>
        </w:rPr>
        <w:t>WD200~550</w:t>
      </w:r>
      <w:r>
        <w:rPr>
          <w:rFonts w:ascii="宋体" w:eastAsia="宋体" w:hAnsi="宋体" w:cs="宋体" w:hint="eastAsia"/>
          <w:kern w:val="0"/>
          <w:sz w:val="24"/>
          <w:szCs w:val="24"/>
        </w:rPr>
        <w:t>可变焦距</w:t>
      </w:r>
    </w:p>
    <w:p w14:paraId="12112773" w14:textId="77777777" w:rsidR="00D9006D" w:rsidRDefault="00390F66">
      <w:pPr>
        <w:pStyle w:val="aa"/>
        <w:widowControl/>
        <w:spacing w:line="360" w:lineRule="auto"/>
        <w:ind w:left="420" w:firstLineChars="0" w:firstLine="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、支架参数</w:t>
      </w:r>
      <w:bookmarkStart w:id="0" w:name="_GoBack"/>
      <w:bookmarkEnd w:id="0"/>
    </w:p>
    <w:p w14:paraId="37232B7D" w14:textId="03C59B95" w:rsidR="00D9006D" w:rsidRDefault="00390F66">
      <w:pPr>
        <w:widowControl/>
        <w:spacing w:line="360" w:lineRule="auto"/>
        <w:ind w:left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.1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、横臂回转半径：</w:t>
      </w:r>
      <w:r w:rsidRPr="00390F66">
        <w:rPr>
          <w:rFonts w:ascii="宋体" w:eastAsia="宋体" w:hAnsi="宋体" w:cs="宋体" w:hint="eastAsia"/>
          <w:kern w:val="0"/>
          <w:sz w:val="24"/>
          <w:szCs w:val="24"/>
        </w:rPr>
        <w:t>≥</w:t>
      </w:r>
      <w:r w:rsidRPr="00390F66">
        <w:rPr>
          <w:rFonts w:ascii="宋体" w:eastAsia="宋体" w:hAnsi="宋体" w:cs="宋体"/>
          <w:kern w:val="0"/>
          <w:sz w:val="24"/>
          <w:szCs w:val="24"/>
        </w:rPr>
        <w:t>570mm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360</w:t>
      </w:r>
      <w:r>
        <w:rPr>
          <w:rFonts w:ascii="宋体" w:eastAsia="宋体" w:hAnsi="宋体" w:cs="宋体" w:hint="eastAsia"/>
          <w:kern w:val="0"/>
          <w:sz w:val="24"/>
          <w:szCs w:val="24"/>
        </w:rPr>
        <w:t>°旋转</w:t>
      </w:r>
    </w:p>
    <w:p w14:paraId="5B48238A" w14:textId="77777777" w:rsidR="00D9006D" w:rsidRDefault="00390F66">
      <w:pPr>
        <w:widowControl/>
        <w:spacing w:line="360" w:lineRule="auto"/>
        <w:ind w:left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.2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、横臂安全工作载荷：≤</w:t>
      </w:r>
      <w:r>
        <w:rPr>
          <w:rFonts w:ascii="宋体" w:eastAsia="宋体" w:hAnsi="宋体" w:cs="宋体" w:hint="eastAsia"/>
          <w:kern w:val="0"/>
          <w:sz w:val="24"/>
          <w:szCs w:val="24"/>
        </w:rPr>
        <w:t>12kg</w:t>
      </w:r>
    </w:p>
    <w:p w14:paraId="798849C2" w14:textId="77777777" w:rsidR="00D9006D" w:rsidRDefault="00390F66">
      <w:pPr>
        <w:widowControl/>
        <w:spacing w:line="360" w:lineRule="auto"/>
        <w:ind w:left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.3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、弹簧臂回转半径：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850mm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，±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100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°旋转，上下移动±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300mm</w:t>
      </w:r>
    </w:p>
    <w:p w14:paraId="7C829581" w14:textId="77777777" w:rsidR="00D9006D" w:rsidRDefault="00390F66">
      <w:pPr>
        <w:widowControl/>
        <w:spacing w:line="360" w:lineRule="auto"/>
        <w:ind w:left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.4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、弹簧臂安全工作载荷：≤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7.5kg</w:t>
      </w:r>
    </w:p>
    <w:p w14:paraId="38AE63C9" w14:textId="77777777" w:rsidR="00D9006D" w:rsidRDefault="00390F66">
      <w:pPr>
        <w:widowControl/>
        <w:spacing w:line="360" w:lineRule="auto"/>
        <w:ind w:left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.5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、最大臂展：≥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1650mm</w:t>
      </w:r>
    </w:p>
    <w:p w14:paraId="1536DB7B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、影像参数</w:t>
      </w:r>
    </w:p>
    <w:p w14:paraId="748EBFC4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.1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、存储格式：至少包含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MP4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（视频）、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JPEG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（图像）</w:t>
      </w:r>
    </w:p>
    <w:p w14:paraId="235FCA5A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.2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、存储介质：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USB3.0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存储器</w:t>
      </w:r>
    </w:p>
    <w:p w14:paraId="2CE293D2" w14:textId="031F5C28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.3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、存储容量：至少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256G</w:t>
      </w:r>
    </w:p>
    <w:p w14:paraId="0B4DB0D1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.4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、相机快门控制方式：鼠标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无线脚踏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手柄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遥控器</w:t>
      </w:r>
    </w:p>
    <w:p w14:paraId="3E84E704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.5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、影像附加功能：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ISP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色彩调节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&amp;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回放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&amp;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对比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&amp;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测量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&amp;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放大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&amp;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冻结</w:t>
      </w:r>
    </w:p>
    <w:p w14:paraId="0B9F5AED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.6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、影像分辨率：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3840x2160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4K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）（支持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4K/1080P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自适应切换）</w:t>
      </w:r>
    </w:p>
    <w:p w14:paraId="7B6FDABC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.7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、可调焦距影像模块：可独立调试影像清晰度，让影像更清晰，使用更高效</w:t>
      </w:r>
    </w:p>
    <w:p w14:paraId="0D2757AF" w14:textId="77777777" w:rsidR="00D9006D" w:rsidRDefault="00390F6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.8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、视频帧率：</w:t>
      </w:r>
      <w:r>
        <w:rPr>
          <w:rFonts w:ascii="宋体" w:eastAsia="宋体" w:hAnsi="宋体" w:cs="宋体" w:hint="eastAsia"/>
          <w:kern w:val="0"/>
          <w:sz w:val="24"/>
          <w:szCs w:val="24"/>
        </w:rPr>
        <w:t>60fps@4K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（实时显示）、</w:t>
      </w:r>
      <w:r>
        <w:rPr>
          <w:rFonts w:ascii="宋体" w:eastAsia="宋体" w:hAnsi="宋体" w:cs="宋体" w:hint="eastAsia"/>
          <w:kern w:val="0"/>
          <w:sz w:val="24"/>
          <w:szCs w:val="24"/>
        </w:rPr>
        <w:t>30fps@4K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（录制）</w:t>
      </w:r>
    </w:p>
    <w:p w14:paraId="50F94A58" w14:textId="77777777" w:rsidR="00D9006D" w:rsidRDefault="00390F66">
      <w:pPr>
        <w:widowControl/>
        <w:spacing w:line="360" w:lineRule="auto"/>
        <w:ind w:left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四、配置清单</w:t>
      </w:r>
    </w:p>
    <w:p w14:paraId="32ED6EA4" w14:textId="77777777" w:rsidR="00D9006D" w:rsidRDefault="00390F66">
      <w:pPr>
        <w:widowControl/>
        <w:spacing w:line="360" w:lineRule="auto"/>
        <w:ind w:left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（一）口腔双波长激光治疗系统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</w:p>
    <w:tbl>
      <w:tblPr>
        <w:tblStyle w:val="a8"/>
        <w:tblpPr w:leftFromText="180" w:rightFromText="180" w:vertAnchor="text" w:horzAnchor="page" w:tblpX="2311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3128"/>
        <w:gridCol w:w="3198"/>
      </w:tblGrid>
      <w:tr w:rsidR="00D9006D" w14:paraId="7C2199C1" w14:textId="77777777">
        <w:tc>
          <w:tcPr>
            <w:tcW w:w="1413" w:type="dxa"/>
          </w:tcPr>
          <w:p w14:paraId="59BA654A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8" w:type="dxa"/>
          </w:tcPr>
          <w:p w14:paraId="5ECCAE4F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98" w:type="dxa"/>
          </w:tcPr>
          <w:p w14:paraId="6D47F226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数量</w:t>
            </w:r>
          </w:p>
        </w:tc>
      </w:tr>
      <w:tr w:rsidR="00D9006D" w14:paraId="5982F75A" w14:textId="77777777">
        <w:tc>
          <w:tcPr>
            <w:tcW w:w="1413" w:type="dxa"/>
          </w:tcPr>
          <w:p w14:paraId="30148E5B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28" w:type="dxa"/>
          </w:tcPr>
          <w:p w14:paraId="1FA5FBAC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主机</w:t>
            </w:r>
          </w:p>
        </w:tc>
        <w:tc>
          <w:tcPr>
            <w:tcW w:w="3198" w:type="dxa"/>
          </w:tcPr>
          <w:p w14:paraId="3DB4BB51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D9006D" w14:paraId="40C310D3" w14:textId="77777777">
        <w:tc>
          <w:tcPr>
            <w:tcW w:w="1413" w:type="dxa"/>
          </w:tcPr>
          <w:p w14:paraId="10582B3D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28" w:type="dxa"/>
          </w:tcPr>
          <w:p w14:paraId="217F7A16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铒激光导光臂</w:t>
            </w:r>
          </w:p>
        </w:tc>
        <w:tc>
          <w:tcPr>
            <w:tcW w:w="3198" w:type="dxa"/>
          </w:tcPr>
          <w:p w14:paraId="327B56F0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D9006D" w14:paraId="26139545" w14:textId="77777777">
        <w:tc>
          <w:tcPr>
            <w:tcW w:w="1413" w:type="dxa"/>
          </w:tcPr>
          <w:p w14:paraId="16694E1D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28" w:type="dxa"/>
          </w:tcPr>
          <w:p w14:paraId="60E671BF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铒钕激光脉冲能量计</w:t>
            </w:r>
          </w:p>
        </w:tc>
        <w:tc>
          <w:tcPr>
            <w:tcW w:w="3198" w:type="dxa"/>
          </w:tcPr>
          <w:p w14:paraId="03A6839B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D9006D" w14:paraId="1889AAFA" w14:textId="77777777">
        <w:tc>
          <w:tcPr>
            <w:tcW w:w="1413" w:type="dxa"/>
          </w:tcPr>
          <w:p w14:paraId="5852483D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28" w:type="dxa"/>
          </w:tcPr>
          <w:p w14:paraId="67AA33A2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护目镜</w:t>
            </w:r>
          </w:p>
        </w:tc>
        <w:tc>
          <w:tcPr>
            <w:tcW w:w="3198" w:type="dxa"/>
          </w:tcPr>
          <w:p w14:paraId="078BC823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D9006D" w14:paraId="49143A3A" w14:textId="77777777">
        <w:tc>
          <w:tcPr>
            <w:tcW w:w="1413" w:type="dxa"/>
          </w:tcPr>
          <w:p w14:paraId="7470FE80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28" w:type="dxa"/>
          </w:tcPr>
          <w:p w14:paraId="2DE071DB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脚踏开关</w:t>
            </w:r>
          </w:p>
        </w:tc>
        <w:tc>
          <w:tcPr>
            <w:tcW w:w="3198" w:type="dxa"/>
          </w:tcPr>
          <w:p w14:paraId="167CB40E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D9006D" w14:paraId="1A666ADD" w14:textId="77777777">
        <w:tc>
          <w:tcPr>
            <w:tcW w:w="1413" w:type="dxa"/>
          </w:tcPr>
          <w:p w14:paraId="280AA54E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128" w:type="dxa"/>
          </w:tcPr>
          <w:p w14:paraId="3B7459D5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3198" w:type="dxa"/>
          </w:tcPr>
          <w:p w14:paraId="79A71891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</w:tr>
    </w:tbl>
    <w:p w14:paraId="0663BFB2" w14:textId="77777777" w:rsidR="00D9006D" w:rsidRDefault="00390F66">
      <w:pPr>
        <w:widowControl/>
        <w:spacing w:line="360" w:lineRule="auto"/>
        <w:ind w:left="482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（二）口腔数字印模仪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</w:p>
    <w:tbl>
      <w:tblPr>
        <w:tblStyle w:val="a8"/>
        <w:tblpPr w:leftFromText="180" w:rightFromText="180" w:vertAnchor="text" w:horzAnchor="page" w:tblpX="2311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3128"/>
        <w:gridCol w:w="3198"/>
      </w:tblGrid>
      <w:tr w:rsidR="00D9006D" w14:paraId="206E68F2" w14:textId="77777777">
        <w:tc>
          <w:tcPr>
            <w:tcW w:w="1413" w:type="dxa"/>
          </w:tcPr>
          <w:p w14:paraId="3BBDC23E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8" w:type="dxa"/>
          </w:tcPr>
          <w:p w14:paraId="79D18F4C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98" w:type="dxa"/>
          </w:tcPr>
          <w:p w14:paraId="77736173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数量</w:t>
            </w:r>
          </w:p>
        </w:tc>
      </w:tr>
      <w:tr w:rsidR="00D9006D" w14:paraId="2AEA57DB" w14:textId="77777777">
        <w:tc>
          <w:tcPr>
            <w:tcW w:w="1413" w:type="dxa"/>
            <w:vAlign w:val="center"/>
          </w:tcPr>
          <w:p w14:paraId="46BCE29B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14:paraId="574E3437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ko-KR"/>
              </w:rPr>
              <w:t>主机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14:paraId="6E360F00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D9006D" w14:paraId="71E1969D" w14:textId="77777777">
        <w:tc>
          <w:tcPr>
            <w:tcW w:w="1413" w:type="dxa"/>
            <w:vAlign w:val="center"/>
          </w:tcPr>
          <w:p w14:paraId="7B3932EA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28" w:type="dxa"/>
            <w:vAlign w:val="center"/>
          </w:tcPr>
          <w:p w14:paraId="5C632A5A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ko-KR"/>
              </w:rPr>
              <w:t>集线器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14:paraId="635C9589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D9006D" w14:paraId="6E869D56" w14:textId="77777777">
        <w:tc>
          <w:tcPr>
            <w:tcW w:w="1413" w:type="dxa"/>
            <w:vAlign w:val="center"/>
          </w:tcPr>
          <w:p w14:paraId="765BE9D0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28" w:type="dxa"/>
            <w:vAlign w:val="center"/>
          </w:tcPr>
          <w:p w14:paraId="3F25B63E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ko-KR"/>
              </w:rPr>
              <w:t>镜头保护套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14:paraId="24CD2EBC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1 </w:t>
            </w:r>
          </w:p>
        </w:tc>
      </w:tr>
      <w:tr w:rsidR="00D9006D" w14:paraId="39F2A182" w14:textId="77777777">
        <w:tc>
          <w:tcPr>
            <w:tcW w:w="1413" w:type="dxa"/>
            <w:vAlign w:val="center"/>
          </w:tcPr>
          <w:p w14:paraId="3D4EF18A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28" w:type="dxa"/>
            <w:vAlign w:val="center"/>
          </w:tcPr>
          <w:p w14:paraId="18951A5F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ko-KR"/>
              </w:rPr>
              <w:t>可重复使用扫描头</w:t>
            </w:r>
          </w:p>
        </w:tc>
        <w:tc>
          <w:tcPr>
            <w:tcW w:w="3198" w:type="dxa"/>
            <w:vAlign w:val="center"/>
          </w:tcPr>
          <w:p w14:paraId="2B215CD2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4 </w:t>
            </w:r>
          </w:p>
        </w:tc>
      </w:tr>
      <w:tr w:rsidR="00D9006D" w14:paraId="229F6FD6" w14:textId="77777777">
        <w:tc>
          <w:tcPr>
            <w:tcW w:w="1413" w:type="dxa"/>
            <w:vAlign w:val="center"/>
          </w:tcPr>
          <w:p w14:paraId="2C2ABB10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28" w:type="dxa"/>
            <w:vAlign w:val="center"/>
          </w:tcPr>
          <w:p w14:paraId="7E572F8C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ko-KR"/>
              </w:rPr>
              <w:t>腕带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14:paraId="71C80CC9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1 </w:t>
            </w:r>
          </w:p>
        </w:tc>
      </w:tr>
      <w:tr w:rsidR="00D9006D" w14:paraId="7E884758" w14:textId="77777777">
        <w:tc>
          <w:tcPr>
            <w:tcW w:w="1413" w:type="dxa"/>
            <w:vAlign w:val="center"/>
          </w:tcPr>
          <w:p w14:paraId="59921F1C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28" w:type="dxa"/>
            <w:vAlign w:val="center"/>
          </w:tcPr>
          <w:p w14:paraId="55C0621E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ko-KR"/>
              </w:rPr>
              <w:t>桌面支架</w:t>
            </w:r>
          </w:p>
        </w:tc>
        <w:tc>
          <w:tcPr>
            <w:tcW w:w="3198" w:type="dxa"/>
            <w:vAlign w:val="center"/>
          </w:tcPr>
          <w:p w14:paraId="5080F6C8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1 </w:t>
            </w:r>
          </w:p>
        </w:tc>
      </w:tr>
      <w:tr w:rsidR="00D9006D" w14:paraId="444E00D1" w14:textId="77777777">
        <w:tc>
          <w:tcPr>
            <w:tcW w:w="1413" w:type="dxa"/>
            <w:vAlign w:val="center"/>
          </w:tcPr>
          <w:p w14:paraId="4D26025D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28" w:type="dxa"/>
            <w:vAlign w:val="center"/>
          </w:tcPr>
          <w:p w14:paraId="46358C51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ko-KR"/>
              </w:rPr>
              <w:t>壁挂支架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14:paraId="0F54D3CC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1 </w:t>
            </w:r>
          </w:p>
        </w:tc>
      </w:tr>
      <w:tr w:rsidR="00D9006D" w14:paraId="2988D4A9" w14:textId="77777777">
        <w:tc>
          <w:tcPr>
            <w:tcW w:w="1413" w:type="dxa"/>
            <w:vAlign w:val="center"/>
          </w:tcPr>
          <w:p w14:paraId="7F82253E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28" w:type="dxa"/>
            <w:vAlign w:val="center"/>
          </w:tcPr>
          <w:p w14:paraId="3EDBBB20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ko-KR"/>
              </w:rPr>
              <w:t>电源线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14:paraId="0EA6A15B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1 </w:t>
            </w:r>
          </w:p>
        </w:tc>
      </w:tr>
      <w:tr w:rsidR="00D9006D" w14:paraId="0731CAB3" w14:textId="77777777">
        <w:tc>
          <w:tcPr>
            <w:tcW w:w="1413" w:type="dxa"/>
            <w:vAlign w:val="center"/>
          </w:tcPr>
          <w:p w14:paraId="01531E81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28" w:type="dxa"/>
            <w:vAlign w:val="center"/>
          </w:tcPr>
          <w:p w14:paraId="6CC5FCCC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USB 3.0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ko-KR"/>
              </w:rPr>
              <w:t>连接线</w:t>
            </w:r>
          </w:p>
        </w:tc>
        <w:tc>
          <w:tcPr>
            <w:tcW w:w="3198" w:type="dxa"/>
            <w:vAlign w:val="center"/>
          </w:tcPr>
          <w:p w14:paraId="02801853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1 </w:t>
            </w:r>
          </w:p>
        </w:tc>
      </w:tr>
    </w:tbl>
    <w:p w14:paraId="51EB0244" w14:textId="77777777" w:rsidR="00D9006D" w:rsidRDefault="00390F66">
      <w:pPr>
        <w:widowControl/>
        <w:spacing w:line="360" w:lineRule="auto"/>
        <w:ind w:left="482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（三）牙周治疗仪</w:t>
      </w:r>
    </w:p>
    <w:p w14:paraId="731576FC" w14:textId="77777777" w:rsidR="00D9006D" w:rsidRDefault="00390F66">
      <w:pPr>
        <w:widowControl/>
        <w:spacing w:line="360" w:lineRule="auto"/>
        <w:ind w:left="482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注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>
        <w:rPr>
          <w:rFonts w:ascii="宋体" w:eastAsia="宋体" w:hAnsi="宋体" w:cs="宋体"/>
          <w:b/>
          <w:kern w:val="0"/>
          <w:sz w:val="24"/>
          <w:szCs w:val="24"/>
        </w:rPr>
        <w:t>该配置清单为单套设备的配置清单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tbl>
      <w:tblPr>
        <w:tblStyle w:val="a8"/>
        <w:tblpPr w:leftFromText="180" w:rightFromText="180" w:vertAnchor="text" w:horzAnchor="page" w:tblpX="2311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3128"/>
        <w:gridCol w:w="3198"/>
      </w:tblGrid>
      <w:tr w:rsidR="00D9006D" w14:paraId="3A129265" w14:textId="77777777">
        <w:tc>
          <w:tcPr>
            <w:tcW w:w="1413" w:type="dxa"/>
          </w:tcPr>
          <w:p w14:paraId="19829C3F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8" w:type="dxa"/>
          </w:tcPr>
          <w:p w14:paraId="42B0CDF7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98" w:type="dxa"/>
          </w:tcPr>
          <w:p w14:paraId="13DA5599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数量</w:t>
            </w:r>
          </w:p>
        </w:tc>
      </w:tr>
      <w:tr w:rsidR="00D9006D" w14:paraId="521ECC41" w14:textId="77777777">
        <w:tc>
          <w:tcPr>
            <w:tcW w:w="1413" w:type="dxa"/>
          </w:tcPr>
          <w:p w14:paraId="7586EEED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128" w:type="dxa"/>
          </w:tcPr>
          <w:p w14:paraId="5488E9D1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主机</w:t>
            </w:r>
          </w:p>
        </w:tc>
        <w:tc>
          <w:tcPr>
            <w:tcW w:w="3198" w:type="dxa"/>
          </w:tcPr>
          <w:p w14:paraId="237ECA2C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212441B2" w14:textId="77777777">
        <w:tc>
          <w:tcPr>
            <w:tcW w:w="1413" w:type="dxa"/>
          </w:tcPr>
          <w:p w14:paraId="028EC464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128" w:type="dxa"/>
          </w:tcPr>
          <w:p w14:paraId="3A10DD96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电源适配器</w:t>
            </w:r>
          </w:p>
        </w:tc>
        <w:tc>
          <w:tcPr>
            <w:tcW w:w="3198" w:type="dxa"/>
          </w:tcPr>
          <w:p w14:paraId="3411923F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1DBEA0D4" w14:textId="77777777">
        <w:tc>
          <w:tcPr>
            <w:tcW w:w="1413" w:type="dxa"/>
          </w:tcPr>
          <w:p w14:paraId="06F91618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128" w:type="dxa"/>
          </w:tcPr>
          <w:p w14:paraId="1CD154B0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脚踏开关</w:t>
            </w:r>
          </w:p>
        </w:tc>
        <w:tc>
          <w:tcPr>
            <w:tcW w:w="3198" w:type="dxa"/>
          </w:tcPr>
          <w:p w14:paraId="25AA9FBB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3BDEFCC1" w14:textId="77777777">
        <w:tc>
          <w:tcPr>
            <w:tcW w:w="1413" w:type="dxa"/>
          </w:tcPr>
          <w:p w14:paraId="352C9AF7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128" w:type="dxa"/>
          </w:tcPr>
          <w:p w14:paraId="0B41C72E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超声手柄</w:t>
            </w:r>
          </w:p>
        </w:tc>
        <w:tc>
          <w:tcPr>
            <w:tcW w:w="3198" w:type="dxa"/>
          </w:tcPr>
          <w:p w14:paraId="7582F431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16F92C69" w14:textId="77777777">
        <w:tc>
          <w:tcPr>
            <w:tcW w:w="1413" w:type="dxa"/>
          </w:tcPr>
          <w:p w14:paraId="749342D0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128" w:type="dxa"/>
          </w:tcPr>
          <w:p w14:paraId="50772970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工作尖</w:t>
            </w:r>
          </w:p>
        </w:tc>
        <w:tc>
          <w:tcPr>
            <w:tcW w:w="3198" w:type="dxa"/>
          </w:tcPr>
          <w:p w14:paraId="067D7B8B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33F1BFF5" w14:textId="77777777">
        <w:tc>
          <w:tcPr>
            <w:tcW w:w="1413" w:type="dxa"/>
          </w:tcPr>
          <w:p w14:paraId="7029725C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128" w:type="dxa"/>
          </w:tcPr>
          <w:p w14:paraId="011538CC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限力扳手</w:t>
            </w:r>
          </w:p>
        </w:tc>
        <w:tc>
          <w:tcPr>
            <w:tcW w:w="3198" w:type="dxa"/>
          </w:tcPr>
          <w:p w14:paraId="2630A9E0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D9006D" w14:paraId="39CF84B8" w14:textId="77777777">
        <w:tc>
          <w:tcPr>
            <w:tcW w:w="1413" w:type="dxa"/>
          </w:tcPr>
          <w:p w14:paraId="5C5DE737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128" w:type="dxa"/>
          </w:tcPr>
          <w:p w14:paraId="197C1CEF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喷砂手柄</w:t>
            </w:r>
          </w:p>
        </w:tc>
        <w:tc>
          <w:tcPr>
            <w:tcW w:w="3198" w:type="dxa"/>
          </w:tcPr>
          <w:p w14:paraId="496EC6DA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D9006D" w14:paraId="23E06321" w14:textId="77777777">
        <w:tc>
          <w:tcPr>
            <w:tcW w:w="1413" w:type="dxa"/>
          </w:tcPr>
          <w:p w14:paraId="6923536B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128" w:type="dxa"/>
          </w:tcPr>
          <w:p w14:paraId="0B442224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粉罐</w:t>
            </w:r>
          </w:p>
        </w:tc>
        <w:tc>
          <w:tcPr>
            <w:tcW w:w="3198" w:type="dxa"/>
          </w:tcPr>
          <w:p w14:paraId="4FDE72A1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D9006D" w14:paraId="5D596D3E" w14:textId="77777777">
        <w:tc>
          <w:tcPr>
            <w:tcW w:w="1413" w:type="dxa"/>
          </w:tcPr>
          <w:p w14:paraId="7247BE41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128" w:type="dxa"/>
          </w:tcPr>
          <w:p w14:paraId="455AB894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牙科喷砂粉</w:t>
            </w:r>
          </w:p>
        </w:tc>
        <w:tc>
          <w:tcPr>
            <w:tcW w:w="3198" w:type="dxa"/>
          </w:tcPr>
          <w:p w14:paraId="4467CE12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D9006D" w14:paraId="229CA365" w14:textId="77777777">
        <w:tc>
          <w:tcPr>
            <w:tcW w:w="1413" w:type="dxa"/>
          </w:tcPr>
          <w:p w14:paraId="4AC0C228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3128" w:type="dxa"/>
          </w:tcPr>
          <w:p w14:paraId="5FE5622E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水瓶</w:t>
            </w:r>
          </w:p>
        </w:tc>
        <w:tc>
          <w:tcPr>
            <w:tcW w:w="3198" w:type="dxa"/>
          </w:tcPr>
          <w:p w14:paraId="7DF45CE4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D9006D" w14:paraId="4DA063DB" w14:textId="77777777">
        <w:tc>
          <w:tcPr>
            <w:tcW w:w="1413" w:type="dxa"/>
          </w:tcPr>
          <w:p w14:paraId="6E352A3D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3128" w:type="dxa"/>
          </w:tcPr>
          <w:p w14:paraId="08A24A1E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ko-K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牙周消毒盒</w:t>
            </w:r>
          </w:p>
        </w:tc>
        <w:tc>
          <w:tcPr>
            <w:tcW w:w="3198" w:type="dxa"/>
          </w:tcPr>
          <w:p w14:paraId="5502205D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D9006D" w14:paraId="106922FD" w14:textId="77777777">
        <w:tc>
          <w:tcPr>
            <w:tcW w:w="1413" w:type="dxa"/>
          </w:tcPr>
          <w:p w14:paraId="1D239AC2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3128" w:type="dxa"/>
          </w:tcPr>
          <w:p w14:paraId="79F4C1EA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ko-K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喷砂消毒盒</w:t>
            </w:r>
          </w:p>
        </w:tc>
        <w:tc>
          <w:tcPr>
            <w:tcW w:w="3198" w:type="dxa"/>
          </w:tcPr>
          <w:p w14:paraId="3DC02C1D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D9006D" w14:paraId="645BEAFC" w14:textId="77777777">
        <w:tc>
          <w:tcPr>
            <w:tcW w:w="1413" w:type="dxa"/>
          </w:tcPr>
          <w:p w14:paraId="2C6FFE35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3128" w:type="dxa"/>
          </w:tcPr>
          <w:p w14:paraId="5F77F6DE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ko-K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编织管</w:t>
            </w:r>
          </w:p>
        </w:tc>
        <w:tc>
          <w:tcPr>
            <w:tcW w:w="3198" w:type="dxa"/>
          </w:tcPr>
          <w:p w14:paraId="184684A8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47897D87" w14:textId="77777777">
        <w:tc>
          <w:tcPr>
            <w:tcW w:w="1413" w:type="dxa"/>
          </w:tcPr>
          <w:p w14:paraId="3552AA1A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3128" w:type="dxa"/>
          </w:tcPr>
          <w:p w14:paraId="3F547825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ko-K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通针</w:t>
            </w:r>
          </w:p>
        </w:tc>
        <w:tc>
          <w:tcPr>
            <w:tcW w:w="3198" w:type="dxa"/>
          </w:tcPr>
          <w:p w14:paraId="2691EEF9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D9006D" w14:paraId="332870FF" w14:textId="77777777">
        <w:tc>
          <w:tcPr>
            <w:tcW w:w="1413" w:type="dxa"/>
          </w:tcPr>
          <w:p w14:paraId="00A1914B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3128" w:type="dxa"/>
          </w:tcPr>
          <w:p w14:paraId="514F9747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ko-K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过滤器扳手</w:t>
            </w:r>
          </w:p>
        </w:tc>
        <w:tc>
          <w:tcPr>
            <w:tcW w:w="3198" w:type="dxa"/>
          </w:tcPr>
          <w:p w14:paraId="756B5F00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4704E97C" w14:textId="77777777">
        <w:tc>
          <w:tcPr>
            <w:tcW w:w="1413" w:type="dxa"/>
          </w:tcPr>
          <w:p w14:paraId="3183B2FD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3128" w:type="dxa"/>
          </w:tcPr>
          <w:p w14:paraId="24767146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ko-K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过滤器滤芯</w:t>
            </w:r>
          </w:p>
        </w:tc>
        <w:tc>
          <w:tcPr>
            <w:tcW w:w="3198" w:type="dxa"/>
          </w:tcPr>
          <w:p w14:paraId="6EE44A57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121F0742" w14:textId="77777777">
        <w:tc>
          <w:tcPr>
            <w:tcW w:w="1413" w:type="dxa"/>
          </w:tcPr>
          <w:p w14:paraId="227E19E2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3128" w:type="dxa"/>
          </w:tcPr>
          <w:p w14:paraId="5AB3B2CA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ko-K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过滤片</w:t>
            </w:r>
          </w:p>
        </w:tc>
        <w:tc>
          <w:tcPr>
            <w:tcW w:w="3198" w:type="dxa"/>
          </w:tcPr>
          <w:p w14:paraId="3ADED85C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57D0E5E0" w14:textId="77777777">
        <w:tc>
          <w:tcPr>
            <w:tcW w:w="1413" w:type="dxa"/>
          </w:tcPr>
          <w:p w14:paraId="4B662D8B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3128" w:type="dxa"/>
          </w:tcPr>
          <w:p w14:paraId="29EDFAAD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ko-K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密封圈</w:t>
            </w:r>
          </w:p>
        </w:tc>
        <w:tc>
          <w:tcPr>
            <w:tcW w:w="3198" w:type="dxa"/>
          </w:tcPr>
          <w:p w14:paraId="29B675C6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34</w:t>
            </w:r>
          </w:p>
        </w:tc>
      </w:tr>
      <w:tr w:rsidR="00D9006D" w14:paraId="4102C58A" w14:textId="77777777">
        <w:tc>
          <w:tcPr>
            <w:tcW w:w="1413" w:type="dxa"/>
          </w:tcPr>
          <w:p w14:paraId="040F9E04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3128" w:type="dxa"/>
          </w:tcPr>
          <w:p w14:paraId="662DB88C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ko-K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橡胶套</w:t>
            </w:r>
          </w:p>
        </w:tc>
        <w:tc>
          <w:tcPr>
            <w:tcW w:w="3198" w:type="dxa"/>
          </w:tcPr>
          <w:p w14:paraId="030DBC70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32D62982" w14:textId="77777777">
        <w:tc>
          <w:tcPr>
            <w:tcW w:w="1413" w:type="dxa"/>
          </w:tcPr>
          <w:p w14:paraId="22612976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3128" w:type="dxa"/>
          </w:tcPr>
          <w:p w14:paraId="048054AF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ko-K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根管扳手</w:t>
            </w:r>
          </w:p>
        </w:tc>
        <w:tc>
          <w:tcPr>
            <w:tcW w:w="3198" w:type="dxa"/>
          </w:tcPr>
          <w:p w14:paraId="4A3D759F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D9006D" w14:paraId="1B771B56" w14:textId="77777777">
        <w:tc>
          <w:tcPr>
            <w:tcW w:w="1413" w:type="dxa"/>
          </w:tcPr>
          <w:p w14:paraId="5D032469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3128" w:type="dxa"/>
          </w:tcPr>
          <w:p w14:paraId="5C98B539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ko-K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灯</w:t>
            </w:r>
          </w:p>
        </w:tc>
        <w:tc>
          <w:tcPr>
            <w:tcW w:w="3198" w:type="dxa"/>
          </w:tcPr>
          <w:p w14:paraId="696D26D1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D9006D" w14:paraId="7EECF905" w14:textId="77777777">
        <w:tc>
          <w:tcPr>
            <w:tcW w:w="1413" w:type="dxa"/>
          </w:tcPr>
          <w:p w14:paraId="43606BF0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3128" w:type="dxa"/>
          </w:tcPr>
          <w:p w14:paraId="6519AAC8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ko-K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三通（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8-8-6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3198" w:type="dxa"/>
          </w:tcPr>
          <w:p w14:paraId="24B99745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26DE31E6" w14:textId="77777777">
        <w:tc>
          <w:tcPr>
            <w:tcW w:w="1413" w:type="dxa"/>
          </w:tcPr>
          <w:p w14:paraId="641A358B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3128" w:type="dxa"/>
          </w:tcPr>
          <w:p w14:paraId="5C84F1BB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ko-K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母接头</w:t>
            </w:r>
          </w:p>
        </w:tc>
        <w:tc>
          <w:tcPr>
            <w:tcW w:w="3198" w:type="dxa"/>
          </w:tcPr>
          <w:p w14:paraId="733A83C6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D9006D" w14:paraId="7CD69CC9" w14:textId="77777777">
        <w:tc>
          <w:tcPr>
            <w:tcW w:w="1413" w:type="dxa"/>
          </w:tcPr>
          <w:p w14:paraId="352D1ED8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3128" w:type="dxa"/>
          </w:tcPr>
          <w:p w14:paraId="1F051997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ko-K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公接头</w:t>
            </w:r>
          </w:p>
        </w:tc>
        <w:tc>
          <w:tcPr>
            <w:tcW w:w="3198" w:type="dxa"/>
          </w:tcPr>
          <w:p w14:paraId="21B37685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33294E1F" w14:textId="77777777">
        <w:tc>
          <w:tcPr>
            <w:tcW w:w="1413" w:type="dxa"/>
          </w:tcPr>
          <w:p w14:paraId="5049CE5E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3128" w:type="dxa"/>
          </w:tcPr>
          <w:p w14:paraId="3A7ED606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PU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管</w:t>
            </w:r>
          </w:p>
        </w:tc>
        <w:tc>
          <w:tcPr>
            <w:tcW w:w="3198" w:type="dxa"/>
          </w:tcPr>
          <w:p w14:paraId="2EE570E8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3EDB8F02" w14:textId="77777777">
        <w:tc>
          <w:tcPr>
            <w:tcW w:w="1413" w:type="dxa"/>
          </w:tcPr>
          <w:p w14:paraId="52A6CCEF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3128" w:type="dxa"/>
          </w:tcPr>
          <w:p w14:paraId="6410C636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装箱单</w:t>
            </w:r>
          </w:p>
        </w:tc>
        <w:tc>
          <w:tcPr>
            <w:tcW w:w="3198" w:type="dxa"/>
          </w:tcPr>
          <w:p w14:paraId="7290FA34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62025E1F" w14:textId="77777777">
        <w:tc>
          <w:tcPr>
            <w:tcW w:w="1413" w:type="dxa"/>
          </w:tcPr>
          <w:p w14:paraId="080A0BC8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3128" w:type="dxa"/>
          </w:tcPr>
          <w:p w14:paraId="0472B926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喷嘴</w:t>
            </w:r>
          </w:p>
        </w:tc>
        <w:tc>
          <w:tcPr>
            <w:tcW w:w="3198" w:type="dxa"/>
          </w:tcPr>
          <w:p w14:paraId="403590D7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2EE3BB73" w14:textId="77777777">
        <w:tc>
          <w:tcPr>
            <w:tcW w:w="1413" w:type="dxa"/>
          </w:tcPr>
          <w:p w14:paraId="0FE1B92F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3128" w:type="dxa"/>
          </w:tcPr>
          <w:p w14:paraId="618A0575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喷嘴扳手</w:t>
            </w:r>
          </w:p>
        </w:tc>
        <w:tc>
          <w:tcPr>
            <w:tcW w:w="3198" w:type="dxa"/>
          </w:tcPr>
          <w:p w14:paraId="07003AFD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14D485AD" w14:textId="77777777">
        <w:tc>
          <w:tcPr>
            <w:tcW w:w="1413" w:type="dxa"/>
          </w:tcPr>
          <w:p w14:paraId="719B05D0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3128" w:type="dxa"/>
          </w:tcPr>
          <w:p w14:paraId="633AF100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气管管塞</w:t>
            </w:r>
          </w:p>
        </w:tc>
        <w:tc>
          <w:tcPr>
            <w:tcW w:w="3198" w:type="dxa"/>
          </w:tcPr>
          <w:p w14:paraId="673C7154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</w:tbl>
    <w:p w14:paraId="7BBAFCB7" w14:textId="77777777" w:rsidR="00D9006D" w:rsidRDefault="00390F66">
      <w:pPr>
        <w:widowControl/>
        <w:spacing w:line="360" w:lineRule="auto"/>
        <w:ind w:left="482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（四）牙胶充填仪</w:t>
      </w:r>
    </w:p>
    <w:p w14:paraId="2FA41230" w14:textId="77777777" w:rsidR="00D9006D" w:rsidRDefault="00390F66">
      <w:pPr>
        <w:widowControl/>
        <w:spacing w:line="360" w:lineRule="auto"/>
        <w:ind w:left="482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注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>
        <w:rPr>
          <w:rFonts w:ascii="宋体" w:eastAsia="宋体" w:hAnsi="宋体" w:cs="宋体"/>
          <w:b/>
          <w:kern w:val="0"/>
          <w:sz w:val="24"/>
          <w:szCs w:val="24"/>
        </w:rPr>
        <w:t>该配置清单为单套设备的配置清单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tbl>
      <w:tblPr>
        <w:tblStyle w:val="a8"/>
        <w:tblpPr w:leftFromText="180" w:rightFromText="180" w:vertAnchor="text" w:horzAnchor="page" w:tblpX="2311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3128"/>
        <w:gridCol w:w="3198"/>
      </w:tblGrid>
      <w:tr w:rsidR="00D9006D" w14:paraId="5CB38747" w14:textId="77777777">
        <w:tc>
          <w:tcPr>
            <w:tcW w:w="1413" w:type="dxa"/>
          </w:tcPr>
          <w:p w14:paraId="445A8CE2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8" w:type="dxa"/>
          </w:tcPr>
          <w:p w14:paraId="60DBA4F3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98" w:type="dxa"/>
          </w:tcPr>
          <w:p w14:paraId="6553D8DD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数量</w:t>
            </w:r>
          </w:p>
        </w:tc>
      </w:tr>
      <w:tr w:rsidR="00D9006D" w14:paraId="15196DA9" w14:textId="77777777">
        <w:tc>
          <w:tcPr>
            <w:tcW w:w="1413" w:type="dxa"/>
            <w:vAlign w:val="center"/>
          </w:tcPr>
          <w:p w14:paraId="6E598555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14:paraId="7B5D0636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充填枪</w:t>
            </w:r>
          </w:p>
        </w:tc>
        <w:tc>
          <w:tcPr>
            <w:tcW w:w="3198" w:type="dxa"/>
            <w:vAlign w:val="center"/>
          </w:tcPr>
          <w:p w14:paraId="3AC43B08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7C2E0542" w14:textId="77777777">
        <w:tc>
          <w:tcPr>
            <w:tcW w:w="1413" w:type="dxa"/>
            <w:vAlign w:val="center"/>
          </w:tcPr>
          <w:p w14:paraId="0B90B860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128" w:type="dxa"/>
            <w:vAlign w:val="center"/>
          </w:tcPr>
          <w:p w14:paraId="49FDF565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充填枪座</w:t>
            </w:r>
          </w:p>
        </w:tc>
        <w:tc>
          <w:tcPr>
            <w:tcW w:w="3198" w:type="dxa"/>
            <w:vAlign w:val="center"/>
          </w:tcPr>
          <w:p w14:paraId="2EBBF836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5235D156" w14:textId="77777777">
        <w:tc>
          <w:tcPr>
            <w:tcW w:w="1413" w:type="dxa"/>
            <w:vAlign w:val="center"/>
          </w:tcPr>
          <w:p w14:paraId="0C8CA66C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128" w:type="dxa"/>
            <w:vAlign w:val="center"/>
          </w:tcPr>
          <w:p w14:paraId="0AD93103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注射针</w:t>
            </w:r>
          </w:p>
        </w:tc>
        <w:tc>
          <w:tcPr>
            <w:tcW w:w="3198" w:type="dxa"/>
            <w:vAlign w:val="center"/>
          </w:tcPr>
          <w:p w14:paraId="493A0746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75808A94" w14:textId="77777777">
        <w:tc>
          <w:tcPr>
            <w:tcW w:w="1413" w:type="dxa"/>
            <w:vAlign w:val="center"/>
          </w:tcPr>
          <w:p w14:paraId="75AC9FF7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128" w:type="dxa"/>
            <w:vAlign w:val="center"/>
          </w:tcPr>
          <w:p w14:paraId="7A81AAC2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适配器</w:t>
            </w:r>
          </w:p>
        </w:tc>
        <w:tc>
          <w:tcPr>
            <w:tcW w:w="3198" w:type="dxa"/>
            <w:vAlign w:val="center"/>
          </w:tcPr>
          <w:p w14:paraId="5B80C132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D9006D" w14:paraId="47665991" w14:textId="77777777">
        <w:tc>
          <w:tcPr>
            <w:tcW w:w="1413" w:type="dxa"/>
            <w:vAlign w:val="center"/>
          </w:tcPr>
          <w:p w14:paraId="5F5153CA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128" w:type="dxa"/>
            <w:vAlign w:val="center"/>
          </w:tcPr>
          <w:p w14:paraId="4E084852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隔热套</w:t>
            </w:r>
          </w:p>
        </w:tc>
        <w:tc>
          <w:tcPr>
            <w:tcW w:w="3198" w:type="dxa"/>
            <w:vAlign w:val="center"/>
          </w:tcPr>
          <w:p w14:paraId="2ECB46C2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61923823" w14:textId="77777777">
        <w:tc>
          <w:tcPr>
            <w:tcW w:w="1413" w:type="dxa"/>
            <w:vAlign w:val="center"/>
          </w:tcPr>
          <w:p w14:paraId="3C86E864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128" w:type="dxa"/>
            <w:vAlign w:val="center"/>
          </w:tcPr>
          <w:p w14:paraId="1E8E2091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多用工具</w:t>
            </w:r>
          </w:p>
        </w:tc>
        <w:tc>
          <w:tcPr>
            <w:tcW w:w="3198" w:type="dxa"/>
            <w:vAlign w:val="center"/>
          </w:tcPr>
          <w:p w14:paraId="4D842527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7325EF89" w14:textId="77777777">
        <w:tc>
          <w:tcPr>
            <w:tcW w:w="1413" w:type="dxa"/>
            <w:vAlign w:val="center"/>
          </w:tcPr>
          <w:p w14:paraId="418070EE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128" w:type="dxa"/>
            <w:vAlign w:val="center"/>
          </w:tcPr>
          <w:p w14:paraId="7779289C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螺杆螺母</w:t>
            </w:r>
          </w:p>
        </w:tc>
        <w:tc>
          <w:tcPr>
            <w:tcW w:w="3198" w:type="dxa"/>
            <w:vAlign w:val="center"/>
          </w:tcPr>
          <w:p w14:paraId="7E17D3D1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57580480" w14:textId="77777777">
        <w:tc>
          <w:tcPr>
            <w:tcW w:w="1413" w:type="dxa"/>
            <w:vAlign w:val="center"/>
          </w:tcPr>
          <w:p w14:paraId="1163494B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128" w:type="dxa"/>
            <w:vAlign w:val="center"/>
          </w:tcPr>
          <w:p w14:paraId="28FF72BA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防溢圈</w:t>
            </w:r>
          </w:p>
        </w:tc>
        <w:tc>
          <w:tcPr>
            <w:tcW w:w="3198" w:type="dxa"/>
            <w:vAlign w:val="center"/>
          </w:tcPr>
          <w:p w14:paraId="6AE1110D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</w:tr>
      <w:tr w:rsidR="00D9006D" w14:paraId="19972157" w14:textId="77777777">
        <w:tc>
          <w:tcPr>
            <w:tcW w:w="1413" w:type="dxa"/>
            <w:vAlign w:val="center"/>
          </w:tcPr>
          <w:p w14:paraId="66B1882D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128" w:type="dxa"/>
            <w:vAlign w:val="center"/>
          </w:tcPr>
          <w:p w14:paraId="43C212D8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推杆</w:t>
            </w:r>
          </w:p>
        </w:tc>
        <w:tc>
          <w:tcPr>
            <w:tcW w:w="3198" w:type="dxa"/>
            <w:vAlign w:val="center"/>
          </w:tcPr>
          <w:p w14:paraId="0759C2E9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7A0AF364" w14:textId="77777777">
        <w:tc>
          <w:tcPr>
            <w:tcW w:w="1413" w:type="dxa"/>
            <w:vAlign w:val="center"/>
          </w:tcPr>
          <w:p w14:paraId="55E6BF07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3128" w:type="dxa"/>
            <w:vAlign w:val="center"/>
          </w:tcPr>
          <w:p w14:paraId="103B40C5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测试牙胶</w:t>
            </w:r>
          </w:p>
        </w:tc>
        <w:tc>
          <w:tcPr>
            <w:tcW w:w="3198" w:type="dxa"/>
            <w:vAlign w:val="center"/>
          </w:tcPr>
          <w:p w14:paraId="4C307525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</w:tr>
      <w:tr w:rsidR="00D9006D" w14:paraId="491AEAF2" w14:textId="77777777">
        <w:tc>
          <w:tcPr>
            <w:tcW w:w="1413" w:type="dxa"/>
            <w:vAlign w:val="center"/>
          </w:tcPr>
          <w:p w14:paraId="11283333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3128" w:type="dxa"/>
            <w:vAlign w:val="center"/>
          </w:tcPr>
          <w:p w14:paraId="4E40E658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val="ko-K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清洁毛刷</w:t>
            </w:r>
          </w:p>
        </w:tc>
        <w:tc>
          <w:tcPr>
            <w:tcW w:w="3198" w:type="dxa"/>
            <w:vAlign w:val="center"/>
          </w:tcPr>
          <w:p w14:paraId="2AD1AE5D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4AD02E7B" w14:textId="77777777">
        <w:tc>
          <w:tcPr>
            <w:tcW w:w="1413" w:type="dxa"/>
            <w:vAlign w:val="center"/>
          </w:tcPr>
          <w:p w14:paraId="28B4127E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3128" w:type="dxa"/>
            <w:vAlign w:val="center"/>
          </w:tcPr>
          <w:p w14:paraId="1F3637AE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val="ko-K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充填笔</w:t>
            </w:r>
          </w:p>
        </w:tc>
        <w:tc>
          <w:tcPr>
            <w:tcW w:w="3198" w:type="dxa"/>
            <w:vAlign w:val="center"/>
          </w:tcPr>
          <w:p w14:paraId="7E02C1C2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2D79180E" w14:textId="77777777">
        <w:tc>
          <w:tcPr>
            <w:tcW w:w="1413" w:type="dxa"/>
            <w:vAlign w:val="center"/>
          </w:tcPr>
          <w:p w14:paraId="2F93FA07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AEBB41C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充填笔座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1F6980A6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0DF2E104" w14:textId="77777777">
        <w:tc>
          <w:tcPr>
            <w:tcW w:w="1413" w:type="dxa"/>
            <w:vAlign w:val="center"/>
          </w:tcPr>
          <w:p w14:paraId="199C89F6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56550AD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发热针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3AD4BA11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</w:tbl>
    <w:p w14:paraId="39AF0AD4" w14:textId="77777777" w:rsidR="00D9006D" w:rsidRDefault="00D9006D">
      <w:pPr>
        <w:widowControl/>
        <w:spacing w:line="360" w:lineRule="auto"/>
        <w:ind w:left="482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0B3F3F96" w14:textId="77777777" w:rsidR="00D9006D" w:rsidRDefault="00390F66">
      <w:pPr>
        <w:widowControl/>
        <w:spacing w:line="360" w:lineRule="auto"/>
        <w:ind w:left="482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（五）手术显微镜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</w:p>
    <w:tbl>
      <w:tblPr>
        <w:tblStyle w:val="a8"/>
        <w:tblpPr w:leftFromText="180" w:rightFromText="180" w:vertAnchor="text" w:horzAnchor="page" w:tblpX="2311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1459"/>
        <w:gridCol w:w="3230"/>
        <w:gridCol w:w="3302"/>
      </w:tblGrid>
      <w:tr w:rsidR="00D9006D" w14:paraId="62421137" w14:textId="77777777" w:rsidTr="00390F66">
        <w:trPr>
          <w:trHeight w:val="485"/>
        </w:trPr>
        <w:tc>
          <w:tcPr>
            <w:tcW w:w="1459" w:type="dxa"/>
          </w:tcPr>
          <w:p w14:paraId="1477056F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230" w:type="dxa"/>
          </w:tcPr>
          <w:p w14:paraId="35181FAF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302" w:type="dxa"/>
          </w:tcPr>
          <w:p w14:paraId="7984446D" w14:textId="77777777" w:rsidR="00D9006D" w:rsidRDefault="00390F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数量</w:t>
            </w:r>
          </w:p>
        </w:tc>
      </w:tr>
      <w:tr w:rsidR="00D9006D" w14:paraId="591BB3FF" w14:textId="77777777" w:rsidTr="00390F66">
        <w:trPr>
          <w:trHeight w:val="496"/>
        </w:trPr>
        <w:tc>
          <w:tcPr>
            <w:tcW w:w="1459" w:type="dxa"/>
            <w:vAlign w:val="center"/>
          </w:tcPr>
          <w:p w14:paraId="1B9B627E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230" w:type="dxa"/>
            <w:vAlign w:val="center"/>
          </w:tcPr>
          <w:p w14:paraId="331E4AC0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手术显微镜</w:t>
            </w:r>
          </w:p>
        </w:tc>
        <w:tc>
          <w:tcPr>
            <w:tcW w:w="3302" w:type="dxa"/>
            <w:vAlign w:val="center"/>
          </w:tcPr>
          <w:p w14:paraId="2C266C76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2F291E2F" w14:textId="77777777" w:rsidTr="00390F66">
        <w:trPr>
          <w:trHeight w:val="485"/>
        </w:trPr>
        <w:tc>
          <w:tcPr>
            <w:tcW w:w="1459" w:type="dxa"/>
            <w:vAlign w:val="center"/>
          </w:tcPr>
          <w:p w14:paraId="16D52245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230" w:type="dxa"/>
            <w:vAlign w:val="center"/>
          </w:tcPr>
          <w:p w14:paraId="0990625F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显微镜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-2D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显示器支架部件</w:t>
            </w:r>
          </w:p>
        </w:tc>
        <w:tc>
          <w:tcPr>
            <w:tcW w:w="3302" w:type="dxa"/>
            <w:vAlign w:val="center"/>
          </w:tcPr>
          <w:p w14:paraId="031A9DEC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39EC01C6" w14:textId="77777777" w:rsidTr="00390F66">
        <w:trPr>
          <w:trHeight w:val="496"/>
        </w:trPr>
        <w:tc>
          <w:tcPr>
            <w:tcW w:w="1459" w:type="dxa"/>
            <w:vAlign w:val="center"/>
          </w:tcPr>
          <w:p w14:paraId="5777B470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230" w:type="dxa"/>
            <w:vAlign w:val="center"/>
          </w:tcPr>
          <w:p w14:paraId="2652027B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变焦大物镜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200-550</w:t>
            </w:r>
          </w:p>
        </w:tc>
        <w:tc>
          <w:tcPr>
            <w:tcW w:w="3302" w:type="dxa"/>
            <w:vAlign w:val="center"/>
          </w:tcPr>
          <w:p w14:paraId="333601B3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 w:rsidR="00D9006D" w14:paraId="10E5D317" w14:textId="77777777" w:rsidTr="00390F66">
        <w:trPr>
          <w:trHeight w:val="485"/>
        </w:trPr>
        <w:tc>
          <w:tcPr>
            <w:tcW w:w="1459" w:type="dxa"/>
            <w:vAlign w:val="center"/>
          </w:tcPr>
          <w:p w14:paraId="2E0CE94A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230" w:type="dxa"/>
            <w:vAlign w:val="center"/>
          </w:tcPr>
          <w:p w14:paraId="405E85FD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显示器</w:t>
            </w:r>
          </w:p>
        </w:tc>
        <w:tc>
          <w:tcPr>
            <w:tcW w:w="3302" w:type="dxa"/>
            <w:vAlign w:val="center"/>
          </w:tcPr>
          <w:p w14:paraId="0547070B" w14:textId="77777777" w:rsidR="00D9006D" w:rsidRDefault="00390F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</w:tr>
    </w:tbl>
    <w:p w14:paraId="3C8AB2BB" w14:textId="77777777" w:rsidR="00D9006D" w:rsidRDefault="00D9006D">
      <w:pPr>
        <w:widowControl/>
        <w:rPr>
          <w:rFonts w:ascii="宋体" w:eastAsia="宋体" w:hAnsi="宋体" w:cs="宋体"/>
          <w:kern w:val="0"/>
          <w:szCs w:val="21"/>
        </w:rPr>
      </w:pPr>
    </w:p>
    <w:p w14:paraId="2FD6699E" w14:textId="77777777" w:rsidR="00D9006D" w:rsidRDefault="00390F6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4F9EA38C" w14:textId="77777777" w:rsidR="00D9006D" w:rsidRDefault="00390F6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D9006D" w:rsidRDefault="00390F6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/>
          <w:sz w:val="24"/>
          <w:szCs w:val="24"/>
        </w:rPr>
        <w:t>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小时内予以响应，并在</w:t>
      </w:r>
      <w:r>
        <w:rPr>
          <w:rFonts w:ascii="宋体" w:eastAsia="宋体" w:hAnsi="宋体"/>
          <w:sz w:val="24"/>
          <w:szCs w:val="24"/>
        </w:rPr>
        <w:t>24</w:t>
      </w:r>
      <w:r>
        <w:rPr>
          <w:rFonts w:ascii="宋体" w:eastAsia="宋体" w:hAnsi="宋体"/>
          <w:sz w:val="24"/>
          <w:szCs w:val="24"/>
        </w:rPr>
        <w:t>小时内到达买方现场</w:t>
      </w:r>
      <w:r>
        <w:rPr>
          <w:rFonts w:ascii="宋体" w:eastAsia="宋体" w:hAnsi="宋体" w:hint="eastAsia"/>
          <w:sz w:val="24"/>
          <w:szCs w:val="24"/>
        </w:rPr>
        <w:t>，并在</w:t>
      </w:r>
      <w:r>
        <w:rPr>
          <w:rFonts w:ascii="宋体" w:eastAsia="宋体" w:hAnsi="宋体"/>
          <w:sz w:val="24"/>
          <w:szCs w:val="24"/>
        </w:rPr>
        <w:t>48</w:t>
      </w:r>
      <w:r>
        <w:rPr>
          <w:rFonts w:ascii="宋体" w:eastAsia="宋体" w:hAnsi="宋体"/>
          <w:sz w:val="24"/>
          <w:szCs w:val="24"/>
        </w:rPr>
        <w:t>小时内解决故障。</w:t>
      </w:r>
    </w:p>
    <w:p w14:paraId="54A15A8A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/>
          <w:sz w:val="24"/>
          <w:szCs w:val="24"/>
        </w:rPr>
        <w:t>原厂保修期限</w:t>
      </w:r>
      <w:r>
        <w:rPr>
          <w:rFonts w:ascii="宋体" w:eastAsia="宋体" w:hAnsi="宋体" w:hint="eastAsia"/>
          <w:sz w:val="24"/>
          <w:szCs w:val="24"/>
        </w:rPr>
        <w:t>：如医疗器械注册证中显示所投产品为国产产品，则质保期至少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年；如医疗器械注册证中显示所投产品为进口产品，则质保期至少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年。（提供售后服务承诺函）</w:t>
      </w:r>
    </w:p>
    <w:p w14:paraId="3FD9288F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>维保内容与价格：维保费用以双方最终认定价格为准，原则上不超过设备总价的</w:t>
      </w:r>
      <w:r>
        <w:rPr>
          <w:rFonts w:ascii="宋体" w:eastAsia="宋体" w:hAnsi="宋体"/>
          <w:sz w:val="24"/>
          <w:szCs w:val="24"/>
        </w:rPr>
        <w:t>5%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以双方最终认定价格为准，且采购人有权更换服务商。</w:t>
      </w:r>
    </w:p>
    <w:p w14:paraId="51915FA6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/>
          <w:sz w:val="24"/>
          <w:szCs w:val="24"/>
        </w:rPr>
        <w:t>备品备件供货价格：</w:t>
      </w:r>
      <w:r>
        <w:rPr>
          <w:rFonts w:ascii="宋体" w:eastAsia="宋体" w:hAnsi="宋体" w:hint="eastAsia"/>
          <w:sz w:val="24"/>
          <w:szCs w:val="24"/>
        </w:rPr>
        <w:t>承诺负责器械的终身维修并应继续提供优质的服务，储备足够的零配件备库</w:t>
      </w:r>
      <w:r>
        <w:rPr>
          <w:rFonts w:ascii="宋体" w:eastAsia="宋体" w:hAnsi="宋体"/>
          <w:sz w:val="24"/>
          <w:szCs w:val="24"/>
        </w:rPr>
        <w:t>。不得超过市场价格的</w:t>
      </w:r>
      <w:r>
        <w:rPr>
          <w:rFonts w:ascii="宋体" w:eastAsia="宋体" w:hAnsi="宋体"/>
          <w:sz w:val="24"/>
          <w:szCs w:val="24"/>
        </w:rPr>
        <w:t>50%</w:t>
      </w:r>
      <w:r>
        <w:rPr>
          <w:rFonts w:ascii="宋体" w:eastAsia="宋体" w:hAnsi="宋体"/>
          <w:sz w:val="24"/>
          <w:szCs w:val="24"/>
        </w:rPr>
        <w:t>。投标时需填写上述价格，出质保期后，上述产品供货价格以双方最终认定价格为准，且采购人有权更换供货方。</w:t>
      </w:r>
    </w:p>
    <w:p w14:paraId="308D5849" w14:textId="77777777" w:rsidR="00D9006D" w:rsidRDefault="00390F6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</w:p>
    <w:p w14:paraId="51865167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/>
          <w:sz w:val="24"/>
          <w:szCs w:val="24"/>
        </w:rPr>
        <w:t>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28EDC83E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/>
          <w:sz w:val="24"/>
          <w:szCs w:val="24"/>
        </w:rPr>
        <w:t>产品升级服务要求：</w:t>
      </w:r>
      <w:r>
        <w:rPr>
          <w:rFonts w:ascii="宋体" w:eastAsia="宋体" w:hAnsi="宋体" w:hint="eastAsia"/>
          <w:sz w:val="24"/>
          <w:szCs w:val="24"/>
        </w:rPr>
        <w:t>软件终身免费升级</w:t>
      </w:r>
    </w:p>
    <w:p w14:paraId="4527B49C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 </w:t>
      </w:r>
      <w:r>
        <w:rPr>
          <w:rFonts w:ascii="宋体" w:eastAsia="宋体" w:hAnsi="宋体"/>
          <w:sz w:val="24"/>
          <w:szCs w:val="24"/>
        </w:rPr>
        <w:t>安装：</w:t>
      </w:r>
      <w:r>
        <w:rPr>
          <w:rFonts w:ascii="宋体" w:eastAsia="宋体" w:hAnsi="宋体" w:hint="eastAsia"/>
          <w:sz w:val="24"/>
          <w:szCs w:val="24"/>
        </w:rPr>
        <w:t>供货方免费负责送货至医院指定地点，免费安排卸货及安装</w:t>
      </w:r>
    </w:p>
    <w:p w14:paraId="1F48A675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4. </w:t>
      </w:r>
      <w:r>
        <w:rPr>
          <w:rFonts w:ascii="宋体" w:eastAsia="宋体" w:hAnsi="宋体"/>
          <w:sz w:val="24"/>
          <w:szCs w:val="24"/>
        </w:rPr>
        <w:t>调试：</w:t>
      </w:r>
      <w:r>
        <w:rPr>
          <w:rFonts w:ascii="宋体" w:eastAsia="宋体" w:hAnsi="宋体" w:hint="eastAsia"/>
          <w:sz w:val="24"/>
          <w:szCs w:val="24"/>
        </w:rPr>
        <w:t>由厂家组织安装、调试。</w:t>
      </w:r>
    </w:p>
    <w:p w14:paraId="57A0DEAD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5. </w:t>
      </w:r>
      <w:r>
        <w:rPr>
          <w:rFonts w:ascii="宋体" w:eastAsia="宋体" w:hAnsi="宋体"/>
          <w:sz w:val="24"/>
          <w:szCs w:val="24"/>
        </w:rPr>
        <w:t>提供技术援助：</w:t>
      </w:r>
      <w:r>
        <w:rPr>
          <w:rFonts w:ascii="宋体" w:eastAsia="宋体" w:hAnsi="宋体" w:hint="eastAsia"/>
          <w:sz w:val="24"/>
          <w:szCs w:val="24"/>
        </w:rPr>
        <w:t>提供技术指导。</w:t>
      </w:r>
    </w:p>
    <w:p w14:paraId="7F97DABE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6. </w:t>
      </w:r>
      <w:r>
        <w:rPr>
          <w:rFonts w:ascii="宋体" w:eastAsia="宋体" w:hAnsi="宋体"/>
          <w:sz w:val="24"/>
          <w:szCs w:val="24"/>
        </w:rPr>
        <w:t>培训：</w:t>
      </w:r>
      <w:r>
        <w:rPr>
          <w:rFonts w:ascii="宋体" w:eastAsia="宋体" w:hAnsi="宋体" w:hint="eastAsia"/>
          <w:sz w:val="24"/>
          <w:szCs w:val="24"/>
        </w:rPr>
        <w:t>提供现场技术培训，保证使用人员正常操作设备各种功能。</w:t>
      </w:r>
    </w:p>
    <w:p w14:paraId="202DFA76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7. </w:t>
      </w:r>
      <w:r>
        <w:rPr>
          <w:rFonts w:ascii="宋体" w:eastAsia="宋体" w:hAnsi="宋体"/>
          <w:sz w:val="24"/>
          <w:szCs w:val="24"/>
        </w:rPr>
        <w:t>验收方案：</w:t>
      </w:r>
      <w:r>
        <w:rPr>
          <w:rFonts w:ascii="宋体" w:eastAsia="宋体" w:hAnsi="宋体" w:hint="eastAsia"/>
          <w:sz w:val="24"/>
          <w:szCs w:val="24"/>
        </w:rPr>
        <w:t>设备安装、调试、培训后，经过双方确认现场运行，设备的各项性能指标均能达到招标要求的，按照院方规定签署设备验收文件。</w:t>
      </w:r>
    </w:p>
    <w:p w14:paraId="0EE742CA" w14:textId="77777777" w:rsidR="00D9006D" w:rsidRDefault="00390F6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交货期：中标方应在合同生效的</w:t>
      </w:r>
      <w:r>
        <w:rPr>
          <w:rFonts w:ascii="宋体" w:eastAsia="宋体" w:hAnsi="宋体" w:hint="eastAsia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天内，向采购人交付上述设备。</w:t>
      </w:r>
    </w:p>
    <w:p w14:paraId="0AF7704B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交货地点：中标方应根据采购方要求送到指定地点。</w:t>
      </w:r>
    </w:p>
    <w:p w14:paraId="519B93C2" w14:textId="77777777" w:rsidR="00D9006D" w:rsidRDefault="00390F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14:paraId="58806140" w14:textId="77777777" w:rsidR="00D9006D" w:rsidRDefault="00D9006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D90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B3E69"/>
    <w:multiLevelType w:val="multilevel"/>
    <w:tmpl w:val="363B3E69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1" w15:restartNumberingAfterBreak="0">
    <w:nsid w:val="3AE22A97"/>
    <w:multiLevelType w:val="multilevel"/>
    <w:tmpl w:val="444C9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10D96"/>
    <w:rsid w:val="0001344C"/>
    <w:rsid w:val="00016F44"/>
    <w:rsid w:val="000563C5"/>
    <w:rsid w:val="00097888"/>
    <w:rsid w:val="000B138C"/>
    <w:rsid w:val="000C798E"/>
    <w:rsid w:val="000D4F5A"/>
    <w:rsid w:val="000E4368"/>
    <w:rsid w:val="00111C2B"/>
    <w:rsid w:val="00145847"/>
    <w:rsid w:val="001A7C54"/>
    <w:rsid w:val="001D1C86"/>
    <w:rsid w:val="0026155C"/>
    <w:rsid w:val="002643CA"/>
    <w:rsid w:val="002A6DB5"/>
    <w:rsid w:val="002B1484"/>
    <w:rsid w:val="002F0739"/>
    <w:rsid w:val="00301302"/>
    <w:rsid w:val="00316E1B"/>
    <w:rsid w:val="00333823"/>
    <w:rsid w:val="00352562"/>
    <w:rsid w:val="003625E3"/>
    <w:rsid w:val="00390F66"/>
    <w:rsid w:val="00397E7E"/>
    <w:rsid w:val="00472C68"/>
    <w:rsid w:val="00490F70"/>
    <w:rsid w:val="004A101B"/>
    <w:rsid w:val="004A6E86"/>
    <w:rsid w:val="004E60FA"/>
    <w:rsid w:val="0053752F"/>
    <w:rsid w:val="00594265"/>
    <w:rsid w:val="005A3790"/>
    <w:rsid w:val="005B3B19"/>
    <w:rsid w:val="005B3CCC"/>
    <w:rsid w:val="005F20AF"/>
    <w:rsid w:val="005F7DBE"/>
    <w:rsid w:val="00603A51"/>
    <w:rsid w:val="00630603"/>
    <w:rsid w:val="00644BDD"/>
    <w:rsid w:val="00670A86"/>
    <w:rsid w:val="006744AA"/>
    <w:rsid w:val="006C0C10"/>
    <w:rsid w:val="006F44B6"/>
    <w:rsid w:val="00715DAB"/>
    <w:rsid w:val="007315AB"/>
    <w:rsid w:val="00771372"/>
    <w:rsid w:val="00787CE8"/>
    <w:rsid w:val="007B1498"/>
    <w:rsid w:val="007E1F3C"/>
    <w:rsid w:val="007F343D"/>
    <w:rsid w:val="00802568"/>
    <w:rsid w:val="00806914"/>
    <w:rsid w:val="008409EE"/>
    <w:rsid w:val="008633DF"/>
    <w:rsid w:val="008D5DB8"/>
    <w:rsid w:val="008E347E"/>
    <w:rsid w:val="008F700E"/>
    <w:rsid w:val="008F717F"/>
    <w:rsid w:val="00924E02"/>
    <w:rsid w:val="009A065C"/>
    <w:rsid w:val="009C1A4C"/>
    <w:rsid w:val="009D50C6"/>
    <w:rsid w:val="009E010D"/>
    <w:rsid w:val="00A17493"/>
    <w:rsid w:val="00A30423"/>
    <w:rsid w:val="00A63763"/>
    <w:rsid w:val="00AB5B6D"/>
    <w:rsid w:val="00AC4E37"/>
    <w:rsid w:val="00B3140F"/>
    <w:rsid w:val="00B377F4"/>
    <w:rsid w:val="00B43BBE"/>
    <w:rsid w:val="00B55A33"/>
    <w:rsid w:val="00B672A4"/>
    <w:rsid w:val="00B702B6"/>
    <w:rsid w:val="00B86B30"/>
    <w:rsid w:val="00BB616E"/>
    <w:rsid w:val="00BB6E41"/>
    <w:rsid w:val="00BC498B"/>
    <w:rsid w:val="00BC60A8"/>
    <w:rsid w:val="00BF2D29"/>
    <w:rsid w:val="00BF6D2C"/>
    <w:rsid w:val="00C4104A"/>
    <w:rsid w:val="00C62112"/>
    <w:rsid w:val="00C7792A"/>
    <w:rsid w:val="00C9340B"/>
    <w:rsid w:val="00CA260D"/>
    <w:rsid w:val="00CA4C4A"/>
    <w:rsid w:val="00CD751F"/>
    <w:rsid w:val="00D10CBA"/>
    <w:rsid w:val="00D16B83"/>
    <w:rsid w:val="00D232D2"/>
    <w:rsid w:val="00D9006D"/>
    <w:rsid w:val="00DA11A1"/>
    <w:rsid w:val="00DB078A"/>
    <w:rsid w:val="00E011A6"/>
    <w:rsid w:val="00E10974"/>
    <w:rsid w:val="00E31711"/>
    <w:rsid w:val="00E36A2B"/>
    <w:rsid w:val="00E426DF"/>
    <w:rsid w:val="00E45967"/>
    <w:rsid w:val="00E66849"/>
    <w:rsid w:val="00E7502A"/>
    <w:rsid w:val="00EA7751"/>
    <w:rsid w:val="00ED1003"/>
    <w:rsid w:val="00ED2B91"/>
    <w:rsid w:val="00F155AB"/>
    <w:rsid w:val="00F20011"/>
    <w:rsid w:val="00F32F60"/>
    <w:rsid w:val="00F531C7"/>
    <w:rsid w:val="00FA1454"/>
    <w:rsid w:val="00FA4B76"/>
    <w:rsid w:val="08DE0106"/>
    <w:rsid w:val="28D1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0FF8BF-9562-4553-B78A-DF835871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6">
    <w:name w:val="index 6"/>
    <w:basedOn w:val="a"/>
    <w:next w:val="a"/>
    <w:uiPriority w:val="99"/>
    <w:qFormat/>
    <w:pPr>
      <w:ind w:left="2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871</Words>
  <Characters>4965</Characters>
  <Application>Microsoft Office Word</Application>
  <DocSecurity>0</DocSecurity>
  <Lines>41</Lines>
  <Paragraphs>11</Paragraphs>
  <ScaleCrop>false</ScaleCrop>
  <Company>Organization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70</cp:revision>
  <dcterms:created xsi:type="dcterms:W3CDTF">2024-03-28T03:06:00Z</dcterms:created>
  <dcterms:modified xsi:type="dcterms:W3CDTF">2025-05-22T04:02:00Z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eyJoZGlkIjoiMjk3NmZmMjc4MjYwMTY5ZGE2MjNmNGQ0ZDQxMGMwYzIiLCJ1c2VySWQiOiIyNjQ1MTY4OTYifQ==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0ED3244477E443D492E27525B1D111D2_13</vt:lpwstr>
  </property>
</Properties>
</file>