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C6480" w14:textId="77777777" w:rsidR="00156017" w:rsidRDefault="00156017">
      <w:pPr>
        <w:spacing w:line="360" w:lineRule="auto"/>
        <w:jc w:val="center"/>
        <w:rPr>
          <w:rFonts w:ascii="宋体" w:hAnsi="宋体"/>
          <w:b/>
          <w:sz w:val="52"/>
          <w:szCs w:val="52"/>
        </w:rPr>
      </w:pPr>
    </w:p>
    <w:p w14:paraId="7C588DCA" w14:textId="77777777" w:rsidR="00156017" w:rsidRDefault="00156017">
      <w:pPr>
        <w:spacing w:line="360" w:lineRule="auto"/>
        <w:jc w:val="center"/>
        <w:rPr>
          <w:rFonts w:ascii="宋体" w:hAnsi="宋体"/>
          <w:b/>
          <w:sz w:val="52"/>
          <w:szCs w:val="52"/>
        </w:rPr>
      </w:pPr>
    </w:p>
    <w:p w14:paraId="6C4471FF" w14:textId="77777777" w:rsidR="00156017" w:rsidRDefault="0055511C">
      <w:pPr>
        <w:spacing w:line="360" w:lineRule="auto"/>
        <w:jc w:val="center"/>
        <w:rPr>
          <w:rFonts w:ascii="宋体" w:hAnsi="宋体"/>
          <w:b/>
          <w:sz w:val="52"/>
          <w:szCs w:val="52"/>
        </w:rPr>
      </w:pPr>
      <w:r>
        <w:rPr>
          <w:rFonts w:ascii="宋体" w:hAnsi="宋体" w:hint="eastAsia"/>
          <w:b/>
          <w:sz w:val="52"/>
          <w:szCs w:val="52"/>
        </w:rPr>
        <w:t>比 价 文 件</w:t>
      </w:r>
    </w:p>
    <w:p w14:paraId="18D627F8" w14:textId="77777777" w:rsidR="00156017" w:rsidRDefault="00156017">
      <w:pPr>
        <w:spacing w:line="360" w:lineRule="auto"/>
        <w:ind w:firstLineChars="300" w:firstLine="960"/>
        <w:rPr>
          <w:rFonts w:ascii="宋体" w:hAnsi="宋体"/>
          <w:kern w:val="0"/>
          <w:sz w:val="32"/>
        </w:rPr>
      </w:pPr>
    </w:p>
    <w:p w14:paraId="6AC810F6" w14:textId="77777777" w:rsidR="00156017" w:rsidRDefault="00156017">
      <w:pPr>
        <w:spacing w:line="360" w:lineRule="auto"/>
        <w:ind w:firstLineChars="300" w:firstLine="960"/>
        <w:rPr>
          <w:rFonts w:ascii="宋体" w:hAnsi="宋体"/>
          <w:kern w:val="0"/>
          <w:sz w:val="32"/>
        </w:rPr>
      </w:pPr>
    </w:p>
    <w:p w14:paraId="183F8C3B" w14:textId="77777777" w:rsidR="00156017" w:rsidRDefault="00156017">
      <w:pPr>
        <w:spacing w:line="360" w:lineRule="auto"/>
        <w:ind w:firstLineChars="300" w:firstLine="960"/>
        <w:rPr>
          <w:rFonts w:ascii="宋体" w:hAnsi="宋体"/>
          <w:kern w:val="0"/>
          <w:sz w:val="32"/>
        </w:rPr>
      </w:pPr>
    </w:p>
    <w:p w14:paraId="58F36569" w14:textId="77777777" w:rsidR="00156017" w:rsidRDefault="00156017">
      <w:pPr>
        <w:spacing w:line="360" w:lineRule="auto"/>
        <w:ind w:firstLineChars="300" w:firstLine="960"/>
        <w:rPr>
          <w:rFonts w:ascii="宋体" w:hAnsi="宋体"/>
          <w:kern w:val="0"/>
          <w:sz w:val="32"/>
        </w:rPr>
      </w:pPr>
    </w:p>
    <w:p w14:paraId="0C864CE8" w14:textId="77777777" w:rsidR="00156017" w:rsidRDefault="0055511C">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BJXX250517 </w:t>
      </w:r>
    </w:p>
    <w:p w14:paraId="17411901" w14:textId="77777777" w:rsidR="00156017" w:rsidRDefault="0055511C">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新华医院SOPHO-iS3090数字程控交换机及配套设备维保和线务驻场服务项目</w:t>
      </w:r>
    </w:p>
    <w:p w14:paraId="37690219" w14:textId="77777777" w:rsidR="00156017" w:rsidRDefault="00156017">
      <w:pPr>
        <w:spacing w:line="360" w:lineRule="auto"/>
        <w:jc w:val="center"/>
        <w:rPr>
          <w:rFonts w:ascii="宋体" w:hAnsi="宋体"/>
          <w:b/>
          <w:sz w:val="36"/>
          <w:szCs w:val="36"/>
        </w:rPr>
      </w:pPr>
    </w:p>
    <w:p w14:paraId="52823E8A" w14:textId="77777777" w:rsidR="00156017" w:rsidRDefault="0055511C">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69A61C95" w14:textId="77777777" w:rsidR="00156017" w:rsidRDefault="00156017">
      <w:pPr>
        <w:spacing w:line="360" w:lineRule="auto"/>
        <w:rPr>
          <w:rFonts w:ascii="宋体" w:hAnsi="宋体" w:cs="宋体"/>
          <w:b/>
          <w:sz w:val="28"/>
          <w:szCs w:val="28"/>
        </w:rPr>
      </w:pPr>
    </w:p>
    <w:p w14:paraId="24A361EA" w14:textId="77777777" w:rsidR="00156017" w:rsidRDefault="00156017">
      <w:pPr>
        <w:spacing w:line="360" w:lineRule="auto"/>
        <w:rPr>
          <w:rFonts w:ascii="宋体" w:hAnsi="宋体"/>
          <w:b/>
          <w:kern w:val="0"/>
          <w:sz w:val="32"/>
        </w:rPr>
      </w:pPr>
    </w:p>
    <w:p w14:paraId="2AF0030F" w14:textId="77777777" w:rsidR="00156017" w:rsidRDefault="00156017">
      <w:pPr>
        <w:spacing w:line="360" w:lineRule="auto"/>
        <w:jc w:val="center"/>
        <w:rPr>
          <w:rFonts w:ascii="宋体" w:hAnsi="宋体"/>
          <w:b/>
          <w:kern w:val="0"/>
          <w:sz w:val="32"/>
        </w:rPr>
      </w:pPr>
    </w:p>
    <w:p w14:paraId="54B22100" w14:textId="77777777" w:rsidR="00156017" w:rsidRDefault="0055511C">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50A8F2F0" w14:textId="77777777" w:rsidR="00156017" w:rsidRDefault="00156017">
      <w:pPr>
        <w:spacing w:line="360" w:lineRule="auto"/>
        <w:jc w:val="center"/>
        <w:rPr>
          <w:rFonts w:ascii="宋体" w:hAnsi="宋体"/>
          <w:b/>
          <w:kern w:val="0"/>
          <w:sz w:val="32"/>
        </w:rPr>
      </w:pPr>
    </w:p>
    <w:p w14:paraId="7C7CB747" w14:textId="77777777" w:rsidR="00156017" w:rsidRDefault="00156017">
      <w:pPr>
        <w:spacing w:line="360" w:lineRule="auto"/>
        <w:jc w:val="center"/>
        <w:rPr>
          <w:rFonts w:ascii="宋体" w:hAnsi="宋体"/>
          <w:b/>
          <w:kern w:val="0"/>
          <w:sz w:val="30"/>
          <w:szCs w:val="30"/>
        </w:rPr>
      </w:pPr>
    </w:p>
    <w:p w14:paraId="579013AE" w14:textId="77777777" w:rsidR="00156017" w:rsidRDefault="0055511C">
      <w:pPr>
        <w:jc w:val="center"/>
        <w:rPr>
          <w:rFonts w:ascii="宋体" w:hAnsi="宋体"/>
          <w:b/>
          <w:sz w:val="32"/>
        </w:rPr>
      </w:pPr>
      <w:r>
        <w:rPr>
          <w:rFonts w:ascii="宋体" w:hAnsi="宋体" w:hint="eastAsia"/>
          <w:sz w:val="30"/>
        </w:rPr>
        <w:t>二〇二五年六月</w:t>
      </w:r>
    </w:p>
    <w:p w14:paraId="4D4FE1D6" w14:textId="77777777" w:rsidR="00156017" w:rsidRDefault="00156017">
      <w:pPr>
        <w:spacing w:line="360" w:lineRule="auto"/>
        <w:jc w:val="center"/>
        <w:rPr>
          <w:rFonts w:ascii="宋体" w:hAnsi="宋体"/>
          <w:b/>
          <w:sz w:val="24"/>
        </w:rPr>
        <w:sectPr w:rsidR="00156017">
          <w:headerReference w:type="default" r:id="rId8"/>
          <w:footerReference w:type="default" r:id="rId9"/>
          <w:pgSz w:w="11906" w:h="16838"/>
          <w:pgMar w:top="1418" w:right="1134" w:bottom="1134" w:left="1134" w:header="851" w:footer="992" w:gutter="0"/>
          <w:cols w:space="720"/>
          <w:docGrid w:type="lines" w:linePitch="312"/>
        </w:sectPr>
      </w:pPr>
    </w:p>
    <w:p w14:paraId="0C97B09A" w14:textId="77777777" w:rsidR="00156017" w:rsidRDefault="0055511C">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325EBFF7" w14:textId="77777777" w:rsidR="00156017" w:rsidRDefault="0055511C">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医院SOPHO-iS3090数字程控交换机及配套设备维保和线务驻场服务项目</w:t>
      </w:r>
      <w:r>
        <w:rPr>
          <w:rFonts w:ascii="宋体" w:hAnsi="宋体" w:hint="eastAsia"/>
          <w:sz w:val="24"/>
        </w:rPr>
        <w:t>（项目编号：</w:t>
      </w:r>
      <w:r>
        <w:rPr>
          <w:rFonts w:ascii="宋体" w:hAnsi="宋体" w:hint="eastAsia"/>
          <w:sz w:val="24"/>
          <w:u w:val="single"/>
        </w:rPr>
        <w:t>BJXX250517</w:t>
      </w:r>
      <w:r>
        <w:rPr>
          <w:rFonts w:ascii="宋体" w:hAnsi="宋体" w:hint="eastAsia"/>
          <w:sz w:val="24"/>
        </w:rPr>
        <w:t>）进行采购，按照相关规定，本次采购的项目采用比价方式组织实施，现邀请贵单位前来报价。采购需求如下：</w:t>
      </w:r>
    </w:p>
    <w:p w14:paraId="77F72D29" w14:textId="77777777" w:rsidR="00156017" w:rsidRDefault="00156017">
      <w:pPr>
        <w:spacing w:after="120"/>
        <w:ind w:left="851" w:hanging="420"/>
      </w:pPr>
    </w:p>
    <w:p w14:paraId="608C7434" w14:textId="77777777" w:rsidR="00156017" w:rsidRDefault="0055511C">
      <w:pPr>
        <w:spacing w:line="360" w:lineRule="auto"/>
        <w:ind w:firstLineChars="177" w:firstLine="426"/>
        <w:rPr>
          <w:rFonts w:ascii="宋体" w:hAnsi="宋体"/>
          <w:b/>
          <w:bCs/>
          <w:kern w:val="0"/>
          <w:sz w:val="24"/>
        </w:rPr>
      </w:pPr>
      <w:r>
        <w:rPr>
          <w:rFonts w:ascii="宋体" w:hAnsi="宋体" w:hint="eastAsia"/>
          <w:b/>
          <w:bCs/>
          <w:kern w:val="0"/>
          <w:sz w:val="24"/>
        </w:rPr>
        <w:t>一、项目概况</w:t>
      </w:r>
    </w:p>
    <w:p w14:paraId="0752E7E7" w14:textId="77777777" w:rsidR="00156017" w:rsidRDefault="0055511C">
      <w:pPr>
        <w:spacing w:line="360" w:lineRule="auto"/>
        <w:ind w:firstLineChars="200" w:firstLine="480"/>
        <w:rPr>
          <w:rFonts w:ascii="宋体" w:hAnsi="宋体"/>
          <w:sz w:val="24"/>
        </w:rPr>
      </w:pPr>
      <w:r>
        <w:rPr>
          <w:rFonts w:ascii="宋体" w:hAnsi="宋体" w:hint="eastAsia"/>
          <w:sz w:val="24"/>
        </w:rPr>
        <w:t>1、项目名称：新华医院SOPHO-iS3090数字程控交换机及配套设备维保和线务驻场服务项目</w:t>
      </w:r>
    </w:p>
    <w:p w14:paraId="129749CF" w14:textId="77777777" w:rsidR="00156017" w:rsidRDefault="0055511C">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50F74937" w14:textId="77777777" w:rsidR="00156017" w:rsidRDefault="0055511C">
      <w:pPr>
        <w:spacing w:line="360" w:lineRule="auto"/>
        <w:ind w:firstLineChars="200" w:firstLine="480"/>
        <w:rPr>
          <w:rFonts w:ascii="宋体" w:hAnsi="宋体"/>
          <w:sz w:val="24"/>
        </w:rPr>
      </w:pPr>
      <w:r>
        <w:rPr>
          <w:rFonts w:ascii="宋体" w:hAnsi="宋体" w:hint="eastAsia"/>
          <w:sz w:val="24"/>
        </w:rPr>
        <w:t>3、项目最高限价：</w:t>
      </w:r>
      <w:r>
        <w:rPr>
          <w:rFonts w:ascii="宋体" w:hAnsi="宋体"/>
          <w:sz w:val="24"/>
        </w:rPr>
        <w:t>24.5</w:t>
      </w:r>
      <w:r>
        <w:rPr>
          <w:rFonts w:ascii="宋体" w:hAnsi="宋体" w:hint="eastAsia"/>
          <w:sz w:val="24"/>
        </w:rPr>
        <w:t>万</w:t>
      </w:r>
      <w:r>
        <w:rPr>
          <w:rFonts w:ascii="宋体" w:hAnsi="宋体"/>
          <w:sz w:val="24"/>
        </w:rPr>
        <w:t>元</w:t>
      </w:r>
    </w:p>
    <w:p w14:paraId="39C0939B" w14:textId="77777777" w:rsidR="00156017" w:rsidRDefault="0055511C">
      <w:pPr>
        <w:spacing w:line="360" w:lineRule="auto"/>
        <w:ind w:firstLineChars="177" w:firstLine="425"/>
        <w:rPr>
          <w:rFonts w:ascii="宋体" w:hAnsi="宋体"/>
          <w:bCs/>
          <w:kern w:val="0"/>
          <w:sz w:val="24"/>
        </w:rPr>
      </w:pPr>
      <w:r>
        <w:rPr>
          <w:rFonts w:ascii="宋体" w:hAnsi="宋体" w:hint="eastAsia"/>
          <w:bCs/>
          <w:kern w:val="0"/>
          <w:sz w:val="24"/>
        </w:rPr>
        <w:t>4、运维周期：2025年7月1日起至2026年6月30日止</w:t>
      </w:r>
    </w:p>
    <w:p w14:paraId="2BEB65DF" w14:textId="77777777" w:rsidR="00156017" w:rsidRDefault="00156017">
      <w:pPr>
        <w:spacing w:line="360" w:lineRule="auto"/>
        <w:rPr>
          <w:rFonts w:ascii="宋体" w:hAnsi="宋体"/>
          <w:sz w:val="24"/>
        </w:rPr>
      </w:pPr>
    </w:p>
    <w:p w14:paraId="00AFD736" w14:textId="77777777" w:rsidR="00156017" w:rsidRDefault="0055511C">
      <w:pPr>
        <w:spacing w:line="360" w:lineRule="auto"/>
        <w:ind w:firstLineChars="177" w:firstLine="426"/>
        <w:rPr>
          <w:rFonts w:ascii="宋体" w:hAnsi="宋体"/>
          <w:b/>
          <w:bCs/>
          <w:kern w:val="0"/>
          <w:sz w:val="24"/>
        </w:rPr>
      </w:pPr>
      <w:r>
        <w:rPr>
          <w:rFonts w:ascii="宋体" w:hAnsi="宋体" w:hint="eastAsia"/>
          <w:b/>
          <w:bCs/>
          <w:kern w:val="0"/>
          <w:sz w:val="24"/>
        </w:rPr>
        <w:t>二、服务要求</w:t>
      </w:r>
    </w:p>
    <w:p w14:paraId="74DFD2C2" w14:textId="77777777" w:rsidR="00156017" w:rsidRDefault="0055511C">
      <w:pPr>
        <w:spacing w:line="360" w:lineRule="auto"/>
        <w:rPr>
          <w:rFonts w:ascii="宋体" w:hAnsi="宋体"/>
          <w:bCs/>
          <w:kern w:val="0"/>
          <w:sz w:val="24"/>
        </w:rPr>
      </w:pPr>
      <w:r>
        <w:rPr>
          <w:rFonts w:ascii="宋体" w:hAnsi="宋体" w:hint="eastAsia"/>
          <w:bCs/>
          <w:kern w:val="0"/>
          <w:sz w:val="24"/>
        </w:rPr>
        <w:t>1、运维设备清单</w:t>
      </w:r>
    </w:p>
    <w:tbl>
      <w:tblPr>
        <w:tblW w:w="4830" w:type="pct"/>
        <w:tblLayout w:type="fixed"/>
        <w:tblLook w:val="04A0" w:firstRow="1" w:lastRow="0" w:firstColumn="1" w:lastColumn="0" w:noHBand="0" w:noVBand="1"/>
      </w:tblPr>
      <w:tblGrid>
        <w:gridCol w:w="803"/>
        <w:gridCol w:w="1067"/>
        <w:gridCol w:w="1883"/>
        <w:gridCol w:w="1053"/>
        <w:gridCol w:w="1445"/>
        <w:gridCol w:w="965"/>
        <w:gridCol w:w="2085"/>
      </w:tblGrid>
      <w:tr w:rsidR="00156017" w14:paraId="3F84C969" w14:textId="77777777">
        <w:trPr>
          <w:trHeight w:val="600"/>
        </w:trPr>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559C2" w14:textId="77777777" w:rsidR="00156017" w:rsidRDefault="0055511C">
            <w:pPr>
              <w:spacing w:line="360" w:lineRule="auto"/>
              <w:rPr>
                <w:rFonts w:ascii="宋体" w:hAnsi="宋体"/>
                <w:bCs/>
                <w:kern w:val="0"/>
                <w:sz w:val="24"/>
              </w:rPr>
            </w:pPr>
            <w:r>
              <w:rPr>
                <w:rFonts w:ascii="宋体" w:hAnsi="宋体" w:hint="eastAsia"/>
                <w:bCs/>
                <w:kern w:val="0"/>
                <w:sz w:val="24"/>
              </w:rPr>
              <w:t>序号</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14177" w14:textId="77777777" w:rsidR="00156017" w:rsidRDefault="0055511C">
            <w:pPr>
              <w:spacing w:line="360" w:lineRule="auto"/>
              <w:rPr>
                <w:rFonts w:ascii="宋体" w:hAnsi="宋体"/>
                <w:bCs/>
                <w:kern w:val="0"/>
                <w:sz w:val="24"/>
              </w:rPr>
            </w:pPr>
            <w:r>
              <w:rPr>
                <w:rFonts w:ascii="宋体" w:hAnsi="宋体" w:hint="eastAsia"/>
                <w:bCs/>
                <w:kern w:val="0"/>
                <w:sz w:val="24"/>
              </w:rPr>
              <w:t>安装 地址</w:t>
            </w: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951D6" w14:textId="77777777" w:rsidR="00156017" w:rsidRDefault="0055511C">
            <w:pPr>
              <w:spacing w:line="360" w:lineRule="auto"/>
              <w:rPr>
                <w:rFonts w:ascii="宋体" w:hAnsi="宋体"/>
                <w:bCs/>
                <w:kern w:val="0"/>
                <w:sz w:val="24"/>
              </w:rPr>
            </w:pPr>
            <w:r>
              <w:rPr>
                <w:rFonts w:ascii="宋体" w:hAnsi="宋体" w:hint="eastAsia"/>
                <w:bCs/>
                <w:kern w:val="0"/>
                <w:sz w:val="24"/>
              </w:rPr>
              <w:t>设备/系统名称</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57640" w14:textId="77777777" w:rsidR="00156017" w:rsidRDefault="0055511C">
            <w:pPr>
              <w:spacing w:line="360" w:lineRule="auto"/>
              <w:rPr>
                <w:rFonts w:ascii="宋体" w:hAnsi="宋体"/>
                <w:bCs/>
                <w:kern w:val="0"/>
                <w:sz w:val="24"/>
              </w:rPr>
            </w:pPr>
            <w:r>
              <w:rPr>
                <w:rFonts w:ascii="宋体" w:hAnsi="宋体" w:hint="eastAsia"/>
                <w:bCs/>
                <w:kern w:val="0"/>
                <w:sz w:val="24"/>
              </w:rPr>
              <w:t>品牌</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66AA9" w14:textId="77777777" w:rsidR="00156017" w:rsidRDefault="0055511C">
            <w:pPr>
              <w:spacing w:line="360" w:lineRule="auto"/>
              <w:rPr>
                <w:rFonts w:ascii="宋体" w:hAnsi="宋体"/>
                <w:bCs/>
                <w:kern w:val="0"/>
                <w:sz w:val="24"/>
              </w:rPr>
            </w:pPr>
            <w:r>
              <w:rPr>
                <w:rFonts w:ascii="宋体" w:hAnsi="宋体" w:hint="eastAsia"/>
                <w:bCs/>
                <w:kern w:val="0"/>
                <w:sz w:val="24"/>
              </w:rPr>
              <w:t>规格型号</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6C770" w14:textId="77777777" w:rsidR="00156017" w:rsidRDefault="0055511C">
            <w:pPr>
              <w:spacing w:line="360" w:lineRule="auto"/>
              <w:rPr>
                <w:rFonts w:ascii="宋体" w:hAnsi="宋体"/>
                <w:bCs/>
                <w:kern w:val="0"/>
                <w:sz w:val="24"/>
              </w:rPr>
            </w:pPr>
            <w:r>
              <w:rPr>
                <w:rFonts w:ascii="宋体" w:hAnsi="宋体" w:hint="eastAsia"/>
                <w:bCs/>
                <w:kern w:val="0"/>
                <w:sz w:val="24"/>
              </w:rPr>
              <w:t>数量</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DD8D9" w14:textId="77777777" w:rsidR="00156017" w:rsidRDefault="0055511C">
            <w:pPr>
              <w:spacing w:line="360" w:lineRule="auto"/>
              <w:rPr>
                <w:rFonts w:ascii="宋体" w:hAnsi="宋体"/>
                <w:bCs/>
                <w:kern w:val="0"/>
                <w:sz w:val="24"/>
              </w:rPr>
            </w:pPr>
            <w:r>
              <w:rPr>
                <w:rFonts w:ascii="宋体" w:hAnsi="宋体" w:hint="eastAsia"/>
                <w:bCs/>
                <w:kern w:val="0"/>
                <w:sz w:val="24"/>
              </w:rPr>
              <w:t>系统描述</w:t>
            </w:r>
          </w:p>
        </w:tc>
      </w:tr>
      <w:tr w:rsidR="00156017" w14:paraId="13480462" w14:textId="77777777">
        <w:trPr>
          <w:trHeight w:val="1400"/>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F8D0C" w14:textId="77777777" w:rsidR="00156017" w:rsidRDefault="0055511C">
            <w:pPr>
              <w:spacing w:line="360" w:lineRule="auto"/>
              <w:rPr>
                <w:rFonts w:ascii="宋体" w:hAnsi="宋体"/>
                <w:bCs/>
                <w:kern w:val="0"/>
                <w:sz w:val="24"/>
              </w:rPr>
            </w:pPr>
            <w:r>
              <w:rPr>
                <w:rFonts w:ascii="宋体" w:hAnsi="宋体" w:hint="eastAsia"/>
                <w:bCs/>
                <w:kern w:val="0"/>
                <w:sz w:val="24"/>
              </w:rPr>
              <w:t>1</w:t>
            </w:r>
          </w:p>
        </w:tc>
        <w:tc>
          <w:tcPr>
            <w:tcW w:w="5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42DF47" w14:textId="77777777" w:rsidR="00156017" w:rsidRDefault="0055511C">
            <w:pPr>
              <w:spacing w:line="360" w:lineRule="auto"/>
              <w:rPr>
                <w:rFonts w:ascii="宋体" w:hAnsi="宋体"/>
                <w:bCs/>
                <w:kern w:val="0"/>
                <w:sz w:val="24"/>
              </w:rPr>
            </w:pPr>
            <w:r>
              <w:rPr>
                <w:rFonts w:ascii="宋体" w:hAnsi="宋体" w:hint="eastAsia"/>
                <w:bCs/>
                <w:kern w:val="0"/>
                <w:sz w:val="24"/>
              </w:rPr>
              <w:t>控江路1665号</w:t>
            </w: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C5913" w14:textId="77777777" w:rsidR="00156017" w:rsidRDefault="0055511C">
            <w:pPr>
              <w:spacing w:line="360" w:lineRule="auto"/>
              <w:rPr>
                <w:rFonts w:ascii="宋体" w:hAnsi="宋体"/>
                <w:bCs/>
                <w:kern w:val="0"/>
                <w:sz w:val="24"/>
              </w:rPr>
            </w:pPr>
            <w:r>
              <w:rPr>
                <w:rFonts w:ascii="宋体" w:hAnsi="宋体" w:hint="eastAsia"/>
                <w:bCs/>
                <w:kern w:val="0"/>
                <w:sz w:val="24"/>
              </w:rPr>
              <w:t>数字数字程控交换机</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1DCCF"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0BFCD" w14:textId="77777777" w:rsidR="00156017" w:rsidRDefault="0055511C">
            <w:pPr>
              <w:spacing w:line="360" w:lineRule="auto"/>
              <w:rPr>
                <w:rFonts w:ascii="宋体" w:hAnsi="宋体"/>
                <w:bCs/>
                <w:kern w:val="0"/>
                <w:sz w:val="24"/>
              </w:rPr>
            </w:pPr>
            <w:r>
              <w:rPr>
                <w:rFonts w:ascii="宋体" w:hAnsi="宋体" w:hint="eastAsia"/>
                <w:bCs/>
                <w:kern w:val="0"/>
                <w:sz w:val="24"/>
              </w:rPr>
              <w:t>iS3090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AE3B4" w14:textId="77777777" w:rsidR="00156017" w:rsidRDefault="0055511C">
            <w:pPr>
              <w:spacing w:line="360" w:lineRule="auto"/>
              <w:rPr>
                <w:rFonts w:ascii="宋体" w:hAnsi="宋体"/>
                <w:bCs/>
                <w:kern w:val="0"/>
                <w:sz w:val="24"/>
              </w:rPr>
            </w:pPr>
            <w:r>
              <w:rPr>
                <w:rFonts w:ascii="宋体" w:hAnsi="宋体" w:hint="eastAsia"/>
                <w:bCs/>
                <w:kern w:val="0"/>
                <w:sz w:val="24"/>
              </w:rPr>
              <w:t>1套</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E4E21" w14:textId="77777777" w:rsidR="00156017" w:rsidRDefault="0055511C">
            <w:pPr>
              <w:spacing w:line="360" w:lineRule="auto"/>
              <w:rPr>
                <w:rFonts w:ascii="宋体" w:hAnsi="宋体"/>
                <w:bCs/>
                <w:kern w:val="0"/>
                <w:sz w:val="24"/>
              </w:rPr>
            </w:pPr>
            <w:r>
              <w:rPr>
                <w:rFonts w:ascii="宋体" w:hAnsi="宋体" w:hint="eastAsia"/>
                <w:bCs/>
                <w:kern w:val="0"/>
                <w:sz w:val="24"/>
              </w:rPr>
              <w:t>1个主控机笼、18个外围机笼、数字中继6条（详见程控交换机组成清单）</w:t>
            </w:r>
          </w:p>
        </w:tc>
      </w:tr>
      <w:tr w:rsidR="00156017" w14:paraId="730A2434" w14:textId="77777777">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CE683" w14:textId="77777777" w:rsidR="00156017" w:rsidRDefault="00156017">
            <w:pPr>
              <w:spacing w:line="360" w:lineRule="auto"/>
              <w:rPr>
                <w:rFonts w:ascii="宋体" w:hAnsi="宋体"/>
                <w:bCs/>
                <w:kern w:val="0"/>
                <w:sz w:val="24"/>
              </w:rPr>
            </w:pPr>
          </w:p>
        </w:tc>
        <w:tc>
          <w:tcPr>
            <w:tcW w:w="5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84114C" w14:textId="77777777" w:rsidR="00156017" w:rsidRDefault="00156017">
            <w:pPr>
              <w:spacing w:line="360" w:lineRule="auto"/>
              <w:rPr>
                <w:rFonts w:ascii="宋体" w:hAnsi="宋体"/>
                <w:bCs/>
                <w:kern w:val="0"/>
                <w:sz w:val="24"/>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8650E" w14:textId="77777777" w:rsidR="00156017" w:rsidRDefault="0055511C">
            <w:pPr>
              <w:spacing w:line="360" w:lineRule="auto"/>
              <w:rPr>
                <w:rFonts w:ascii="宋体" w:hAnsi="宋体"/>
                <w:bCs/>
                <w:kern w:val="0"/>
                <w:sz w:val="24"/>
              </w:rPr>
            </w:pPr>
            <w:r>
              <w:rPr>
                <w:rFonts w:ascii="宋体" w:hAnsi="宋体" w:hint="eastAsia"/>
                <w:bCs/>
                <w:kern w:val="0"/>
                <w:sz w:val="24"/>
              </w:rPr>
              <w:t>通信电源</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998C3" w14:textId="77777777" w:rsidR="00156017" w:rsidRDefault="0055511C">
            <w:pPr>
              <w:spacing w:line="360" w:lineRule="auto"/>
              <w:rPr>
                <w:rFonts w:ascii="宋体" w:hAnsi="宋体"/>
                <w:bCs/>
                <w:kern w:val="0"/>
                <w:sz w:val="24"/>
              </w:rPr>
            </w:pPr>
            <w:r>
              <w:rPr>
                <w:rFonts w:ascii="宋体" w:hAnsi="宋体" w:hint="eastAsia"/>
                <w:bCs/>
                <w:kern w:val="0"/>
                <w:sz w:val="24"/>
              </w:rPr>
              <w:t>动力源</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6400A" w14:textId="77777777" w:rsidR="00156017" w:rsidRDefault="0055511C">
            <w:pPr>
              <w:spacing w:line="360" w:lineRule="auto"/>
              <w:rPr>
                <w:rFonts w:ascii="宋体" w:hAnsi="宋体"/>
                <w:bCs/>
                <w:kern w:val="0"/>
                <w:sz w:val="24"/>
              </w:rPr>
            </w:pPr>
            <w:r>
              <w:rPr>
                <w:rFonts w:ascii="宋体" w:hAnsi="宋体" w:hint="eastAsia"/>
                <w:bCs/>
                <w:kern w:val="0"/>
                <w:sz w:val="24"/>
              </w:rPr>
              <w:t>DUM-48/30H</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3993F" w14:textId="77777777" w:rsidR="00156017" w:rsidRDefault="0055511C">
            <w:pPr>
              <w:spacing w:line="360" w:lineRule="auto"/>
              <w:rPr>
                <w:rFonts w:ascii="宋体" w:hAnsi="宋体"/>
                <w:bCs/>
                <w:kern w:val="0"/>
                <w:sz w:val="24"/>
              </w:rPr>
            </w:pPr>
            <w:r>
              <w:rPr>
                <w:rFonts w:ascii="宋体" w:hAnsi="宋体" w:hint="eastAsia"/>
                <w:bCs/>
                <w:kern w:val="0"/>
                <w:sz w:val="24"/>
              </w:rPr>
              <w:t>1套</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AE904" w14:textId="77777777" w:rsidR="00156017" w:rsidRDefault="0055511C">
            <w:pPr>
              <w:spacing w:line="360" w:lineRule="auto"/>
              <w:rPr>
                <w:rFonts w:ascii="宋体" w:hAnsi="宋体"/>
                <w:bCs/>
                <w:kern w:val="0"/>
                <w:sz w:val="24"/>
              </w:rPr>
            </w:pPr>
            <w:r>
              <w:rPr>
                <w:rFonts w:ascii="宋体" w:hAnsi="宋体" w:hint="eastAsia"/>
                <w:bCs/>
                <w:kern w:val="0"/>
                <w:sz w:val="24"/>
              </w:rPr>
              <w:t>含蓄电池 松下（200AH/12V）4节</w:t>
            </w:r>
          </w:p>
        </w:tc>
      </w:tr>
      <w:tr w:rsidR="00156017" w14:paraId="6FBDCD99" w14:textId="77777777">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BD25A" w14:textId="77777777" w:rsidR="00156017" w:rsidRDefault="00156017">
            <w:pPr>
              <w:spacing w:line="360" w:lineRule="auto"/>
              <w:rPr>
                <w:rFonts w:ascii="宋体" w:hAnsi="宋体"/>
                <w:bCs/>
                <w:kern w:val="0"/>
                <w:sz w:val="24"/>
              </w:rPr>
            </w:pPr>
          </w:p>
        </w:tc>
        <w:tc>
          <w:tcPr>
            <w:tcW w:w="5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1C374" w14:textId="77777777" w:rsidR="00156017" w:rsidRDefault="00156017">
            <w:pPr>
              <w:spacing w:line="360" w:lineRule="auto"/>
              <w:rPr>
                <w:rFonts w:ascii="宋体" w:hAnsi="宋体"/>
                <w:bCs/>
                <w:kern w:val="0"/>
                <w:sz w:val="24"/>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3FD2E" w14:textId="77777777" w:rsidR="00156017" w:rsidRDefault="0055511C">
            <w:pPr>
              <w:spacing w:line="360" w:lineRule="auto"/>
              <w:rPr>
                <w:rFonts w:ascii="宋体" w:hAnsi="宋体"/>
                <w:bCs/>
                <w:kern w:val="0"/>
                <w:sz w:val="24"/>
              </w:rPr>
            </w:pPr>
            <w:r>
              <w:rPr>
                <w:rFonts w:ascii="宋体" w:hAnsi="宋体" w:hint="eastAsia"/>
                <w:bCs/>
                <w:kern w:val="0"/>
                <w:sz w:val="24"/>
              </w:rPr>
              <w:t>话务台系统</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47E7D"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564C4" w14:textId="77777777" w:rsidR="00156017" w:rsidRDefault="0055511C">
            <w:pPr>
              <w:spacing w:line="360" w:lineRule="auto"/>
              <w:rPr>
                <w:rFonts w:ascii="宋体" w:hAnsi="宋体"/>
                <w:bCs/>
                <w:kern w:val="0"/>
                <w:sz w:val="24"/>
              </w:rPr>
            </w:pPr>
            <w:r>
              <w:rPr>
                <w:rFonts w:ascii="宋体" w:hAnsi="宋体" w:hint="eastAsia"/>
                <w:bCs/>
                <w:kern w:val="0"/>
                <w:sz w:val="24"/>
              </w:rPr>
              <w:t>BCT 11.X</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7877F" w14:textId="77777777" w:rsidR="00156017" w:rsidRDefault="0055511C">
            <w:pPr>
              <w:spacing w:line="360" w:lineRule="auto"/>
              <w:rPr>
                <w:rFonts w:ascii="宋体" w:hAnsi="宋体"/>
                <w:bCs/>
                <w:kern w:val="0"/>
                <w:sz w:val="24"/>
              </w:rPr>
            </w:pPr>
            <w:r>
              <w:rPr>
                <w:rFonts w:ascii="宋体" w:hAnsi="宋体" w:hint="eastAsia"/>
                <w:bCs/>
                <w:kern w:val="0"/>
                <w:sz w:val="24"/>
              </w:rPr>
              <w:t>1套</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5FA3C" w14:textId="77777777" w:rsidR="00156017" w:rsidRDefault="0055511C">
            <w:pPr>
              <w:spacing w:line="360" w:lineRule="auto"/>
              <w:rPr>
                <w:rFonts w:ascii="宋体" w:hAnsi="宋体"/>
                <w:bCs/>
                <w:kern w:val="0"/>
                <w:sz w:val="24"/>
              </w:rPr>
            </w:pPr>
            <w:r>
              <w:rPr>
                <w:rFonts w:ascii="宋体" w:hAnsi="宋体" w:hint="eastAsia"/>
                <w:bCs/>
                <w:kern w:val="0"/>
                <w:sz w:val="24"/>
              </w:rPr>
              <w:t>含一台H3C服务器</w:t>
            </w:r>
          </w:p>
        </w:tc>
      </w:tr>
      <w:tr w:rsidR="00156017" w14:paraId="667247F8" w14:textId="77777777">
        <w:trPr>
          <w:trHeight w:val="8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565E2" w14:textId="77777777" w:rsidR="00156017" w:rsidRDefault="00156017">
            <w:pPr>
              <w:spacing w:line="360" w:lineRule="auto"/>
              <w:rPr>
                <w:rFonts w:ascii="宋体" w:hAnsi="宋体"/>
                <w:bCs/>
                <w:kern w:val="0"/>
                <w:sz w:val="24"/>
              </w:rPr>
            </w:pPr>
          </w:p>
        </w:tc>
        <w:tc>
          <w:tcPr>
            <w:tcW w:w="5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A28052" w14:textId="77777777" w:rsidR="00156017" w:rsidRDefault="00156017">
            <w:pPr>
              <w:spacing w:line="360" w:lineRule="auto"/>
              <w:rPr>
                <w:rFonts w:ascii="宋体" w:hAnsi="宋体"/>
                <w:bCs/>
                <w:kern w:val="0"/>
                <w:sz w:val="24"/>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18EDF" w14:textId="77777777" w:rsidR="00156017" w:rsidRDefault="0055511C">
            <w:pPr>
              <w:spacing w:line="360" w:lineRule="auto"/>
              <w:rPr>
                <w:rFonts w:ascii="宋体" w:hAnsi="宋体"/>
                <w:bCs/>
                <w:kern w:val="0"/>
                <w:sz w:val="24"/>
              </w:rPr>
            </w:pPr>
            <w:r>
              <w:rPr>
                <w:rFonts w:ascii="宋体" w:hAnsi="宋体" w:hint="eastAsia"/>
                <w:bCs/>
                <w:kern w:val="0"/>
                <w:sz w:val="24"/>
              </w:rPr>
              <w:t>BIM系统</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2ECFB"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A4F93" w14:textId="77777777" w:rsidR="00156017" w:rsidRDefault="0055511C">
            <w:pPr>
              <w:spacing w:line="360" w:lineRule="auto"/>
              <w:rPr>
                <w:rFonts w:ascii="宋体" w:hAnsi="宋体"/>
                <w:bCs/>
                <w:kern w:val="0"/>
                <w:sz w:val="24"/>
              </w:rPr>
            </w:pPr>
            <w:r>
              <w:rPr>
                <w:rFonts w:ascii="宋体" w:hAnsi="宋体" w:hint="eastAsia"/>
                <w:bCs/>
                <w:kern w:val="0"/>
                <w:sz w:val="24"/>
              </w:rPr>
              <w:t>BIM 内置式</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B6D94" w14:textId="77777777" w:rsidR="00156017" w:rsidRDefault="0055511C">
            <w:pPr>
              <w:spacing w:line="360" w:lineRule="auto"/>
              <w:rPr>
                <w:rFonts w:ascii="宋体" w:hAnsi="宋体"/>
                <w:bCs/>
                <w:kern w:val="0"/>
                <w:sz w:val="24"/>
              </w:rPr>
            </w:pPr>
            <w:r>
              <w:rPr>
                <w:rFonts w:ascii="宋体" w:hAnsi="宋体" w:hint="eastAsia"/>
                <w:bCs/>
                <w:kern w:val="0"/>
                <w:sz w:val="24"/>
              </w:rPr>
              <w:t>1套</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7A2ED" w14:textId="77777777" w:rsidR="00156017" w:rsidRDefault="0055511C">
            <w:pPr>
              <w:spacing w:line="360" w:lineRule="auto"/>
              <w:rPr>
                <w:rFonts w:ascii="宋体" w:hAnsi="宋体"/>
                <w:bCs/>
                <w:kern w:val="0"/>
                <w:sz w:val="24"/>
              </w:rPr>
            </w:pPr>
            <w:r>
              <w:rPr>
                <w:rFonts w:ascii="宋体" w:hAnsi="宋体" w:hint="eastAsia"/>
                <w:bCs/>
                <w:kern w:val="0"/>
                <w:sz w:val="24"/>
              </w:rPr>
              <w:t>含SIC、ISS、系统软件、BIM软件。</w:t>
            </w:r>
          </w:p>
        </w:tc>
      </w:tr>
      <w:tr w:rsidR="00156017" w14:paraId="663A3818" w14:textId="77777777">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3FE842" w14:textId="77777777" w:rsidR="00156017" w:rsidRDefault="00156017">
            <w:pPr>
              <w:spacing w:line="360" w:lineRule="auto"/>
              <w:rPr>
                <w:rFonts w:ascii="宋体" w:hAnsi="宋体"/>
                <w:bCs/>
                <w:kern w:val="0"/>
                <w:sz w:val="24"/>
              </w:rPr>
            </w:pPr>
          </w:p>
        </w:tc>
        <w:tc>
          <w:tcPr>
            <w:tcW w:w="5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E0CC9" w14:textId="77777777" w:rsidR="00156017" w:rsidRDefault="00156017">
            <w:pPr>
              <w:spacing w:line="360" w:lineRule="auto"/>
              <w:rPr>
                <w:rFonts w:ascii="宋体" w:hAnsi="宋体"/>
                <w:bCs/>
                <w:kern w:val="0"/>
                <w:sz w:val="24"/>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4893" w14:textId="77777777" w:rsidR="00156017" w:rsidRDefault="0055511C">
            <w:pPr>
              <w:spacing w:line="360" w:lineRule="auto"/>
              <w:rPr>
                <w:rFonts w:ascii="宋体" w:hAnsi="宋体"/>
                <w:bCs/>
                <w:kern w:val="0"/>
                <w:sz w:val="24"/>
              </w:rPr>
            </w:pPr>
            <w:r>
              <w:rPr>
                <w:rFonts w:ascii="宋体" w:hAnsi="宋体" w:hint="eastAsia"/>
                <w:bCs/>
                <w:kern w:val="0"/>
                <w:sz w:val="24"/>
              </w:rPr>
              <w:t>中文维护</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5E2CE"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AC38B" w14:textId="77777777" w:rsidR="00156017" w:rsidRDefault="0055511C">
            <w:pPr>
              <w:spacing w:line="360" w:lineRule="auto"/>
              <w:rPr>
                <w:rFonts w:ascii="宋体" w:hAnsi="宋体"/>
                <w:bCs/>
                <w:kern w:val="0"/>
                <w:sz w:val="24"/>
              </w:rPr>
            </w:pPr>
            <w:r>
              <w:rPr>
                <w:rFonts w:ascii="宋体" w:hAnsi="宋体" w:hint="eastAsia"/>
                <w:bCs/>
                <w:kern w:val="0"/>
                <w:sz w:val="24"/>
              </w:rPr>
              <w:t>OMT2</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C62A4" w14:textId="77777777" w:rsidR="00156017" w:rsidRDefault="0055511C">
            <w:pPr>
              <w:spacing w:line="360" w:lineRule="auto"/>
              <w:rPr>
                <w:rFonts w:ascii="宋体" w:hAnsi="宋体"/>
                <w:bCs/>
                <w:kern w:val="0"/>
                <w:sz w:val="24"/>
              </w:rPr>
            </w:pPr>
            <w:r>
              <w:rPr>
                <w:rFonts w:ascii="宋体" w:hAnsi="宋体" w:hint="eastAsia"/>
                <w:bCs/>
                <w:kern w:val="0"/>
                <w:sz w:val="24"/>
              </w:rPr>
              <w:t>1套</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21CB" w14:textId="77777777" w:rsidR="00156017" w:rsidRDefault="00156017">
            <w:pPr>
              <w:spacing w:line="360" w:lineRule="auto"/>
              <w:rPr>
                <w:rFonts w:ascii="宋体" w:hAnsi="宋体"/>
                <w:bCs/>
                <w:kern w:val="0"/>
                <w:sz w:val="24"/>
              </w:rPr>
            </w:pPr>
          </w:p>
        </w:tc>
      </w:tr>
      <w:tr w:rsidR="00156017" w14:paraId="6181D944" w14:textId="77777777">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6D845" w14:textId="77777777" w:rsidR="00156017" w:rsidRDefault="00156017">
            <w:pPr>
              <w:spacing w:line="360" w:lineRule="auto"/>
              <w:rPr>
                <w:rFonts w:ascii="宋体" w:hAnsi="宋体"/>
                <w:bCs/>
                <w:kern w:val="0"/>
                <w:sz w:val="24"/>
              </w:rPr>
            </w:pPr>
          </w:p>
        </w:tc>
        <w:tc>
          <w:tcPr>
            <w:tcW w:w="5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3A9F4" w14:textId="77777777" w:rsidR="00156017" w:rsidRDefault="00156017">
            <w:pPr>
              <w:spacing w:line="360" w:lineRule="auto"/>
              <w:rPr>
                <w:rFonts w:ascii="宋体" w:hAnsi="宋体"/>
                <w:bCs/>
                <w:kern w:val="0"/>
                <w:sz w:val="24"/>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BDC24" w14:textId="77777777" w:rsidR="00156017" w:rsidRDefault="0055511C">
            <w:pPr>
              <w:spacing w:line="360" w:lineRule="auto"/>
              <w:rPr>
                <w:rFonts w:ascii="宋体" w:hAnsi="宋体"/>
                <w:bCs/>
                <w:kern w:val="0"/>
                <w:sz w:val="24"/>
              </w:rPr>
            </w:pPr>
            <w:r>
              <w:rPr>
                <w:rFonts w:ascii="宋体" w:hAnsi="宋体" w:hint="eastAsia"/>
                <w:bCs/>
                <w:kern w:val="0"/>
                <w:sz w:val="24"/>
              </w:rPr>
              <w:t>数字中继网关</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93D81" w14:textId="77777777" w:rsidR="00156017" w:rsidRDefault="0055511C">
            <w:pPr>
              <w:spacing w:line="360" w:lineRule="auto"/>
              <w:rPr>
                <w:rFonts w:ascii="宋体" w:hAnsi="宋体"/>
                <w:bCs/>
                <w:kern w:val="0"/>
                <w:sz w:val="24"/>
              </w:rPr>
            </w:pPr>
            <w:r>
              <w:rPr>
                <w:rFonts w:ascii="宋体" w:hAnsi="宋体" w:hint="eastAsia"/>
                <w:bCs/>
                <w:kern w:val="0"/>
                <w:sz w:val="24"/>
              </w:rPr>
              <w:t>讯时</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92B0C" w14:textId="77777777" w:rsidR="00156017" w:rsidRDefault="0055511C">
            <w:pPr>
              <w:spacing w:line="360" w:lineRule="auto"/>
              <w:rPr>
                <w:rFonts w:ascii="宋体" w:hAnsi="宋体"/>
                <w:bCs/>
                <w:kern w:val="0"/>
                <w:sz w:val="24"/>
              </w:rPr>
            </w:pPr>
            <w:r>
              <w:rPr>
                <w:rFonts w:ascii="宋体" w:hAnsi="宋体" w:hint="eastAsia"/>
                <w:bCs/>
                <w:kern w:val="0"/>
                <w:sz w:val="24"/>
              </w:rPr>
              <w:t>MX100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53324" w14:textId="77777777" w:rsidR="00156017" w:rsidRDefault="0055511C">
            <w:pPr>
              <w:spacing w:line="360" w:lineRule="auto"/>
              <w:rPr>
                <w:rFonts w:ascii="宋体" w:hAnsi="宋体"/>
                <w:bCs/>
                <w:kern w:val="0"/>
                <w:sz w:val="24"/>
              </w:rPr>
            </w:pPr>
            <w:r>
              <w:rPr>
                <w:rFonts w:ascii="宋体" w:hAnsi="宋体" w:hint="eastAsia"/>
                <w:bCs/>
                <w:kern w:val="0"/>
                <w:sz w:val="24"/>
              </w:rPr>
              <w:t>3台</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7C65D" w14:textId="77777777" w:rsidR="00156017" w:rsidRDefault="0055511C">
            <w:pPr>
              <w:spacing w:line="360" w:lineRule="auto"/>
              <w:rPr>
                <w:rFonts w:ascii="宋体" w:hAnsi="宋体"/>
                <w:bCs/>
                <w:kern w:val="0"/>
                <w:sz w:val="24"/>
              </w:rPr>
            </w:pPr>
            <w:r>
              <w:rPr>
                <w:rFonts w:ascii="宋体" w:hAnsi="宋体" w:hint="eastAsia"/>
                <w:bCs/>
                <w:kern w:val="0"/>
                <w:sz w:val="24"/>
              </w:rPr>
              <w:t>3台2E1数字中继网关</w:t>
            </w:r>
          </w:p>
        </w:tc>
      </w:tr>
      <w:tr w:rsidR="00156017" w14:paraId="251D4B47" w14:textId="77777777">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78ECBB" w14:textId="77777777" w:rsidR="00156017" w:rsidRDefault="00156017">
            <w:pPr>
              <w:spacing w:line="360" w:lineRule="auto"/>
              <w:rPr>
                <w:rFonts w:ascii="宋体" w:hAnsi="宋体"/>
                <w:bCs/>
                <w:kern w:val="0"/>
                <w:sz w:val="24"/>
              </w:rPr>
            </w:pPr>
          </w:p>
        </w:tc>
        <w:tc>
          <w:tcPr>
            <w:tcW w:w="5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1E9268" w14:textId="77777777" w:rsidR="00156017" w:rsidRDefault="00156017">
            <w:pPr>
              <w:spacing w:line="360" w:lineRule="auto"/>
              <w:rPr>
                <w:rFonts w:ascii="宋体" w:hAnsi="宋体"/>
                <w:bCs/>
                <w:kern w:val="0"/>
                <w:sz w:val="24"/>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7CC5" w14:textId="77777777" w:rsidR="00156017" w:rsidRDefault="0055511C">
            <w:pPr>
              <w:spacing w:line="360" w:lineRule="auto"/>
              <w:rPr>
                <w:rFonts w:ascii="宋体" w:hAnsi="宋体"/>
                <w:bCs/>
                <w:kern w:val="0"/>
                <w:sz w:val="24"/>
              </w:rPr>
            </w:pPr>
            <w:r>
              <w:rPr>
                <w:rFonts w:ascii="宋体" w:hAnsi="宋体" w:hint="eastAsia"/>
                <w:bCs/>
                <w:kern w:val="0"/>
                <w:sz w:val="24"/>
              </w:rPr>
              <w:t>计费系统</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65500"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7CD1F" w14:textId="77777777" w:rsidR="00156017" w:rsidRDefault="0055511C">
            <w:pPr>
              <w:spacing w:line="360" w:lineRule="auto"/>
              <w:rPr>
                <w:rFonts w:ascii="宋体" w:hAnsi="宋体"/>
                <w:bCs/>
                <w:kern w:val="0"/>
                <w:sz w:val="24"/>
              </w:rPr>
            </w:pPr>
            <w:r>
              <w:rPr>
                <w:rFonts w:ascii="宋体" w:hAnsi="宋体" w:hint="eastAsia"/>
                <w:bCs/>
                <w:kern w:val="0"/>
                <w:sz w:val="24"/>
              </w:rPr>
              <w:t>TeleAccountor（IP）</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4FC38" w14:textId="77777777" w:rsidR="00156017" w:rsidRDefault="0055511C">
            <w:pPr>
              <w:spacing w:line="360" w:lineRule="auto"/>
              <w:rPr>
                <w:rFonts w:ascii="宋体" w:hAnsi="宋体"/>
                <w:bCs/>
                <w:kern w:val="0"/>
                <w:sz w:val="24"/>
              </w:rPr>
            </w:pPr>
            <w:r>
              <w:rPr>
                <w:rFonts w:ascii="宋体" w:hAnsi="宋体" w:hint="eastAsia"/>
                <w:bCs/>
                <w:kern w:val="0"/>
                <w:sz w:val="24"/>
              </w:rPr>
              <w:t>1套</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CE800" w14:textId="77777777" w:rsidR="00156017" w:rsidRDefault="0055511C">
            <w:pPr>
              <w:spacing w:line="360" w:lineRule="auto"/>
              <w:rPr>
                <w:rFonts w:ascii="宋体" w:hAnsi="宋体"/>
                <w:bCs/>
                <w:kern w:val="0"/>
                <w:sz w:val="24"/>
              </w:rPr>
            </w:pPr>
            <w:r>
              <w:rPr>
                <w:rFonts w:ascii="宋体" w:hAnsi="宋体" w:hint="eastAsia"/>
                <w:bCs/>
                <w:kern w:val="0"/>
                <w:sz w:val="24"/>
              </w:rPr>
              <w:t>含H3C服务器1台</w:t>
            </w:r>
          </w:p>
        </w:tc>
      </w:tr>
      <w:tr w:rsidR="00156017" w14:paraId="582260A6" w14:textId="77777777">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D9F42" w14:textId="77777777" w:rsidR="00156017" w:rsidRDefault="00156017">
            <w:pPr>
              <w:spacing w:line="360" w:lineRule="auto"/>
              <w:rPr>
                <w:rFonts w:ascii="宋体" w:hAnsi="宋体"/>
                <w:bCs/>
                <w:kern w:val="0"/>
                <w:sz w:val="24"/>
              </w:rPr>
            </w:pPr>
          </w:p>
        </w:tc>
        <w:tc>
          <w:tcPr>
            <w:tcW w:w="5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339739" w14:textId="77777777" w:rsidR="00156017" w:rsidRDefault="00156017">
            <w:pPr>
              <w:spacing w:line="360" w:lineRule="auto"/>
              <w:rPr>
                <w:rFonts w:ascii="宋体" w:hAnsi="宋体"/>
                <w:bCs/>
                <w:kern w:val="0"/>
                <w:sz w:val="24"/>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D1D14" w14:textId="77777777" w:rsidR="00156017" w:rsidRDefault="0055511C">
            <w:pPr>
              <w:spacing w:line="360" w:lineRule="auto"/>
              <w:rPr>
                <w:rFonts w:ascii="宋体" w:hAnsi="宋体"/>
                <w:bCs/>
                <w:kern w:val="0"/>
                <w:sz w:val="24"/>
              </w:rPr>
            </w:pPr>
            <w:r>
              <w:rPr>
                <w:rFonts w:ascii="宋体" w:hAnsi="宋体" w:hint="eastAsia"/>
                <w:bCs/>
                <w:kern w:val="0"/>
                <w:sz w:val="24"/>
              </w:rPr>
              <w:t>PC话务台客户端</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16B05"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38816" w14:textId="77777777" w:rsidR="00156017" w:rsidRDefault="0055511C">
            <w:pPr>
              <w:spacing w:line="360" w:lineRule="auto"/>
              <w:rPr>
                <w:rFonts w:ascii="宋体" w:hAnsi="宋体"/>
                <w:bCs/>
                <w:kern w:val="0"/>
                <w:sz w:val="24"/>
              </w:rPr>
            </w:pPr>
            <w:r>
              <w:rPr>
                <w:rFonts w:ascii="宋体" w:hAnsi="宋体" w:hint="eastAsia"/>
                <w:bCs/>
                <w:kern w:val="0"/>
                <w:sz w:val="24"/>
              </w:rPr>
              <w:t>PC话务台客户端</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8BC10" w14:textId="77777777" w:rsidR="00156017" w:rsidRDefault="0055511C">
            <w:pPr>
              <w:spacing w:line="360" w:lineRule="auto"/>
              <w:rPr>
                <w:rFonts w:ascii="宋体" w:hAnsi="宋体"/>
                <w:bCs/>
                <w:kern w:val="0"/>
                <w:sz w:val="24"/>
              </w:rPr>
            </w:pPr>
            <w:r>
              <w:rPr>
                <w:rFonts w:ascii="宋体" w:hAnsi="宋体" w:hint="eastAsia"/>
                <w:bCs/>
                <w:kern w:val="0"/>
                <w:sz w:val="24"/>
              </w:rPr>
              <w:t>4台</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38641" w14:textId="77777777" w:rsidR="00156017" w:rsidRDefault="0055511C">
            <w:pPr>
              <w:spacing w:line="360" w:lineRule="auto"/>
              <w:rPr>
                <w:rFonts w:ascii="宋体" w:hAnsi="宋体"/>
                <w:bCs/>
                <w:kern w:val="0"/>
                <w:sz w:val="24"/>
              </w:rPr>
            </w:pPr>
            <w:r>
              <w:rPr>
                <w:rFonts w:ascii="宋体" w:hAnsi="宋体" w:hint="eastAsia"/>
                <w:bCs/>
                <w:kern w:val="0"/>
                <w:sz w:val="24"/>
              </w:rPr>
              <w:t>含4台PC和4台D335数字话机</w:t>
            </w:r>
          </w:p>
        </w:tc>
      </w:tr>
      <w:tr w:rsidR="00156017" w14:paraId="19654494" w14:textId="77777777">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2B605" w14:textId="77777777" w:rsidR="00156017" w:rsidRDefault="00156017">
            <w:pPr>
              <w:spacing w:line="360" w:lineRule="auto"/>
              <w:rPr>
                <w:rFonts w:ascii="宋体" w:hAnsi="宋体"/>
                <w:bCs/>
                <w:kern w:val="0"/>
                <w:sz w:val="24"/>
              </w:rPr>
            </w:pPr>
          </w:p>
        </w:tc>
        <w:tc>
          <w:tcPr>
            <w:tcW w:w="5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D9F01" w14:textId="77777777" w:rsidR="00156017" w:rsidRDefault="00156017">
            <w:pPr>
              <w:spacing w:line="360" w:lineRule="auto"/>
              <w:rPr>
                <w:rFonts w:ascii="宋体" w:hAnsi="宋体"/>
                <w:bCs/>
                <w:kern w:val="0"/>
                <w:sz w:val="24"/>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9C441" w14:textId="77777777" w:rsidR="00156017" w:rsidRDefault="0055511C">
            <w:pPr>
              <w:spacing w:line="360" w:lineRule="auto"/>
              <w:rPr>
                <w:rFonts w:ascii="宋体" w:hAnsi="宋体"/>
                <w:bCs/>
                <w:kern w:val="0"/>
                <w:sz w:val="24"/>
              </w:rPr>
            </w:pPr>
            <w:r>
              <w:rPr>
                <w:rFonts w:ascii="宋体" w:hAnsi="宋体" w:hint="eastAsia"/>
                <w:bCs/>
                <w:kern w:val="0"/>
                <w:sz w:val="24"/>
              </w:rPr>
              <w:t>IP电话</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AB1C1"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1FF2B" w14:textId="77777777" w:rsidR="00156017" w:rsidRDefault="0055511C">
            <w:pPr>
              <w:spacing w:line="360" w:lineRule="auto"/>
              <w:rPr>
                <w:rFonts w:ascii="宋体" w:hAnsi="宋体"/>
                <w:bCs/>
                <w:kern w:val="0"/>
                <w:sz w:val="24"/>
              </w:rPr>
            </w:pPr>
            <w:r>
              <w:rPr>
                <w:rFonts w:ascii="宋体" w:hAnsi="宋体" w:hint="eastAsia"/>
                <w:bCs/>
                <w:kern w:val="0"/>
                <w:sz w:val="24"/>
              </w:rPr>
              <w:t>SIP 210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70E74" w14:textId="77777777" w:rsidR="00156017" w:rsidRDefault="0055511C">
            <w:pPr>
              <w:spacing w:line="360" w:lineRule="auto"/>
              <w:rPr>
                <w:rFonts w:ascii="宋体" w:hAnsi="宋体"/>
                <w:bCs/>
                <w:kern w:val="0"/>
                <w:sz w:val="24"/>
              </w:rPr>
            </w:pPr>
            <w:r>
              <w:rPr>
                <w:rFonts w:ascii="宋体" w:hAnsi="宋体" w:hint="eastAsia"/>
                <w:bCs/>
                <w:kern w:val="0"/>
                <w:sz w:val="24"/>
              </w:rPr>
              <w:t>100台</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25F77" w14:textId="77777777" w:rsidR="00156017" w:rsidRDefault="00156017">
            <w:pPr>
              <w:spacing w:line="360" w:lineRule="auto"/>
              <w:rPr>
                <w:rFonts w:ascii="宋体" w:hAnsi="宋体"/>
                <w:bCs/>
                <w:kern w:val="0"/>
                <w:sz w:val="24"/>
              </w:rPr>
            </w:pPr>
          </w:p>
        </w:tc>
      </w:tr>
      <w:tr w:rsidR="00156017" w14:paraId="4787AD92" w14:textId="77777777">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4AE44" w14:textId="77777777" w:rsidR="00156017" w:rsidRDefault="00156017">
            <w:pPr>
              <w:spacing w:line="360" w:lineRule="auto"/>
              <w:rPr>
                <w:rFonts w:ascii="宋体" w:hAnsi="宋体"/>
                <w:bCs/>
                <w:kern w:val="0"/>
                <w:sz w:val="24"/>
              </w:rPr>
            </w:pPr>
          </w:p>
        </w:tc>
        <w:tc>
          <w:tcPr>
            <w:tcW w:w="5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9E5201" w14:textId="77777777" w:rsidR="00156017" w:rsidRDefault="00156017">
            <w:pPr>
              <w:spacing w:line="360" w:lineRule="auto"/>
              <w:rPr>
                <w:rFonts w:ascii="宋体" w:hAnsi="宋体"/>
                <w:bCs/>
                <w:kern w:val="0"/>
                <w:sz w:val="24"/>
              </w:rPr>
            </w:pPr>
          </w:p>
        </w:tc>
        <w:tc>
          <w:tcPr>
            <w:tcW w:w="1011" w:type="pct"/>
            <w:vMerge w:val="restart"/>
            <w:tcBorders>
              <w:top w:val="single" w:sz="4" w:space="0" w:color="000000"/>
              <w:left w:val="single" w:sz="4" w:space="0" w:color="000000"/>
              <w:right w:val="single" w:sz="4" w:space="0" w:color="000000"/>
            </w:tcBorders>
            <w:shd w:val="clear" w:color="auto" w:fill="auto"/>
            <w:vAlign w:val="center"/>
          </w:tcPr>
          <w:p w14:paraId="2FBCA809" w14:textId="77777777" w:rsidR="00156017" w:rsidRDefault="00156017">
            <w:pPr>
              <w:spacing w:line="360" w:lineRule="auto"/>
              <w:rPr>
                <w:rFonts w:ascii="宋体" w:hAnsi="宋体"/>
                <w:bCs/>
                <w:kern w:val="0"/>
                <w:sz w:val="24"/>
              </w:rPr>
            </w:pPr>
          </w:p>
          <w:p w14:paraId="73873988" w14:textId="77777777" w:rsidR="00156017" w:rsidRDefault="0055511C">
            <w:pPr>
              <w:spacing w:line="360" w:lineRule="auto"/>
              <w:rPr>
                <w:rFonts w:ascii="宋体" w:hAnsi="宋体"/>
                <w:bCs/>
                <w:kern w:val="0"/>
                <w:sz w:val="24"/>
              </w:rPr>
            </w:pPr>
            <w:r>
              <w:rPr>
                <w:rFonts w:ascii="宋体" w:hAnsi="宋体" w:hint="eastAsia"/>
                <w:bCs/>
                <w:kern w:val="0"/>
                <w:sz w:val="24"/>
              </w:rPr>
              <w:t>后勤1665综合报修服务平台</w:t>
            </w:r>
          </w:p>
          <w:p w14:paraId="25B71590" w14:textId="77777777" w:rsidR="00156017" w:rsidRDefault="00156017">
            <w:pPr>
              <w:spacing w:line="360" w:lineRule="auto"/>
              <w:rPr>
                <w:rFonts w:ascii="宋体" w:hAnsi="宋体"/>
                <w:bCs/>
                <w:kern w:val="0"/>
                <w:sz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2F23A" w14:textId="77777777" w:rsidR="00156017" w:rsidRDefault="0055511C">
            <w:pPr>
              <w:spacing w:line="360" w:lineRule="auto"/>
              <w:rPr>
                <w:rFonts w:ascii="宋体" w:hAnsi="宋体"/>
                <w:bCs/>
                <w:kern w:val="0"/>
                <w:sz w:val="24"/>
              </w:rPr>
            </w:pPr>
            <w:r>
              <w:rPr>
                <w:rFonts w:ascii="宋体" w:hAnsi="宋体" w:hint="eastAsia"/>
                <w:bCs/>
                <w:kern w:val="0"/>
                <w:sz w:val="24"/>
              </w:rPr>
              <w:t>Peaklead</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38EC4" w14:textId="77777777" w:rsidR="00156017" w:rsidRDefault="0055511C">
            <w:pPr>
              <w:spacing w:line="360" w:lineRule="auto"/>
              <w:rPr>
                <w:rFonts w:ascii="宋体" w:hAnsi="宋体"/>
                <w:bCs/>
                <w:kern w:val="0"/>
                <w:sz w:val="24"/>
              </w:rPr>
            </w:pPr>
            <w:r>
              <w:rPr>
                <w:rFonts w:ascii="宋体" w:hAnsi="宋体" w:hint="eastAsia"/>
                <w:bCs/>
                <w:kern w:val="0"/>
                <w:sz w:val="24"/>
              </w:rPr>
              <w:t>IPCC 5.0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893B3" w14:textId="77777777" w:rsidR="00156017" w:rsidRDefault="0055511C">
            <w:pPr>
              <w:spacing w:line="360" w:lineRule="auto"/>
              <w:rPr>
                <w:rFonts w:ascii="宋体" w:hAnsi="宋体"/>
                <w:bCs/>
                <w:kern w:val="0"/>
                <w:sz w:val="24"/>
              </w:rPr>
            </w:pPr>
            <w:r>
              <w:rPr>
                <w:rFonts w:ascii="宋体" w:hAnsi="宋体" w:hint="eastAsia"/>
                <w:bCs/>
                <w:kern w:val="0"/>
                <w:sz w:val="24"/>
              </w:rPr>
              <w:t>1套</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71117" w14:textId="77777777" w:rsidR="00156017" w:rsidRDefault="0055511C">
            <w:pPr>
              <w:spacing w:line="360" w:lineRule="auto"/>
              <w:rPr>
                <w:rFonts w:ascii="宋体" w:hAnsi="宋体"/>
                <w:bCs/>
                <w:kern w:val="0"/>
                <w:sz w:val="24"/>
              </w:rPr>
            </w:pPr>
            <w:r>
              <w:rPr>
                <w:rFonts w:ascii="宋体" w:hAnsi="宋体" w:hint="eastAsia"/>
                <w:bCs/>
                <w:kern w:val="0"/>
                <w:sz w:val="24"/>
              </w:rPr>
              <w:t>6坐席、6路IVR、6路IP录音、10路SIP中继</w:t>
            </w:r>
          </w:p>
        </w:tc>
      </w:tr>
      <w:tr w:rsidR="00156017" w14:paraId="04A8FB67" w14:textId="77777777">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A8A96" w14:textId="77777777" w:rsidR="00156017" w:rsidRDefault="00156017">
            <w:pPr>
              <w:spacing w:line="360" w:lineRule="auto"/>
              <w:rPr>
                <w:rFonts w:ascii="宋体" w:hAnsi="宋体"/>
                <w:bCs/>
                <w:kern w:val="0"/>
                <w:sz w:val="24"/>
              </w:rPr>
            </w:pPr>
          </w:p>
        </w:tc>
        <w:tc>
          <w:tcPr>
            <w:tcW w:w="5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38073" w14:textId="77777777" w:rsidR="00156017" w:rsidRDefault="00156017">
            <w:pPr>
              <w:spacing w:line="360" w:lineRule="auto"/>
              <w:rPr>
                <w:rFonts w:ascii="宋体" w:hAnsi="宋体"/>
                <w:bCs/>
                <w:kern w:val="0"/>
                <w:sz w:val="24"/>
              </w:rPr>
            </w:pPr>
          </w:p>
        </w:tc>
        <w:tc>
          <w:tcPr>
            <w:tcW w:w="1011" w:type="pct"/>
            <w:vMerge/>
            <w:tcBorders>
              <w:left w:val="single" w:sz="4" w:space="0" w:color="000000"/>
              <w:bottom w:val="single" w:sz="4" w:space="0" w:color="000000"/>
              <w:right w:val="single" w:sz="4" w:space="0" w:color="000000"/>
            </w:tcBorders>
            <w:shd w:val="clear" w:color="auto" w:fill="auto"/>
            <w:vAlign w:val="center"/>
          </w:tcPr>
          <w:p w14:paraId="2CA37B18" w14:textId="77777777" w:rsidR="00156017" w:rsidRDefault="00156017">
            <w:pPr>
              <w:spacing w:line="360" w:lineRule="auto"/>
              <w:rPr>
                <w:rFonts w:ascii="宋体" w:hAnsi="宋体"/>
                <w:bCs/>
                <w:kern w:val="0"/>
                <w:sz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60DDB" w14:textId="77777777" w:rsidR="00156017" w:rsidRDefault="0055511C">
            <w:pPr>
              <w:spacing w:line="360" w:lineRule="auto"/>
              <w:rPr>
                <w:rFonts w:ascii="宋体" w:hAnsi="宋体"/>
                <w:bCs/>
                <w:kern w:val="0"/>
                <w:sz w:val="24"/>
              </w:rPr>
            </w:pPr>
            <w:r>
              <w:rPr>
                <w:rFonts w:ascii="宋体" w:hAnsi="宋体" w:hint="eastAsia"/>
                <w:bCs/>
                <w:kern w:val="0"/>
                <w:sz w:val="24"/>
              </w:rPr>
              <w:t>定制</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3EA2" w14:textId="77777777" w:rsidR="00156017" w:rsidRDefault="0055511C">
            <w:pPr>
              <w:spacing w:line="360" w:lineRule="auto"/>
              <w:rPr>
                <w:rFonts w:ascii="宋体" w:hAnsi="宋体"/>
                <w:bCs/>
                <w:kern w:val="0"/>
                <w:sz w:val="24"/>
              </w:rPr>
            </w:pPr>
            <w:r>
              <w:rPr>
                <w:rFonts w:ascii="宋体" w:hAnsi="宋体" w:hint="eastAsia"/>
                <w:bCs/>
                <w:kern w:val="0"/>
                <w:sz w:val="24"/>
              </w:rPr>
              <w:t>无</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5AFE9" w14:textId="77777777" w:rsidR="00156017" w:rsidRDefault="0055511C">
            <w:pPr>
              <w:spacing w:line="360" w:lineRule="auto"/>
              <w:rPr>
                <w:rFonts w:ascii="宋体" w:hAnsi="宋体"/>
                <w:bCs/>
                <w:kern w:val="0"/>
                <w:sz w:val="24"/>
              </w:rPr>
            </w:pPr>
            <w:r>
              <w:rPr>
                <w:rFonts w:ascii="宋体" w:hAnsi="宋体" w:hint="eastAsia"/>
                <w:bCs/>
                <w:kern w:val="0"/>
                <w:sz w:val="24"/>
              </w:rPr>
              <w:t>1套</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A3612" w14:textId="77777777" w:rsidR="00156017" w:rsidRDefault="0055511C">
            <w:pPr>
              <w:spacing w:line="360" w:lineRule="auto"/>
              <w:rPr>
                <w:rFonts w:ascii="宋体" w:hAnsi="宋体"/>
                <w:bCs/>
                <w:kern w:val="0"/>
                <w:sz w:val="24"/>
              </w:rPr>
            </w:pPr>
            <w:r>
              <w:rPr>
                <w:rFonts w:ascii="宋体" w:hAnsi="宋体" w:hint="eastAsia"/>
                <w:bCs/>
                <w:kern w:val="0"/>
                <w:sz w:val="24"/>
              </w:rPr>
              <w:t>包含1665电话报修工单调度、维修APP、报表统计、满意度回访等功能模块</w:t>
            </w:r>
          </w:p>
        </w:tc>
      </w:tr>
      <w:tr w:rsidR="00156017" w14:paraId="67627043" w14:textId="77777777">
        <w:trPr>
          <w:trHeight w:val="539"/>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C14DFF" w14:textId="77777777" w:rsidR="00156017" w:rsidRDefault="0055511C">
            <w:pPr>
              <w:spacing w:line="360" w:lineRule="auto"/>
              <w:rPr>
                <w:rFonts w:ascii="宋体" w:hAnsi="宋体"/>
                <w:bCs/>
                <w:kern w:val="0"/>
                <w:sz w:val="24"/>
              </w:rPr>
            </w:pPr>
            <w:r>
              <w:rPr>
                <w:rFonts w:ascii="宋体" w:hAnsi="宋体" w:hint="eastAsia"/>
                <w:bCs/>
                <w:kern w:val="0"/>
                <w:sz w:val="24"/>
              </w:rPr>
              <w:t>2</w:t>
            </w:r>
          </w:p>
        </w:tc>
        <w:tc>
          <w:tcPr>
            <w:tcW w:w="5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DA1696" w14:textId="77777777" w:rsidR="00156017" w:rsidRDefault="0055511C">
            <w:pPr>
              <w:spacing w:line="360" w:lineRule="auto"/>
              <w:rPr>
                <w:rFonts w:ascii="宋体" w:hAnsi="宋体"/>
                <w:bCs/>
                <w:kern w:val="0"/>
                <w:sz w:val="24"/>
              </w:rPr>
            </w:pPr>
            <w:r>
              <w:rPr>
                <w:rFonts w:ascii="宋体" w:hAnsi="宋体" w:hint="eastAsia"/>
                <w:bCs/>
                <w:kern w:val="0"/>
                <w:sz w:val="24"/>
              </w:rPr>
              <w:t>临青路430号</w:t>
            </w: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1685B" w14:textId="77777777" w:rsidR="00156017" w:rsidRDefault="0055511C">
            <w:pPr>
              <w:spacing w:line="360" w:lineRule="auto"/>
              <w:rPr>
                <w:rFonts w:ascii="宋体" w:hAnsi="宋体"/>
                <w:bCs/>
                <w:kern w:val="0"/>
                <w:sz w:val="24"/>
              </w:rPr>
            </w:pPr>
            <w:r>
              <w:rPr>
                <w:rFonts w:ascii="宋体" w:hAnsi="宋体" w:hint="eastAsia"/>
                <w:bCs/>
                <w:kern w:val="0"/>
                <w:sz w:val="24"/>
              </w:rPr>
              <w:t>用户网关</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D7287"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F8E79" w14:textId="77777777" w:rsidR="00156017" w:rsidRDefault="0055511C">
            <w:pPr>
              <w:spacing w:line="360" w:lineRule="auto"/>
              <w:rPr>
                <w:rFonts w:ascii="宋体" w:hAnsi="宋体"/>
                <w:bCs/>
                <w:kern w:val="0"/>
                <w:sz w:val="24"/>
              </w:rPr>
            </w:pPr>
            <w:r>
              <w:rPr>
                <w:rFonts w:ascii="宋体" w:hAnsi="宋体" w:hint="eastAsia"/>
                <w:bCs/>
                <w:kern w:val="0"/>
                <w:sz w:val="24"/>
              </w:rPr>
              <w:t>MG2000-16S</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95ADF" w14:textId="77777777" w:rsidR="00156017" w:rsidRDefault="0055511C">
            <w:pPr>
              <w:spacing w:line="360" w:lineRule="auto"/>
              <w:rPr>
                <w:rFonts w:ascii="宋体" w:hAnsi="宋体"/>
                <w:bCs/>
                <w:kern w:val="0"/>
                <w:sz w:val="24"/>
              </w:rPr>
            </w:pPr>
            <w:r>
              <w:rPr>
                <w:rFonts w:ascii="宋体" w:hAnsi="宋体" w:hint="eastAsia"/>
                <w:bCs/>
                <w:kern w:val="0"/>
                <w:sz w:val="24"/>
              </w:rPr>
              <w:t>2台</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00F94" w14:textId="77777777" w:rsidR="00156017" w:rsidRDefault="00156017">
            <w:pPr>
              <w:spacing w:line="360" w:lineRule="auto"/>
              <w:rPr>
                <w:rFonts w:ascii="宋体" w:hAnsi="宋体"/>
                <w:bCs/>
                <w:kern w:val="0"/>
                <w:sz w:val="24"/>
              </w:rPr>
            </w:pPr>
          </w:p>
        </w:tc>
      </w:tr>
      <w:tr w:rsidR="00156017" w14:paraId="4D3BC7CE" w14:textId="77777777">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79AFD4" w14:textId="77777777" w:rsidR="00156017" w:rsidRDefault="00156017">
            <w:pPr>
              <w:spacing w:line="360" w:lineRule="auto"/>
              <w:rPr>
                <w:rFonts w:ascii="宋体" w:hAnsi="宋体"/>
                <w:bCs/>
                <w:kern w:val="0"/>
                <w:sz w:val="24"/>
              </w:rPr>
            </w:pPr>
          </w:p>
        </w:tc>
        <w:tc>
          <w:tcPr>
            <w:tcW w:w="5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B2AA9" w14:textId="77777777" w:rsidR="00156017" w:rsidRDefault="00156017">
            <w:pPr>
              <w:spacing w:line="360" w:lineRule="auto"/>
              <w:rPr>
                <w:rFonts w:ascii="宋体" w:hAnsi="宋体"/>
                <w:bCs/>
                <w:kern w:val="0"/>
                <w:sz w:val="24"/>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07CA5" w14:textId="77777777" w:rsidR="00156017" w:rsidRDefault="0055511C">
            <w:pPr>
              <w:spacing w:line="360" w:lineRule="auto"/>
              <w:rPr>
                <w:rFonts w:ascii="宋体" w:hAnsi="宋体"/>
                <w:bCs/>
                <w:kern w:val="0"/>
                <w:sz w:val="24"/>
              </w:rPr>
            </w:pPr>
            <w:r>
              <w:rPr>
                <w:rFonts w:ascii="宋体" w:hAnsi="宋体" w:hint="eastAsia"/>
                <w:bCs/>
                <w:kern w:val="0"/>
                <w:sz w:val="24"/>
              </w:rPr>
              <w:t>用户网关</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AAB52"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B396A" w14:textId="77777777" w:rsidR="00156017" w:rsidRDefault="0055511C">
            <w:pPr>
              <w:spacing w:line="360" w:lineRule="auto"/>
              <w:rPr>
                <w:rFonts w:ascii="宋体" w:hAnsi="宋体"/>
                <w:bCs/>
                <w:kern w:val="0"/>
                <w:sz w:val="24"/>
              </w:rPr>
            </w:pPr>
            <w:r>
              <w:rPr>
                <w:rFonts w:ascii="宋体" w:hAnsi="宋体" w:hint="eastAsia"/>
                <w:bCs/>
                <w:kern w:val="0"/>
                <w:sz w:val="24"/>
              </w:rPr>
              <w:t>MG2000-24S</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65C12" w14:textId="77777777" w:rsidR="00156017" w:rsidRDefault="0055511C">
            <w:pPr>
              <w:spacing w:line="360" w:lineRule="auto"/>
              <w:rPr>
                <w:rFonts w:ascii="宋体" w:hAnsi="宋体"/>
                <w:bCs/>
                <w:kern w:val="0"/>
                <w:sz w:val="24"/>
              </w:rPr>
            </w:pPr>
            <w:r>
              <w:rPr>
                <w:rFonts w:ascii="宋体" w:hAnsi="宋体" w:hint="eastAsia"/>
                <w:bCs/>
                <w:kern w:val="0"/>
                <w:sz w:val="24"/>
              </w:rPr>
              <w:t>1台</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6D9BB" w14:textId="77777777" w:rsidR="00156017" w:rsidRDefault="00156017">
            <w:pPr>
              <w:spacing w:line="360" w:lineRule="auto"/>
              <w:rPr>
                <w:rFonts w:ascii="宋体" w:hAnsi="宋体"/>
                <w:bCs/>
                <w:kern w:val="0"/>
                <w:sz w:val="24"/>
              </w:rPr>
            </w:pPr>
          </w:p>
        </w:tc>
      </w:tr>
      <w:tr w:rsidR="00156017" w14:paraId="60208598" w14:textId="77777777">
        <w:trPr>
          <w:trHeight w:val="600"/>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D00C2" w14:textId="77777777" w:rsidR="00156017" w:rsidRDefault="00156017">
            <w:pPr>
              <w:spacing w:line="360" w:lineRule="auto"/>
              <w:rPr>
                <w:rFonts w:ascii="宋体" w:hAnsi="宋体"/>
                <w:bCs/>
                <w:kern w:val="0"/>
                <w:sz w:val="24"/>
              </w:rPr>
            </w:pPr>
          </w:p>
        </w:tc>
        <w:tc>
          <w:tcPr>
            <w:tcW w:w="5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C2BA90" w14:textId="77777777" w:rsidR="00156017" w:rsidRDefault="00156017">
            <w:pPr>
              <w:spacing w:line="360" w:lineRule="auto"/>
              <w:rPr>
                <w:rFonts w:ascii="宋体" w:hAnsi="宋体"/>
                <w:bCs/>
                <w:kern w:val="0"/>
                <w:sz w:val="24"/>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6F9" w14:textId="77777777" w:rsidR="00156017" w:rsidRDefault="0055511C">
            <w:pPr>
              <w:spacing w:line="360" w:lineRule="auto"/>
              <w:rPr>
                <w:rFonts w:ascii="宋体" w:hAnsi="宋体"/>
                <w:bCs/>
                <w:kern w:val="0"/>
                <w:sz w:val="24"/>
              </w:rPr>
            </w:pPr>
            <w:r>
              <w:rPr>
                <w:rFonts w:ascii="宋体" w:hAnsi="宋体" w:hint="eastAsia"/>
                <w:bCs/>
                <w:kern w:val="0"/>
                <w:sz w:val="24"/>
              </w:rPr>
              <w:t>用户网关</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43E12"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E1A8C" w14:textId="77777777" w:rsidR="00156017" w:rsidRDefault="0055511C">
            <w:pPr>
              <w:spacing w:line="360" w:lineRule="auto"/>
              <w:rPr>
                <w:rFonts w:ascii="宋体" w:hAnsi="宋体"/>
                <w:bCs/>
                <w:kern w:val="0"/>
                <w:sz w:val="24"/>
              </w:rPr>
            </w:pPr>
            <w:r>
              <w:rPr>
                <w:rFonts w:ascii="宋体" w:hAnsi="宋体" w:hint="eastAsia"/>
                <w:bCs/>
                <w:kern w:val="0"/>
                <w:sz w:val="24"/>
              </w:rPr>
              <w:t>MG2000-24S</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D36D1" w14:textId="77777777" w:rsidR="00156017" w:rsidRDefault="0055511C">
            <w:pPr>
              <w:spacing w:line="360" w:lineRule="auto"/>
              <w:rPr>
                <w:rFonts w:ascii="宋体" w:hAnsi="宋体"/>
                <w:bCs/>
                <w:kern w:val="0"/>
                <w:sz w:val="24"/>
              </w:rPr>
            </w:pPr>
            <w:r>
              <w:rPr>
                <w:rFonts w:ascii="宋体" w:hAnsi="宋体" w:hint="eastAsia"/>
                <w:bCs/>
                <w:kern w:val="0"/>
                <w:sz w:val="24"/>
              </w:rPr>
              <w:t>1台</w:t>
            </w:r>
          </w:p>
        </w:tc>
        <w:tc>
          <w:tcPr>
            <w:tcW w:w="11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CAE1E" w14:textId="77777777" w:rsidR="00156017" w:rsidRDefault="00156017">
            <w:pPr>
              <w:spacing w:line="360" w:lineRule="auto"/>
              <w:rPr>
                <w:rFonts w:ascii="宋体" w:hAnsi="宋体"/>
                <w:bCs/>
                <w:kern w:val="0"/>
                <w:sz w:val="24"/>
              </w:rPr>
            </w:pPr>
          </w:p>
        </w:tc>
      </w:tr>
    </w:tbl>
    <w:p w14:paraId="5AB20A1C" w14:textId="77777777" w:rsidR="00156017" w:rsidRDefault="00156017">
      <w:pPr>
        <w:spacing w:line="360" w:lineRule="auto"/>
        <w:rPr>
          <w:rFonts w:ascii="宋体" w:hAnsi="宋体"/>
          <w:bCs/>
          <w:kern w:val="0"/>
          <w:sz w:val="24"/>
        </w:rPr>
      </w:pPr>
    </w:p>
    <w:p w14:paraId="7B3AB19B" w14:textId="77777777" w:rsidR="00156017" w:rsidRDefault="0055511C">
      <w:pPr>
        <w:spacing w:line="360" w:lineRule="auto"/>
        <w:rPr>
          <w:rFonts w:ascii="宋体" w:hAnsi="宋体"/>
          <w:bCs/>
          <w:kern w:val="0"/>
          <w:sz w:val="24"/>
        </w:rPr>
      </w:pPr>
      <w:r>
        <w:rPr>
          <w:rFonts w:ascii="宋体" w:hAnsi="宋体" w:hint="eastAsia"/>
          <w:bCs/>
          <w:kern w:val="0"/>
          <w:sz w:val="24"/>
        </w:rPr>
        <w:t>附件1：程控交换机组成清单</w:t>
      </w:r>
    </w:p>
    <w:tbl>
      <w:tblPr>
        <w:tblStyle w:val="af8"/>
        <w:tblpPr w:leftFromText="180" w:rightFromText="180" w:vertAnchor="text" w:horzAnchor="page" w:tblpX="1805" w:tblpY="302"/>
        <w:tblOverlap w:val="never"/>
        <w:tblW w:w="3752" w:type="pct"/>
        <w:tblLook w:val="04A0" w:firstRow="1" w:lastRow="0" w:firstColumn="1" w:lastColumn="0" w:noHBand="0" w:noVBand="1"/>
      </w:tblPr>
      <w:tblGrid>
        <w:gridCol w:w="701"/>
        <w:gridCol w:w="1561"/>
        <w:gridCol w:w="1136"/>
        <w:gridCol w:w="993"/>
        <w:gridCol w:w="850"/>
        <w:gridCol w:w="1984"/>
      </w:tblGrid>
      <w:tr w:rsidR="0055511C" w14:paraId="384EB2EC" w14:textId="77777777" w:rsidTr="0055511C">
        <w:trPr>
          <w:trHeight w:val="397"/>
        </w:trPr>
        <w:tc>
          <w:tcPr>
            <w:tcW w:w="486" w:type="pct"/>
            <w:vAlign w:val="center"/>
          </w:tcPr>
          <w:p w14:paraId="15BC748F" w14:textId="77777777" w:rsidR="00156017" w:rsidRDefault="0055511C">
            <w:pPr>
              <w:spacing w:line="360" w:lineRule="auto"/>
              <w:rPr>
                <w:rFonts w:ascii="宋体" w:hAnsi="宋体"/>
                <w:bCs/>
                <w:kern w:val="0"/>
                <w:sz w:val="24"/>
              </w:rPr>
            </w:pPr>
            <w:r>
              <w:rPr>
                <w:rFonts w:ascii="宋体" w:hAnsi="宋体" w:hint="eastAsia"/>
                <w:bCs/>
                <w:kern w:val="0"/>
                <w:sz w:val="24"/>
              </w:rPr>
              <w:t>序号</w:t>
            </w:r>
          </w:p>
        </w:tc>
        <w:tc>
          <w:tcPr>
            <w:tcW w:w="1080" w:type="pct"/>
            <w:vAlign w:val="center"/>
          </w:tcPr>
          <w:p w14:paraId="79D03F21" w14:textId="77777777" w:rsidR="00156017" w:rsidRDefault="0055511C">
            <w:pPr>
              <w:spacing w:line="360" w:lineRule="auto"/>
              <w:rPr>
                <w:rFonts w:ascii="宋体" w:hAnsi="宋体"/>
                <w:bCs/>
                <w:kern w:val="0"/>
                <w:sz w:val="24"/>
              </w:rPr>
            </w:pPr>
            <w:r>
              <w:rPr>
                <w:rFonts w:ascii="宋体" w:hAnsi="宋体" w:hint="eastAsia"/>
                <w:bCs/>
                <w:kern w:val="0"/>
                <w:sz w:val="24"/>
              </w:rPr>
              <w:t>名称</w:t>
            </w:r>
          </w:p>
        </w:tc>
        <w:tc>
          <w:tcPr>
            <w:tcW w:w="786" w:type="pct"/>
            <w:vAlign w:val="center"/>
          </w:tcPr>
          <w:p w14:paraId="4512C322" w14:textId="77777777" w:rsidR="00156017" w:rsidRDefault="0055511C">
            <w:pPr>
              <w:spacing w:line="360" w:lineRule="auto"/>
              <w:rPr>
                <w:rFonts w:ascii="宋体" w:hAnsi="宋体"/>
                <w:bCs/>
                <w:kern w:val="0"/>
                <w:sz w:val="24"/>
              </w:rPr>
            </w:pPr>
            <w:r>
              <w:rPr>
                <w:rFonts w:ascii="宋体" w:hAnsi="宋体" w:hint="eastAsia"/>
                <w:bCs/>
                <w:kern w:val="0"/>
                <w:sz w:val="24"/>
              </w:rPr>
              <w:t>品牌</w:t>
            </w:r>
          </w:p>
        </w:tc>
        <w:tc>
          <w:tcPr>
            <w:tcW w:w="687" w:type="pct"/>
            <w:vAlign w:val="center"/>
          </w:tcPr>
          <w:p w14:paraId="7BD4C9C9" w14:textId="77777777" w:rsidR="00156017" w:rsidRDefault="0055511C">
            <w:pPr>
              <w:spacing w:line="360" w:lineRule="auto"/>
              <w:rPr>
                <w:rFonts w:ascii="宋体" w:hAnsi="宋体"/>
                <w:bCs/>
                <w:kern w:val="0"/>
                <w:sz w:val="24"/>
              </w:rPr>
            </w:pPr>
            <w:r>
              <w:rPr>
                <w:rFonts w:ascii="宋体" w:hAnsi="宋体" w:hint="eastAsia"/>
                <w:bCs/>
                <w:kern w:val="0"/>
                <w:sz w:val="24"/>
              </w:rPr>
              <w:t>数量</w:t>
            </w:r>
          </w:p>
        </w:tc>
        <w:tc>
          <w:tcPr>
            <w:tcW w:w="588" w:type="pct"/>
            <w:vAlign w:val="center"/>
          </w:tcPr>
          <w:p w14:paraId="2D4E2D71" w14:textId="77777777" w:rsidR="00156017" w:rsidRDefault="0055511C">
            <w:pPr>
              <w:spacing w:line="360" w:lineRule="auto"/>
              <w:rPr>
                <w:rFonts w:ascii="宋体" w:hAnsi="宋体"/>
                <w:bCs/>
                <w:kern w:val="0"/>
                <w:sz w:val="24"/>
              </w:rPr>
            </w:pPr>
            <w:r>
              <w:rPr>
                <w:rFonts w:ascii="宋体" w:hAnsi="宋体" w:hint="eastAsia"/>
                <w:bCs/>
                <w:kern w:val="0"/>
                <w:sz w:val="24"/>
              </w:rPr>
              <w:t>单位</w:t>
            </w:r>
          </w:p>
        </w:tc>
        <w:tc>
          <w:tcPr>
            <w:tcW w:w="1373" w:type="pct"/>
            <w:vAlign w:val="center"/>
          </w:tcPr>
          <w:p w14:paraId="2B3200A0" w14:textId="77777777" w:rsidR="00156017" w:rsidRDefault="0055511C">
            <w:pPr>
              <w:spacing w:line="360" w:lineRule="auto"/>
              <w:rPr>
                <w:rFonts w:ascii="宋体" w:hAnsi="宋体"/>
                <w:bCs/>
                <w:kern w:val="0"/>
                <w:sz w:val="24"/>
              </w:rPr>
            </w:pPr>
            <w:r>
              <w:rPr>
                <w:rFonts w:ascii="宋体" w:hAnsi="宋体" w:hint="eastAsia"/>
                <w:bCs/>
                <w:kern w:val="0"/>
                <w:sz w:val="24"/>
              </w:rPr>
              <w:t>备注</w:t>
            </w:r>
          </w:p>
        </w:tc>
      </w:tr>
      <w:tr w:rsidR="0055511C" w14:paraId="084FE695" w14:textId="77777777" w:rsidTr="0055511C">
        <w:trPr>
          <w:trHeight w:val="397"/>
        </w:trPr>
        <w:tc>
          <w:tcPr>
            <w:tcW w:w="486" w:type="pct"/>
            <w:vAlign w:val="center"/>
          </w:tcPr>
          <w:p w14:paraId="3E32D56F" w14:textId="77777777" w:rsidR="00156017" w:rsidRDefault="0055511C">
            <w:pPr>
              <w:spacing w:line="360" w:lineRule="auto"/>
              <w:rPr>
                <w:rFonts w:ascii="宋体" w:hAnsi="宋体"/>
                <w:bCs/>
                <w:kern w:val="0"/>
                <w:sz w:val="24"/>
              </w:rPr>
            </w:pPr>
            <w:r>
              <w:rPr>
                <w:rFonts w:ascii="宋体" w:hAnsi="宋体" w:hint="eastAsia"/>
                <w:bCs/>
                <w:kern w:val="0"/>
                <w:sz w:val="24"/>
              </w:rPr>
              <w:t>1</w:t>
            </w:r>
          </w:p>
        </w:tc>
        <w:tc>
          <w:tcPr>
            <w:tcW w:w="1080" w:type="pct"/>
            <w:vAlign w:val="center"/>
          </w:tcPr>
          <w:p w14:paraId="3F32EB06" w14:textId="77777777" w:rsidR="00156017" w:rsidRDefault="0055511C">
            <w:pPr>
              <w:spacing w:line="360" w:lineRule="auto"/>
              <w:rPr>
                <w:rFonts w:ascii="宋体" w:hAnsi="宋体"/>
                <w:bCs/>
                <w:kern w:val="0"/>
                <w:sz w:val="24"/>
              </w:rPr>
            </w:pPr>
            <w:r>
              <w:rPr>
                <w:rFonts w:ascii="宋体" w:hAnsi="宋体" w:hint="eastAsia"/>
                <w:bCs/>
                <w:kern w:val="0"/>
                <w:sz w:val="24"/>
              </w:rPr>
              <w:t>PSU-MLD</w:t>
            </w:r>
          </w:p>
        </w:tc>
        <w:tc>
          <w:tcPr>
            <w:tcW w:w="786" w:type="pct"/>
            <w:vAlign w:val="center"/>
          </w:tcPr>
          <w:p w14:paraId="1F6F2E02"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0744BAA0" w14:textId="77777777" w:rsidR="00156017" w:rsidRDefault="0055511C">
            <w:pPr>
              <w:spacing w:line="360" w:lineRule="auto"/>
              <w:rPr>
                <w:rFonts w:ascii="宋体" w:hAnsi="宋体"/>
                <w:bCs/>
                <w:kern w:val="0"/>
                <w:sz w:val="24"/>
              </w:rPr>
            </w:pPr>
            <w:r>
              <w:rPr>
                <w:rFonts w:ascii="宋体" w:hAnsi="宋体" w:hint="eastAsia"/>
                <w:bCs/>
                <w:kern w:val="0"/>
                <w:sz w:val="24"/>
              </w:rPr>
              <w:t>18</w:t>
            </w:r>
          </w:p>
        </w:tc>
        <w:tc>
          <w:tcPr>
            <w:tcW w:w="588" w:type="pct"/>
            <w:vAlign w:val="center"/>
          </w:tcPr>
          <w:p w14:paraId="72B852EE"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24526741" w14:textId="77777777" w:rsidR="00156017" w:rsidRDefault="00156017">
            <w:pPr>
              <w:spacing w:line="360" w:lineRule="auto"/>
              <w:rPr>
                <w:rFonts w:ascii="宋体" w:hAnsi="宋体"/>
                <w:bCs/>
                <w:kern w:val="0"/>
                <w:sz w:val="24"/>
              </w:rPr>
            </w:pPr>
          </w:p>
        </w:tc>
      </w:tr>
      <w:tr w:rsidR="0055511C" w14:paraId="7B1BBCE5" w14:textId="77777777" w:rsidTr="0055511C">
        <w:trPr>
          <w:trHeight w:val="397"/>
        </w:trPr>
        <w:tc>
          <w:tcPr>
            <w:tcW w:w="486" w:type="pct"/>
            <w:vAlign w:val="center"/>
          </w:tcPr>
          <w:p w14:paraId="7C4D9DEB" w14:textId="77777777" w:rsidR="00156017" w:rsidRDefault="0055511C">
            <w:pPr>
              <w:spacing w:line="360" w:lineRule="auto"/>
              <w:rPr>
                <w:rFonts w:ascii="宋体" w:hAnsi="宋体"/>
                <w:bCs/>
                <w:kern w:val="0"/>
                <w:sz w:val="24"/>
              </w:rPr>
            </w:pPr>
            <w:r>
              <w:rPr>
                <w:rFonts w:ascii="宋体" w:hAnsi="宋体" w:hint="eastAsia"/>
                <w:bCs/>
                <w:kern w:val="0"/>
                <w:sz w:val="24"/>
              </w:rPr>
              <w:t>2</w:t>
            </w:r>
          </w:p>
        </w:tc>
        <w:tc>
          <w:tcPr>
            <w:tcW w:w="1080" w:type="pct"/>
            <w:vAlign w:val="center"/>
          </w:tcPr>
          <w:p w14:paraId="48B03EA0" w14:textId="77777777" w:rsidR="00156017" w:rsidRDefault="0055511C">
            <w:pPr>
              <w:spacing w:line="360" w:lineRule="auto"/>
              <w:rPr>
                <w:rFonts w:ascii="宋体" w:hAnsi="宋体"/>
                <w:bCs/>
                <w:kern w:val="0"/>
                <w:sz w:val="24"/>
              </w:rPr>
            </w:pPr>
            <w:r>
              <w:rPr>
                <w:rFonts w:ascii="宋体" w:hAnsi="宋体" w:hint="eastAsia"/>
                <w:bCs/>
                <w:kern w:val="0"/>
                <w:sz w:val="24"/>
              </w:rPr>
              <w:t>PMC-G</w:t>
            </w:r>
          </w:p>
        </w:tc>
        <w:tc>
          <w:tcPr>
            <w:tcW w:w="786" w:type="pct"/>
            <w:vAlign w:val="center"/>
          </w:tcPr>
          <w:p w14:paraId="2C5F5C83"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616CE601" w14:textId="77777777" w:rsidR="00156017" w:rsidRDefault="0055511C">
            <w:pPr>
              <w:spacing w:line="360" w:lineRule="auto"/>
              <w:rPr>
                <w:rFonts w:ascii="宋体" w:hAnsi="宋体"/>
                <w:bCs/>
                <w:kern w:val="0"/>
                <w:sz w:val="24"/>
              </w:rPr>
            </w:pPr>
            <w:r>
              <w:rPr>
                <w:rFonts w:ascii="宋体" w:hAnsi="宋体" w:hint="eastAsia"/>
                <w:bCs/>
                <w:kern w:val="0"/>
                <w:sz w:val="24"/>
              </w:rPr>
              <w:t>6</w:t>
            </w:r>
          </w:p>
        </w:tc>
        <w:tc>
          <w:tcPr>
            <w:tcW w:w="588" w:type="pct"/>
            <w:vAlign w:val="center"/>
          </w:tcPr>
          <w:p w14:paraId="29C09B17"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5D0A9C51" w14:textId="77777777" w:rsidR="00156017" w:rsidRDefault="00156017">
            <w:pPr>
              <w:spacing w:line="360" w:lineRule="auto"/>
              <w:rPr>
                <w:rFonts w:ascii="宋体" w:hAnsi="宋体"/>
                <w:bCs/>
                <w:kern w:val="0"/>
                <w:sz w:val="24"/>
              </w:rPr>
            </w:pPr>
          </w:p>
        </w:tc>
      </w:tr>
      <w:tr w:rsidR="0055511C" w14:paraId="37A9B123" w14:textId="77777777" w:rsidTr="0055511C">
        <w:trPr>
          <w:trHeight w:val="397"/>
        </w:trPr>
        <w:tc>
          <w:tcPr>
            <w:tcW w:w="486" w:type="pct"/>
            <w:vAlign w:val="center"/>
          </w:tcPr>
          <w:p w14:paraId="722A857D" w14:textId="77777777" w:rsidR="00156017" w:rsidRDefault="0055511C">
            <w:pPr>
              <w:spacing w:line="360" w:lineRule="auto"/>
              <w:rPr>
                <w:rFonts w:ascii="宋体" w:hAnsi="宋体"/>
                <w:bCs/>
                <w:kern w:val="0"/>
                <w:sz w:val="24"/>
              </w:rPr>
            </w:pPr>
            <w:r>
              <w:rPr>
                <w:rFonts w:ascii="宋体" w:hAnsi="宋体" w:hint="eastAsia"/>
                <w:bCs/>
                <w:kern w:val="0"/>
                <w:sz w:val="24"/>
              </w:rPr>
              <w:t>3</w:t>
            </w:r>
          </w:p>
        </w:tc>
        <w:tc>
          <w:tcPr>
            <w:tcW w:w="1080" w:type="pct"/>
            <w:vAlign w:val="center"/>
          </w:tcPr>
          <w:p w14:paraId="6450069E" w14:textId="77777777" w:rsidR="00156017" w:rsidRDefault="0055511C">
            <w:pPr>
              <w:spacing w:line="360" w:lineRule="auto"/>
              <w:rPr>
                <w:rFonts w:ascii="宋体" w:hAnsi="宋体"/>
                <w:bCs/>
                <w:kern w:val="0"/>
                <w:sz w:val="24"/>
              </w:rPr>
            </w:pPr>
            <w:r>
              <w:rPr>
                <w:rFonts w:ascii="宋体" w:hAnsi="宋体" w:hint="eastAsia"/>
                <w:bCs/>
                <w:kern w:val="0"/>
                <w:sz w:val="24"/>
              </w:rPr>
              <w:t>NCC-HR</w:t>
            </w:r>
          </w:p>
        </w:tc>
        <w:tc>
          <w:tcPr>
            <w:tcW w:w="786" w:type="pct"/>
            <w:vAlign w:val="center"/>
          </w:tcPr>
          <w:p w14:paraId="6D1ABF20"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362325C3" w14:textId="77777777" w:rsidR="00156017" w:rsidRDefault="0055511C">
            <w:pPr>
              <w:spacing w:line="360" w:lineRule="auto"/>
              <w:rPr>
                <w:rFonts w:ascii="宋体" w:hAnsi="宋体"/>
                <w:bCs/>
                <w:kern w:val="0"/>
                <w:sz w:val="24"/>
              </w:rPr>
            </w:pPr>
            <w:r>
              <w:rPr>
                <w:rFonts w:ascii="宋体" w:hAnsi="宋体" w:hint="eastAsia"/>
                <w:bCs/>
                <w:kern w:val="0"/>
                <w:sz w:val="24"/>
              </w:rPr>
              <w:t>9</w:t>
            </w:r>
          </w:p>
        </w:tc>
        <w:tc>
          <w:tcPr>
            <w:tcW w:w="588" w:type="pct"/>
            <w:vAlign w:val="center"/>
          </w:tcPr>
          <w:p w14:paraId="7D6C7C7B"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45F0884C" w14:textId="77777777" w:rsidR="00156017" w:rsidRDefault="00156017">
            <w:pPr>
              <w:spacing w:line="360" w:lineRule="auto"/>
              <w:rPr>
                <w:rFonts w:ascii="宋体" w:hAnsi="宋体"/>
                <w:bCs/>
                <w:kern w:val="0"/>
                <w:sz w:val="24"/>
              </w:rPr>
            </w:pPr>
          </w:p>
        </w:tc>
      </w:tr>
      <w:tr w:rsidR="0055511C" w14:paraId="26F69CD8" w14:textId="77777777" w:rsidTr="0055511C">
        <w:trPr>
          <w:trHeight w:val="397"/>
        </w:trPr>
        <w:tc>
          <w:tcPr>
            <w:tcW w:w="486" w:type="pct"/>
            <w:vAlign w:val="center"/>
          </w:tcPr>
          <w:p w14:paraId="03FD6A47" w14:textId="77777777" w:rsidR="00156017" w:rsidRDefault="0055511C">
            <w:pPr>
              <w:spacing w:line="360" w:lineRule="auto"/>
              <w:rPr>
                <w:rFonts w:ascii="宋体" w:hAnsi="宋体"/>
                <w:bCs/>
                <w:kern w:val="0"/>
                <w:sz w:val="24"/>
              </w:rPr>
            </w:pPr>
            <w:r>
              <w:rPr>
                <w:rFonts w:ascii="宋体" w:hAnsi="宋体" w:hint="eastAsia"/>
                <w:bCs/>
                <w:kern w:val="0"/>
                <w:sz w:val="24"/>
              </w:rPr>
              <w:t>4</w:t>
            </w:r>
          </w:p>
        </w:tc>
        <w:tc>
          <w:tcPr>
            <w:tcW w:w="1080" w:type="pct"/>
            <w:vAlign w:val="center"/>
          </w:tcPr>
          <w:p w14:paraId="2BE2E21D" w14:textId="77777777" w:rsidR="00156017" w:rsidRDefault="0055511C">
            <w:pPr>
              <w:spacing w:line="360" w:lineRule="auto"/>
              <w:rPr>
                <w:rFonts w:ascii="宋体" w:hAnsi="宋体"/>
                <w:bCs/>
                <w:kern w:val="0"/>
                <w:sz w:val="24"/>
              </w:rPr>
            </w:pPr>
            <w:r>
              <w:rPr>
                <w:rFonts w:ascii="宋体" w:hAnsi="宋体" w:hint="eastAsia"/>
                <w:bCs/>
                <w:kern w:val="0"/>
                <w:sz w:val="24"/>
              </w:rPr>
              <w:t>PMC-HR</w:t>
            </w:r>
          </w:p>
        </w:tc>
        <w:tc>
          <w:tcPr>
            <w:tcW w:w="786" w:type="pct"/>
            <w:vAlign w:val="center"/>
          </w:tcPr>
          <w:p w14:paraId="3A092E7A"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0D48E427" w14:textId="77777777" w:rsidR="00156017" w:rsidRDefault="0055511C">
            <w:pPr>
              <w:spacing w:line="360" w:lineRule="auto"/>
              <w:rPr>
                <w:rFonts w:ascii="宋体" w:hAnsi="宋体"/>
                <w:bCs/>
                <w:kern w:val="0"/>
                <w:sz w:val="24"/>
              </w:rPr>
            </w:pPr>
            <w:r>
              <w:rPr>
                <w:rFonts w:ascii="宋体" w:hAnsi="宋体" w:hint="eastAsia"/>
                <w:bCs/>
                <w:kern w:val="0"/>
                <w:sz w:val="24"/>
              </w:rPr>
              <w:t>9</w:t>
            </w:r>
          </w:p>
        </w:tc>
        <w:tc>
          <w:tcPr>
            <w:tcW w:w="588" w:type="pct"/>
            <w:shd w:val="clear" w:color="auto" w:fill="auto"/>
            <w:vAlign w:val="center"/>
          </w:tcPr>
          <w:p w14:paraId="406559E0"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0B35B893" w14:textId="77777777" w:rsidR="00156017" w:rsidRDefault="00156017">
            <w:pPr>
              <w:spacing w:line="360" w:lineRule="auto"/>
              <w:rPr>
                <w:rFonts w:ascii="宋体" w:hAnsi="宋体"/>
                <w:bCs/>
                <w:kern w:val="0"/>
                <w:sz w:val="24"/>
              </w:rPr>
            </w:pPr>
          </w:p>
        </w:tc>
      </w:tr>
      <w:tr w:rsidR="0055511C" w14:paraId="1C255F82" w14:textId="77777777" w:rsidTr="0055511C">
        <w:trPr>
          <w:trHeight w:val="397"/>
        </w:trPr>
        <w:tc>
          <w:tcPr>
            <w:tcW w:w="486" w:type="pct"/>
            <w:vAlign w:val="center"/>
          </w:tcPr>
          <w:p w14:paraId="5DEBE235" w14:textId="77777777" w:rsidR="00156017" w:rsidRDefault="0055511C">
            <w:pPr>
              <w:spacing w:line="360" w:lineRule="auto"/>
              <w:rPr>
                <w:rFonts w:ascii="宋体" w:hAnsi="宋体"/>
                <w:bCs/>
                <w:kern w:val="0"/>
                <w:sz w:val="24"/>
              </w:rPr>
            </w:pPr>
            <w:r>
              <w:rPr>
                <w:rFonts w:ascii="宋体" w:hAnsi="宋体" w:hint="eastAsia"/>
                <w:bCs/>
                <w:kern w:val="0"/>
                <w:sz w:val="24"/>
              </w:rPr>
              <w:t>5</w:t>
            </w:r>
          </w:p>
        </w:tc>
        <w:tc>
          <w:tcPr>
            <w:tcW w:w="1080" w:type="pct"/>
            <w:vAlign w:val="center"/>
          </w:tcPr>
          <w:p w14:paraId="3D51FFFE" w14:textId="77777777" w:rsidR="00156017" w:rsidRDefault="0055511C">
            <w:pPr>
              <w:spacing w:line="360" w:lineRule="auto"/>
              <w:rPr>
                <w:rFonts w:ascii="宋体" w:hAnsi="宋体"/>
                <w:bCs/>
                <w:kern w:val="0"/>
                <w:sz w:val="24"/>
              </w:rPr>
            </w:pPr>
            <w:r>
              <w:rPr>
                <w:rFonts w:ascii="宋体" w:hAnsi="宋体" w:hint="eastAsia"/>
                <w:bCs/>
                <w:kern w:val="0"/>
                <w:sz w:val="24"/>
              </w:rPr>
              <w:t>ALC-G(R)</w:t>
            </w:r>
          </w:p>
        </w:tc>
        <w:tc>
          <w:tcPr>
            <w:tcW w:w="786" w:type="pct"/>
            <w:vAlign w:val="center"/>
          </w:tcPr>
          <w:p w14:paraId="0DD68CF7"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7AEAA376" w14:textId="77777777" w:rsidR="00156017" w:rsidRDefault="0055511C">
            <w:pPr>
              <w:spacing w:line="360" w:lineRule="auto"/>
              <w:rPr>
                <w:rFonts w:ascii="宋体" w:hAnsi="宋体"/>
                <w:bCs/>
                <w:kern w:val="0"/>
                <w:sz w:val="24"/>
              </w:rPr>
            </w:pPr>
            <w:r>
              <w:rPr>
                <w:rFonts w:ascii="宋体" w:hAnsi="宋体" w:hint="eastAsia"/>
                <w:bCs/>
                <w:kern w:val="0"/>
                <w:sz w:val="24"/>
              </w:rPr>
              <w:t>82</w:t>
            </w:r>
          </w:p>
        </w:tc>
        <w:tc>
          <w:tcPr>
            <w:tcW w:w="588" w:type="pct"/>
            <w:shd w:val="clear" w:color="auto" w:fill="auto"/>
            <w:vAlign w:val="center"/>
          </w:tcPr>
          <w:p w14:paraId="168DEDDD"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5DEB04D6" w14:textId="77777777" w:rsidR="00156017" w:rsidRDefault="00156017">
            <w:pPr>
              <w:spacing w:line="360" w:lineRule="auto"/>
              <w:rPr>
                <w:rFonts w:ascii="宋体" w:hAnsi="宋体"/>
                <w:bCs/>
                <w:kern w:val="0"/>
                <w:sz w:val="24"/>
              </w:rPr>
            </w:pPr>
          </w:p>
        </w:tc>
      </w:tr>
      <w:tr w:rsidR="0055511C" w14:paraId="0DF052B5" w14:textId="77777777" w:rsidTr="0055511C">
        <w:trPr>
          <w:trHeight w:val="397"/>
        </w:trPr>
        <w:tc>
          <w:tcPr>
            <w:tcW w:w="486" w:type="pct"/>
            <w:vAlign w:val="center"/>
          </w:tcPr>
          <w:p w14:paraId="60CDC8EE" w14:textId="77777777" w:rsidR="00156017" w:rsidRDefault="0055511C">
            <w:pPr>
              <w:spacing w:line="360" w:lineRule="auto"/>
              <w:rPr>
                <w:rFonts w:ascii="宋体" w:hAnsi="宋体"/>
                <w:bCs/>
                <w:kern w:val="0"/>
                <w:sz w:val="24"/>
              </w:rPr>
            </w:pPr>
            <w:r>
              <w:rPr>
                <w:rFonts w:ascii="宋体" w:hAnsi="宋体" w:hint="eastAsia"/>
                <w:bCs/>
                <w:kern w:val="0"/>
                <w:sz w:val="24"/>
              </w:rPr>
              <w:t>6</w:t>
            </w:r>
          </w:p>
        </w:tc>
        <w:tc>
          <w:tcPr>
            <w:tcW w:w="1080" w:type="pct"/>
            <w:vAlign w:val="center"/>
          </w:tcPr>
          <w:p w14:paraId="51A22FF8" w14:textId="77777777" w:rsidR="00156017" w:rsidRDefault="0055511C">
            <w:pPr>
              <w:spacing w:line="360" w:lineRule="auto"/>
              <w:rPr>
                <w:rFonts w:ascii="宋体" w:hAnsi="宋体"/>
                <w:bCs/>
                <w:kern w:val="0"/>
                <w:sz w:val="24"/>
              </w:rPr>
            </w:pPr>
            <w:r>
              <w:rPr>
                <w:rFonts w:ascii="宋体" w:hAnsi="宋体" w:hint="eastAsia"/>
                <w:bCs/>
                <w:kern w:val="0"/>
                <w:sz w:val="24"/>
              </w:rPr>
              <w:t>ALC-GP</w:t>
            </w:r>
          </w:p>
        </w:tc>
        <w:tc>
          <w:tcPr>
            <w:tcW w:w="786" w:type="pct"/>
            <w:vAlign w:val="center"/>
          </w:tcPr>
          <w:p w14:paraId="5617314E"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52CB72F9" w14:textId="77777777" w:rsidR="00156017" w:rsidRDefault="0055511C">
            <w:pPr>
              <w:spacing w:line="360" w:lineRule="auto"/>
              <w:rPr>
                <w:rFonts w:ascii="宋体" w:hAnsi="宋体"/>
                <w:bCs/>
                <w:kern w:val="0"/>
                <w:sz w:val="24"/>
              </w:rPr>
            </w:pPr>
            <w:r>
              <w:rPr>
                <w:rFonts w:ascii="宋体" w:hAnsi="宋体" w:hint="eastAsia"/>
                <w:bCs/>
                <w:kern w:val="0"/>
                <w:sz w:val="24"/>
              </w:rPr>
              <w:t>19</w:t>
            </w:r>
          </w:p>
        </w:tc>
        <w:tc>
          <w:tcPr>
            <w:tcW w:w="588" w:type="pct"/>
            <w:shd w:val="clear" w:color="auto" w:fill="auto"/>
            <w:vAlign w:val="center"/>
          </w:tcPr>
          <w:p w14:paraId="62069B0A"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3276ADA5" w14:textId="77777777" w:rsidR="00156017" w:rsidRDefault="00156017">
            <w:pPr>
              <w:spacing w:line="360" w:lineRule="auto"/>
              <w:rPr>
                <w:rFonts w:ascii="宋体" w:hAnsi="宋体"/>
                <w:bCs/>
                <w:kern w:val="0"/>
                <w:sz w:val="24"/>
              </w:rPr>
            </w:pPr>
          </w:p>
        </w:tc>
      </w:tr>
      <w:tr w:rsidR="0055511C" w14:paraId="01350A56" w14:textId="77777777" w:rsidTr="0055511C">
        <w:trPr>
          <w:trHeight w:val="397"/>
        </w:trPr>
        <w:tc>
          <w:tcPr>
            <w:tcW w:w="486" w:type="pct"/>
            <w:vAlign w:val="center"/>
          </w:tcPr>
          <w:p w14:paraId="57A1B355" w14:textId="77777777" w:rsidR="00156017" w:rsidRDefault="0055511C">
            <w:pPr>
              <w:spacing w:line="360" w:lineRule="auto"/>
              <w:rPr>
                <w:rFonts w:ascii="宋体" w:hAnsi="宋体"/>
                <w:bCs/>
                <w:kern w:val="0"/>
                <w:sz w:val="24"/>
              </w:rPr>
            </w:pPr>
            <w:r>
              <w:rPr>
                <w:rFonts w:ascii="宋体" w:hAnsi="宋体" w:hint="eastAsia"/>
                <w:bCs/>
                <w:kern w:val="0"/>
                <w:sz w:val="24"/>
              </w:rPr>
              <w:t>7</w:t>
            </w:r>
          </w:p>
        </w:tc>
        <w:tc>
          <w:tcPr>
            <w:tcW w:w="1080" w:type="pct"/>
            <w:vAlign w:val="center"/>
          </w:tcPr>
          <w:p w14:paraId="7169ABF4" w14:textId="77777777" w:rsidR="00156017" w:rsidRDefault="0055511C">
            <w:pPr>
              <w:spacing w:line="360" w:lineRule="auto"/>
              <w:rPr>
                <w:rFonts w:ascii="宋体" w:hAnsi="宋体"/>
                <w:bCs/>
                <w:kern w:val="0"/>
                <w:sz w:val="24"/>
              </w:rPr>
            </w:pPr>
            <w:r>
              <w:rPr>
                <w:rFonts w:ascii="宋体" w:hAnsi="宋体" w:hint="eastAsia"/>
                <w:bCs/>
                <w:kern w:val="0"/>
                <w:sz w:val="24"/>
              </w:rPr>
              <w:t>ALC-GM</w:t>
            </w:r>
          </w:p>
        </w:tc>
        <w:tc>
          <w:tcPr>
            <w:tcW w:w="786" w:type="pct"/>
            <w:vAlign w:val="center"/>
          </w:tcPr>
          <w:p w14:paraId="7DF694F1"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77BCD191" w14:textId="77777777" w:rsidR="00156017" w:rsidRDefault="0055511C">
            <w:pPr>
              <w:spacing w:line="360" w:lineRule="auto"/>
              <w:rPr>
                <w:rFonts w:ascii="宋体" w:hAnsi="宋体"/>
                <w:bCs/>
                <w:kern w:val="0"/>
                <w:sz w:val="24"/>
              </w:rPr>
            </w:pPr>
            <w:r>
              <w:rPr>
                <w:rFonts w:ascii="宋体" w:hAnsi="宋体" w:hint="eastAsia"/>
                <w:bCs/>
                <w:kern w:val="0"/>
                <w:sz w:val="24"/>
              </w:rPr>
              <w:t>33</w:t>
            </w:r>
          </w:p>
        </w:tc>
        <w:tc>
          <w:tcPr>
            <w:tcW w:w="588" w:type="pct"/>
            <w:shd w:val="clear" w:color="auto" w:fill="auto"/>
            <w:vAlign w:val="center"/>
          </w:tcPr>
          <w:p w14:paraId="21C096CC"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7465D1F8" w14:textId="77777777" w:rsidR="00156017" w:rsidRDefault="00156017">
            <w:pPr>
              <w:spacing w:line="360" w:lineRule="auto"/>
              <w:rPr>
                <w:rFonts w:ascii="宋体" w:hAnsi="宋体"/>
                <w:bCs/>
                <w:kern w:val="0"/>
                <w:sz w:val="24"/>
              </w:rPr>
            </w:pPr>
          </w:p>
        </w:tc>
      </w:tr>
      <w:tr w:rsidR="0055511C" w14:paraId="60CEBE13" w14:textId="77777777" w:rsidTr="0055511C">
        <w:trPr>
          <w:trHeight w:val="397"/>
        </w:trPr>
        <w:tc>
          <w:tcPr>
            <w:tcW w:w="486" w:type="pct"/>
            <w:vAlign w:val="center"/>
          </w:tcPr>
          <w:p w14:paraId="6ADA46CD" w14:textId="77777777" w:rsidR="00156017" w:rsidRDefault="0055511C">
            <w:pPr>
              <w:spacing w:line="360" w:lineRule="auto"/>
              <w:rPr>
                <w:rFonts w:ascii="宋体" w:hAnsi="宋体"/>
                <w:bCs/>
                <w:kern w:val="0"/>
                <w:sz w:val="24"/>
              </w:rPr>
            </w:pPr>
            <w:r>
              <w:rPr>
                <w:rFonts w:ascii="宋体" w:hAnsi="宋体" w:hint="eastAsia"/>
                <w:bCs/>
                <w:kern w:val="0"/>
                <w:sz w:val="24"/>
              </w:rPr>
              <w:t>8</w:t>
            </w:r>
          </w:p>
        </w:tc>
        <w:tc>
          <w:tcPr>
            <w:tcW w:w="1080" w:type="pct"/>
            <w:vAlign w:val="center"/>
          </w:tcPr>
          <w:p w14:paraId="52DB2434" w14:textId="77777777" w:rsidR="00156017" w:rsidRDefault="0055511C">
            <w:pPr>
              <w:spacing w:line="360" w:lineRule="auto"/>
              <w:rPr>
                <w:rFonts w:ascii="宋体" w:hAnsi="宋体"/>
                <w:bCs/>
                <w:kern w:val="0"/>
                <w:sz w:val="24"/>
              </w:rPr>
            </w:pPr>
            <w:r>
              <w:rPr>
                <w:rFonts w:ascii="宋体" w:hAnsi="宋体" w:hint="eastAsia"/>
                <w:bCs/>
                <w:kern w:val="0"/>
                <w:sz w:val="24"/>
              </w:rPr>
              <w:t>ALC-GM/GD</w:t>
            </w:r>
          </w:p>
        </w:tc>
        <w:tc>
          <w:tcPr>
            <w:tcW w:w="786" w:type="pct"/>
            <w:vAlign w:val="center"/>
          </w:tcPr>
          <w:p w14:paraId="3C08BC54"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362DA966" w14:textId="77777777" w:rsidR="00156017" w:rsidRDefault="0055511C">
            <w:pPr>
              <w:spacing w:line="360" w:lineRule="auto"/>
              <w:rPr>
                <w:rFonts w:ascii="宋体" w:hAnsi="宋体"/>
                <w:bCs/>
                <w:kern w:val="0"/>
                <w:sz w:val="24"/>
              </w:rPr>
            </w:pPr>
            <w:r>
              <w:rPr>
                <w:rFonts w:ascii="宋体" w:hAnsi="宋体" w:hint="eastAsia"/>
                <w:bCs/>
                <w:kern w:val="0"/>
                <w:sz w:val="24"/>
              </w:rPr>
              <w:t>27</w:t>
            </w:r>
          </w:p>
        </w:tc>
        <w:tc>
          <w:tcPr>
            <w:tcW w:w="588" w:type="pct"/>
            <w:shd w:val="clear" w:color="auto" w:fill="auto"/>
            <w:vAlign w:val="center"/>
          </w:tcPr>
          <w:p w14:paraId="10C88174"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771AF8FB" w14:textId="77777777" w:rsidR="00156017" w:rsidRDefault="00156017">
            <w:pPr>
              <w:spacing w:line="360" w:lineRule="auto"/>
              <w:rPr>
                <w:rFonts w:ascii="宋体" w:hAnsi="宋体"/>
                <w:bCs/>
                <w:kern w:val="0"/>
                <w:sz w:val="24"/>
              </w:rPr>
            </w:pPr>
          </w:p>
        </w:tc>
      </w:tr>
      <w:tr w:rsidR="0055511C" w14:paraId="2CD2455F" w14:textId="77777777" w:rsidTr="0055511C">
        <w:trPr>
          <w:trHeight w:val="397"/>
        </w:trPr>
        <w:tc>
          <w:tcPr>
            <w:tcW w:w="486" w:type="pct"/>
            <w:vAlign w:val="center"/>
          </w:tcPr>
          <w:p w14:paraId="765ED9B5" w14:textId="77777777" w:rsidR="00156017" w:rsidRDefault="0055511C">
            <w:pPr>
              <w:spacing w:line="360" w:lineRule="auto"/>
              <w:rPr>
                <w:rFonts w:ascii="宋体" w:hAnsi="宋体"/>
                <w:bCs/>
                <w:kern w:val="0"/>
                <w:sz w:val="24"/>
              </w:rPr>
            </w:pPr>
            <w:r>
              <w:rPr>
                <w:rFonts w:ascii="宋体" w:hAnsi="宋体" w:hint="eastAsia"/>
                <w:bCs/>
                <w:kern w:val="0"/>
                <w:sz w:val="24"/>
              </w:rPr>
              <w:t>9</w:t>
            </w:r>
          </w:p>
        </w:tc>
        <w:tc>
          <w:tcPr>
            <w:tcW w:w="1080" w:type="pct"/>
            <w:vAlign w:val="center"/>
          </w:tcPr>
          <w:p w14:paraId="2FD2E9CB" w14:textId="77777777" w:rsidR="00156017" w:rsidRDefault="0055511C">
            <w:pPr>
              <w:spacing w:line="360" w:lineRule="auto"/>
              <w:rPr>
                <w:rFonts w:ascii="宋体" w:hAnsi="宋体"/>
                <w:bCs/>
                <w:kern w:val="0"/>
                <w:sz w:val="24"/>
              </w:rPr>
            </w:pPr>
            <w:r>
              <w:rPr>
                <w:rFonts w:ascii="宋体" w:hAnsi="宋体" w:hint="eastAsia"/>
                <w:bCs/>
                <w:kern w:val="0"/>
                <w:sz w:val="24"/>
              </w:rPr>
              <w:t>INC</w:t>
            </w:r>
          </w:p>
        </w:tc>
        <w:tc>
          <w:tcPr>
            <w:tcW w:w="786" w:type="pct"/>
            <w:vAlign w:val="center"/>
          </w:tcPr>
          <w:p w14:paraId="495FE018"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7E24E044" w14:textId="77777777" w:rsidR="00156017" w:rsidRDefault="0055511C">
            <w:pPr>
              <w:spacing w:line="360" w:lineRule="auto"/>
              <w:rPr>
                <w:rFonts w:ascii="宋体" w:hAnsi="宋体"/>
                <w:bCs/>
                <w:kern w:val="0"/>
                <w:sz w:val="24"/>
              </w:rPr>
            </w:pPr>
            <w:r>
              <w:rPr>
                <w:rFonts w:ascii="宋体" w:hAnsi="宋体" w:hint="eastAsia"/>
                <w:bCs/>
                <w:kern w:val="0"/>
                <w:sz w:val="24"/>
              </w:rPr>
              <w:t>4</w:t>
            </w:r>
          </w:p>
        </w:tc>
        <w:tc>
          <w:tcPr>
            <w:tcW w:w="588" w:type="pct"/>
            <w:shd w:val="clear" w:color="auto" w:fill="auto"/>
            <w:vAlign w:val="center"/>
          </w:tcPr>
          <w:p w14:paraId="67BC91F4"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48382438" w14:textId="77777777" w:rsidR="00156017" w:rsidRDefault="00156017">
            <w:pPr>
              <w:spacing w:line="360" w:lineRule="auto"/>
              <w:rPr>
                <w:rFonts w:ascii="宋体" w:hAnsi="宋体"/>
                <w:bCs/>
                <w:kern w:val="0"/>
                <w:sz w:val="24"/>
              </w:rPr>
            </w:pPr>
          </w:p>
        </w:tc>
      </w:tr>
      <w:tr w:rsidR="0055511C" w14:paraId="6994EA69" w14:textId="77777777" w:rsidTr="0055511C">
        <w:trPr>
          <w:trHeight w:val="397"/>
        </w:trPr>
        <w:tc>
          <w:tcPr>
            <w:tcW w:w="486" w:type="pct"/>
            <w:vAlign w:val="center"/>
          </w:tcPr>
          <w:p w14:paraId="19BC1CDD" w14:textId="77777777" w:rsidR="00156017" w:rsidRDefault="0055511C">
            <w:pPr>
              <w:spacing w:line="360" w:lineRule="auto"/>
              <w:rPr>
                <w:rFonts w:ascii="宋体" w:hAnsi="宋体"/>
                <w:bCs/>
                <w:kern w:val="0"/>
                <w:sz w:val="24"/>
              </w:rPr>
            </w:pPr>
            <w:r>
              <w:rPr>
                <w:rFonts w:ascii="宋体" w:hAnsi="宋体" w:hint="eastAsia"/>
                <w:bCs/>
                <w:kern w:val="0"/>
                <w:sz w:val="24"/>
              </w:rPr>
              <w:lastRenderedPageBreak/>
              <w:t>10</w:t>
            </w:r>
          </w:p>
        </w:tc>
        <w:tc>
          <w:tcPr>
            <w:tcW w:w="1080" w:type="pct"/>
            <w:vAlign w:val="center"/>
          </w:tcPr>
          <w:p w14:paraId="60AC0B79" w14:textId="77777777" w:rsidR="00156017" w:rsidRDefault="0055511C">
            <w:pPr>
              <w:spacing w:line="360" w:lineRule="auto"/>
              <w:rPr>
                <w:rFonts w:ascii="宋体" w:hAnsi="宋体"/>
                <w:bCs/>
                <w:kern w:val="0"/>
                <w:sz w:val="24"/>
              </w:rPr>
            </w:pPr>
            <w:r>
              <w:rPr>
                <w:rFonts w:ascii="宋体" w:hAnsi="宋体" w:hint="eastAsia"/>
                <w:bCs/>
                <w:kern w:val="0"/>
                <w:sz w:val="24"/>
              </w:rPr>
              <w:t>DTU-G</w:t>
            </w:r>
          </w:p>
        </w:tc>
        <w:tc>
          <w:tcPr>
            <w:tcW w:w="786" w:type="pct"/>
            <w:vAlign w:val="center"/>
          </w:tcPr>
          <w:p w14:paraId="4340FBD8"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2F0A73F9" w14:textId="77777777" w:rsidR="00156017" w:rsidRDefault="0055511C">
            <w:pPr>
              <w:spacing w:line="360" w:lineRule="auto"/>
              <w:rPr>
                <w:rFonts w:ascii="宋体" w:hAnsi="宋体"/>
                <w:bCs/>
                <w:kern w:val="0"/>
                <w:sz w:val="24"/>
              </w:rPr>
            </w:pPr>
            <w:r>
              <w:rPr>
                <w:rFonts w:ascii="宋体" w:hAnsi="宋体" w:hint="eastAsia"/>
                <w:bCs/>
                <w:kern w:val="0"/>
                <w:sz w:val="24"/>
              </w:rPr>
              <w:t>8</w:t>
            </w:r>
          </w:p>
        </w:tc>
        <w:tc>
          <w:tcPr>
            <w:tcW w:w="588" w:type="pct"/>
            <w:shd w:val="clear" w:color="auto" w:fill="auto"/>
            <w:vAlign w:val="center"/>
          </w:tcPr>
          <w:p w14:paraId="3F0FDD84"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5EB1E46C" w14:textId="77777777" w:rsidR="00156017" w:rsidRDefault="00156017">
            <w:pPr>
              <w:spacing w:line="360" w:lineRule="auto"/>
              <w:rPr>
                <w:rFonts w:ascii="宋体" w:hAnsi="宋体"/>
                <w:bCs/>
                <w:kern w:val="0"/>
                <w:sz w:val="24"/>
              </w:rPr>
            </w:pPr>
          </w:p>
        </w:tc>
      </w:tr>
      <w:tr w:rsidR="0055511C" w14:paraId="38C56947" w14:textId="77777777" w:rsidTr="0055511C">
        <w:trPr>
          <w:trHeight w:val="397"/>
        </w:trPr>
        <w:tc>
          <w:tcPr>
            <w:tcW w:w="486" w:type="pct"/>
            <w:vAlign w:val="center"/>
          </w:tcPr>
          <w:p w14:paraId="10F19C8F" w14:textId="77777777" w:rsidR="00156017" w:rsidRDefault="0055511C">
            <w:pPr>
              <w:spacing w:line="360" w:lineRule="auto"/>
              <w:rPr>
                <w:rFonts w:ascii="宋体" w:hAnsi="宋体"/>
                <w:bCs/>
                <w:kern w:val="0"/>
                <w:sz w:val="24"/>
              </w:rPr>
            </w:pPr>
            <w:r>
              <w:rPr>
                <w:rFonts w:ascii="宋体" w:hAnsi="宋体" w:hint="eastAsia"/>
                <w:bCs/>
                <w:kern w:val="0"/>
                <w:sz w:val="24"/>
              </w:rPr>
              <w:t>11</w:t>
            </w:r>
          </w:p>
        </w:tc>
        <w:tc>
          <w:tcPr>
            <w:tcW w:w="1080" w:type="pct"/>
            <w:vAlign w:val="center"/>
          </w:tcPr>
          <w:p w14:paraId="200FC855" w14:textId="77777777" w:rsidR="00156017" w:rsidRDefault="0055511C">
            <w:pPr>
              <w:spacing w:line="360" w:lineRule="auto"/>
              <w:rPr>
                <w:rFonts w:ascii="宋体" w:hAnsi="宋体"/>
                <w:bCs/>
                <w:kern w:val="0"/>
                <w:sz w:val="24"/>
              </w:rPr>
            </w:pPr>
            <w:r>
              <w:rPr>
                <w:rFonts w:ascii="宋体" w:hAnsi="宋体" w:hint="eastAsia"/>
                <w:bCs/>
                <w:kern w:val="0"/>
                <w:sz w:val="24"/>
              </w:rPr>
              <w:t>CFC</w:t>
            </w:r>
          </w:p>
        </w:tc>
        <w:tc>
          <w:tcPr>
            <w:tcW w:w="786" w:type="pct"/>
            <w:vAlign w:val="center"/>
          </w:tcPr>
          <w:p w14:paraId="18852911"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47852FE4" w14:textId="77777777" w:rsidR="00156017" w:rsidRDefault="0055511C">
            <w:pPr>
              <w:spacing w:line="360" w:lineRule="auto"/>
              <w:rPr>
                <w:rFonts w:ascii="宋体" w:hAnsi="宋体"/>
                <w:bCs/>
                <w:kern w:val="0"/>
                <w:sz w:val="24"/>
              </w:rPr>
            </w:pPr>
            <w:r>
              <w:rPr>
                <w:rFonts w:ascii="宋体" w:hAnsi="宋体" w:hint="eastAsia"/>
                <w:bCs/>
                <w:kern w:val="0"/>
                <w:sz w:val="24"/>
              </w:rPr>
              <w:t>1</w:t>
            </w:r>
          </w:p>
        </w:tc>
        <w:tc>
          <w:tcPr>
            <w:tcW w:w="588" w:type="pct"/>
            <w:shd w:val="clear" w:color="auto" w:fill="auto"/>
            <w:vAlign w:val="center"/>
          </w:tcPr>
          <w:p w14:paraId="5B8B18F1"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0248AA99" w14:textId="77777777" w:rsidR="00156017" w:rsidRDefault="00156017">
            <w:pPr>
              <w:spacing w:line="360" w:lineRule="auto"/>
              <w:rPr>
                <w:rFonts w:ascii="宋体" w:hAnsi="宋体"/>
                <w:bCs/>
                <w:kern w:val="0"/>
                <w:sz w:val="24"/>
              </w:rPr>
            </w:pPr>
          </w:p>
        </w:tc>
      </w:tr>
      <w:tr w:rsidR="0055511C" w14:paraId="02EA3B9C" w14:textId="77777777" w:rsidTr="0055511C">
        <w:trPr>
          <w:trHeight w:val="397"/>
        </w:trPr>
        <w:tc>
          <w:tcPr>
            <w:tcW w:w="486" w:type="pct"/>
            <w:vAlign w:val="center"/>
          </w:tcPr>
          <w:p w14:paraId="08649D65" w14:textId="77777777" w:rsidR="00156017" w:rsidRDefault="0055511C">
            <w:pPr>
              <w:spacing w:line="360" w:lineRule="auto"/>
              <w:rPr>
                <w:rFonts w:ascii="宋体" w:hAnsi="宋体"/>
                <w:bCs/>
                <w:kern w:val="0"/>
                <w:sz w:val="24"/>
              </w:rPr>
            </w:pPr>
            <w:r>
              <w:rPr>
                <w:rFonts w:ascii="宋体" w:hAnsi="宋体" w:hint="eastAsia"/>
                <w:bCs/>
                <w:kern w:val="0"/>
                <w:sz w:val="24"/>
              </w:rPr>
              <w:t>12</w:t>
            </w:r>
          </w:p>
        </w:tc>
        <w:tc>
          <w:tcPr>
            <w:tcW w:w="1080" w:type="pct"/>
            <w:vAlign w:val="center"/>
          </w:tcPr>
          <w:p w14:paraId="16F6D295" w14:textId="77777777" w:rsidR="00156017" w:rsidRDefault="0055511C">
            <w:pPr>
              <w:spacing w:line="360" w:lineRule="auto"/>
              <w:rPr>
                <w:rFonts w:ascii="宋体" w:hAnsi="宋体"/>
                <w:bCs/>
                <w:kern w:val="0"/>
                <w:sz w:val="24"/>
              </w:rPr>
            </w:pPr>
            <w:r>
              <w:rPr>
                <w:rFonts w:ascii="宋体" w:hAnsi="宋体" w:hint="eastAsia"/>
                <w:bCs/>
                <w:kern w:val="0"/>
                <w:sz w:val="24"/>
              </w:rPr>
              <w:t>ISG</w:t>
            </w:r>
          </w:p>
        </w:tc>
        <w:tc>
          <w:tcPr>
            <w:tcW w:w="786" w:type="pct"/>
            <w:vAlign w:val="center"/>
          </w:tcPr>
          <w:p w14:paraId="15F95C06"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1A4C0702" w14:textId="77777777" w:rsidR="00156017" w:rsidRDefault="0055511C">
            <w:pPr>
              <w:spacing w:line="360" w:lineRule="auto"/>
              <w:rPr>
                <w:rFonts w:ascii="宋体" w:hAnsi="宋体"/>
                <w:bCs/>
                <w:kern w:val="0"/>
                <w:sz w:val="24"/>
              </w:rPr>
            </w:pPr>
            <w:r>
              <w:rPr>
                <w:rFonts w:ascii="宋体" w:hAnsi="宋体" w:hint="eastAsia"/>
                <w:bCs/>
                <w:kern w:val="0"/>
                <w:sz w:val="24"/>
              </w:rPr>
              <w:t>2</w:t>
            </w:r>
          </w:p>
        </w:tc>
        <w:tc>
          <w:tcPr>
            <w:tcW w:w="588" w:type="pct"/>
            <w:shd w:val="clear" w:color="auto" w:fill="auto"/>
            <w:vAlign w:val="center"/>
          </w:tcPr>
          <w:p w14:paraId="71B58D5F"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5CFD77D0" w14:textId="77777777" w:rsidR="00156017" w:rsidRDefault="00156017">
            <w:pPr>
              <w:spacing w:line="360" w:lineRule="auto"/>
              <w:rPr>
                <w:rFonts w:ascii="宋体" w:hAnsi="宋体"/>
                <w:bCs/>
                <w:kern w:val="0"/>
                <w:sz w:val="24"/>
              </w:rPr>
            </w:pPr>
          </w:p>
        </w:tc>
      </w:tr>
      <w:tr w:rsidR="0055511C" w14:paraId="1F0B1DD7" w14:textId="77777777" w:rsidTr="0055511C">
        <w:trPr>
          <w:trHeight w:val="397"/>
        </w:trPr>
        <w:tc>
          <w:tcPr>
            <w:tcW w:w="486" w:type="pct"/>
            <w:vAlign w:val="center"/>
          </w:tcPr>
          <w:p w14:paraId="6EFD895D" w14:textId="77777777" w:rsidR="00156017" w:rsidRDefault="0055511C">
            <w:pPr>
              <w:spacing w:line="360" w:lineRule="auto"/>
              <w:rPr>
                <w:rFonts w:ascii="宋体" w:hAnsi="宋体"/>
                <w:bCs/>
                <w:kern w:val="0"/>
                <w:sz w:val="24"/>
              </w:rPr>
            </w:pPr>
            <w:r>
              <w:rPr>
                <w:rFonts w:ascii="宋体" w:hAnsi="宋体" w:hint="eastAsia"/>
                <w:bCs/>
                <w:kern w:val="0"/>
                <w:sz w:val="24"/>
              </w:rPr>
              <w:t>13</w:t>
            </w:r>
          </w:p>
        </w:tc>
        <w:tc>
          <w:tcPr>
            <w:tcW w:w="1080" w:type="pct"/>
            <w:vAlign w:val="center"/>
          </w:tcPr>
          <w:p w14:paraId="0F8BAFC0" w14:textId="77777777" w:rsidR="00156017" w:rsidRDefault="0055511C">
            <w:pPr>
              <w:spacing w:line="360" w:lineRule="auto"/>
              <w:rPr>
                <w:rFonts w:ascii="宋体" w:hAnsi="宋体"/>
                <w:bCs/>
                <w:kern w:val="0"/>
                <w:sz w:val="24"/>
              </w:rPr>
            </w:pPr>
            <w:r>
              <w:rPr>
                <w:rFonts w:ascii="宋体" w:hAnsi="宋体" w:hint="eastAsia"/>
                <w:bCs/>
                <w:kern w:val="0"/>
                <w:sz w:val="24"/>
              </w:rPr>
              <w:t>DLX-U（15）</w:t>
            </w:r>
          </w:p>
        </w:tc>
        <w:tc>
          <w:tcPr>
            <w:tcW w:w="786" w:type="pct"/>
            <w:vAlign w:val="center"/>
          </w:tcPr>
          <w:p w14:paraId="7CE1FFA2"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0518F479" w14:textId="77777777" w:rsidR="00156017" w:rsidRDefault="0055511C">
            <w:pPr>
              <w:spacing w:line="360" w:lineRule="auto"/>
              <w:rPr>
                <w:rFonts w:ascii="宋体" w:hAnsi="宋体"/>
                <w:bCs/>
                <w:kern w:val="0"/>
                <w:sz w:val="24"/>
              </w:rPr>
            </w:pPr>
            <w:r>
              <w:rPr>
                <w:rFonts w:ascii="宋体" w:hAnsi="宋体" w:hint="eastAsia"/>
                <w:bCs/>
                <w:kern w:val="0"/>
                <w:sz w:val="24"/>
              </w:rPr>
              <w:t>1</w:t>
            </w:r>
          </w:p>
        </w:tc>
        <w:tc>
          <w:tcPr>
            <w:tcW w:w="588" w:type="pct"/>
            <w:shd w:val="clear" w:color="auto" w:fill="auto"/>
            <w:vAlign w:val="center"/>
          </w:tcPr>
          <w:p w14:paraId="29677AEF"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01E3E66A" w14:textId="77777777" w:rsidR="00156017" w:rsidRDefault="00156017">
            <w:pPr>
              <w:spacing w:line="360" w:lineRule="auto"/>
              <w:rPr>
                <w:rFonts w:ascii="宋体" w:hAnsi="宋体"/>
                <w:bCs/>
                <w:kern w:val="0"/>
                <w:sz w:val="24"/>
              </w:rPr>
            </w:pPr>
          </w:p>
        </w:tc>
      </w:tr>
      <w:tr w:rsidR="0055511C" w14:paraId="7791BDCF" w14:textId="77777777" w:rsidTr="0055511C">
        <w:trPr>
          <w:trHeight w:val="397"/>
        </w:trPr>
        <w:tc>
          <w:tcPr>
            <w:tcW w:w="486" w:type="pct"/>
            <w:vAlign w:val="center"/>
          </w:tcPr>
          <w:p w14:paraId="088496D4" w14:textId="77777777" w:rsidR="00156017" w:rsidRDefault="0055511C">
            <w:pPr>
              <w:spacing w:line="360" w:lineRule="auto"/>
              <w:rPr>
                <w:rFonts w:ascii="宋体" w:hAnsi="宋体"/>
                <w:bCs/>
                <w:kern w:val="0"/>
                <w:sz w:val="24"/>
              </w:rPr>
            </w:pPr>
            <w:r>
              <w:rPr>
                <w:rFonts w:ascii="宋体" w:hAnsi="宋体" w:hint="eastAsia"/>
                <w:bCs/>
                <w:kern w:val="0"/>
                <w:sz w:val="24"/>
              </w:rPr>
              <w:t>14</w:t>
            </w:r>
          </w:p>
        </w:tc>
        <w:tc>
          <w:tcPr>
            <w:tcW w:w="1080" w:type="pct"/>
            <w:vAlign w:val="center"/>
          </w:tcPr>
          <w:p w14:paraId="619B05B3" w14:textId="77777777" w:rsidR="00156017" w:rsidRDefault="0055511C">
            <w:pPr>
              <w:spacing w:line="360" w:lineRule="auto"/>
              <w:rPr>
                <w:rFonts w:ascii="宋体" w:hAnsi="宋体"/>
                <w:bCs/>
                <w:kern w:val="0"/>
                <w:sz w:val="24"/>
              </w:rPr>
            </w:pPr>
            <w:r>
              <w:rPr>
                <w:rFonts w:ascii="宋体" w:hAnsi="宋体" w:hint="eastAsia"/>
                <w:bCs/>
                <w:kern w:val="0"/>
                <w:sz w:val="24"/>
              </w:rPr>
              <w:t>CCS</w:t>
            </w:r>
          </w:p>
        </w:tc>
        <w:tc>
          <w:tcPr>
            <w:tcW w:w="786" w:type="pct"/>
            <w:vAlign w:val="center"/>
          </w:tcPr>
          <w:p w14:paraId="13369732"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3053139C" w14:textId="77777777" w:rsidR="00156017" w:rsidRDefault="0055511C">
            <w:pPr>
              <w:spacing w:line="360" w:lineRule="auto"/>
              <w:rPr>
                <w:rFonts w:ascii="宋体" w:hAnsi="宋体"/>
                <w:bCs/>
                <w:kern w:val="0"/>
                <w:sz w:val="24"/>
              </w:rPr>
            </w:pPr>
            <w:r>
              <w:rPr>
                <w:rFonts w:ascii="宋体" w:hAnsi="宋体" w:hint="eastAsia"/>
                <w:bCs/>
                <w:kern w:val="0"/>
                <w:sz w:val="24"/>
              </w:rPr>
              <w:t>4</w:t>
            </w:r>
          </w:p>
        </w:tc>
        <w:tc>
          <w:tcPr>
            <w:tcW w:w="588" w:type="pct"/>
            <w:shd w:val="clear" w:color="auto" w:fill="auto"/>
            <w:vAlign w:val="center"/>
          </w:tcPr>
          <w:p w14:paraId="7E241538"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494F0579" w14:textId="77777777" w:rsidR="00156017" w:rsidRDefault="00156017">
            <w:pPr>
              <w:spacing w:line="360" w:lineRule="auto"/>
              <w:rPr>
                <w:rFonts w:ascii="宋体" w:hAnsi="宋体"/>
                <w:bCs/>
                <w:kern w:val="0"/>
                <w:sz w:val="24"/>
              </w:rPr>
            </w:pPr>
          </w:p>
        </w:tc>
      </w:tr>
      <w:tr w:rsidR="0055511C" w14:paraId="2C3EFBBD" w14:textId="77777777" w:rsidTr="0055511C">
        <w:trPr>
          <w:trHeight w:val="397"/>
        </w:trPr>
        <w:tc>
          <w:tcPr>
            <w:tcW w:w="486" w:type="pct"/>
            <w:vAlign w:val="center"/>
          </w:tcPr>
          <w:p w14:paraId="2D2B99A6" w14:textId="77777777" w:rsidR="00156017" w:rsidRDefault="0055511C">
            <w:pPr>
              <w:spacing w:line="360" w:lineRule="auto"/>
              <w:rPr>
                <w:rFonts w:ascii="宋体" w:hAnsi="宋体"/>
                <w:bCs/>
                <w:kern w:val="0"/>
                <w:sz w:val="24"/>
              </w:rPr>
            </w:pPr>
            <w:r>
              <w:rPr>
                <w:rFonts w:ascii="宋体" w:hAnsi="宋体" w:hint="eastAsia"/>
                <w:bCs/>
                <w:kern w:val="0"/>
                <w:sz w:val="24"/>
              </w:rPr>
              <w:t>15</w:t>
            </w:r>
          </w:p>
        </w:tc>
        <w:tc>
          <w:tcPr>
            <w:tcW w:w="1080" w:type="pct"/>
            <w:vAlign w:val="center"/>
          </w:tcPr>
          <w:p w14:paraId="7CB23B0F" w14:textId="77777777" w:rsidR="00156017" w:rsidRDefault="0055511C">
            <w:pPr>
              <w:spacing w:line="360" w:lineRule="auto"/>
              <w:rPr>
                <w:rFonts w:ascii="宋体" w:hAnsi="宋体"/>
                <w:bCs/>
                <w:kern w:val="0"/>
                <w:sz w:val="24"/>
              </w:rPr>
            </w:pPr>
            <w:r>
              <w:rPr>
                <w:rFonts w:ascii="宋体" w:hAnsi="宋体" w:hint="eastAsia"/>
                <w:bCs/>
                <w:kern w:val="0"/>
                <w:sz w:val="24"/>
              </w:rPr>
              <w:t xml:space="preserve">   MEC-16MB</w:t>
            </w:r>
          </w:p>
        </w:tc>
        <w:tc>
          <w:tcPr>
            <w:tcW w:w="786" w:type="pct"/>
            <w:vAlign w:val="center"/>
          </w:tcPr>
          <w:p w14:paraId="5C90B2C5"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36272761" w14:textId="77777777" w:rsidR="00156017" w:rsidRDefault="0055511C">
            <w:pPr>
              <w:spacing w:line="360" w:lineRule="auto"/>
              <w:rPr>
                <w:rFonts w:ascii="宋体" w:hAnsi="宋体"/>
                <w:bCs/>
                <w:kern w:val="0"/>
                <w:sz w:val="24"/>
              </w:rPr>
            </w:pPr>
            <w:r>
              <w:rPr>
                <w:rFonts w:ascii="宋体" w:hAnsi="宋体" w:hint="eastAsia"/>
                <w:bCs/>
                <w:kern w:val="0"/>
                <w:sz w:val="24"/>
              </w:rPr>
              <w:t>4</w:t>
            </w:r>
          </w:p>
        </w:tc>
        <w:tc>
          <w:tcPr>
            <w:tcW w:w="588" w:type="pct"/>
            <w:shd w:val="clear" w:color="auto" w:fill="auto"/>
            <w:vAlign w:val="center"/>
          </w:tcPr>
          <w:p w14:paraId="171E78BA"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070A2BCD" w14:textId="77777777" w:rsidR="00156017" w:rsidRDefault="00156017">
            <w:pPr>
              <w:spacing w:line="360" w:lineRule="auto"/>
              <w:rPr>
                <w:rFonts w:ascii="宋体" w:hAnsi="宋体"/>
                <w:bCs/>
                <w:kern w:val="0"/>
                <w:sz w:val="24"/>
              </w:rPr>
            </w:pPr>
          </w:p>
        </w:tc>
      </w:tr>
      <w:tr w:rsidR="0055511C" w14:paraId="4E91D0D2" w14:textId="77777777" w:rsidTr="0055511C">
        <w:trPr>
          <w:trHeight w:val="397"/>
        </w:trPr>
        <w:tc>
          <w:tcPr>
            <w:tcW w:w="486" w:type="pct"/>
            <w:vAlign w:val="center"/>
          </w:tcPr>
          <w:p w14:paraId="074C5835" w14:textId="77777777" w:rsidR="00156017" w:rsidRDefault="0055511C">
            <w:pPr>
              <w:spacing w:line="360" w:lineRule="auto"/>
              <w:rPr>
                <w:rFonts w:ascii="宋体" w:hAnsi="宋体"/>
                <w:bCs/>
                <w:kern w:val="0"/>
                <w:sz w:val="24"/>
              </w:rPr>
            </w:pPr>
            <w:r>
              <w:rPr>
                <w:rFonts w:ascii="宋体" w:hAnsi="宋体" w:hint="eastAsia"/>
                <w:bCs/>
                <w:kern w:val="0"/>
                <w:sz w:val="24"/>
              </w:rPr>
              <w:t>16</w:t>
            </w:r>
          </w:p>
        </w:tc>
        <w:tc>
          <w:tcPr>
            <w:tcW w:w="1080" w:type="pct"/>
            <w:vAlign w:val="center"/>
          </w:tcPr>
          <w:p w14:paraId="16E094DD" w14:textId="77777777" w:rsidR="00156017" w:rsidRDefault="0055511C">
            <w:pPr>
              <w:spacing w:line="360" w:lineRule="auto"/>
              <w:rPr>
                <w:rFonts w:ascii="宋体" w:hAnsi="宋体"/>
                <w:bCs/>
                <w:kern w:val="0"/>
                <w:sz w:val="24"/>
              </w:rPr>
            </w:pPr>
            <w:r>
              <w:rPr>
                <w:rFonts w:ascii="宋体" w:hAnsi="宋体" w:hint="eastAsia"/>
                <w:bCs/>
                <w:kern w:val="0"/>
                <w:sz w:val="24"/>
              </w:rPr>
              <w:t>SNS-6T</w:t>
            </w:r>
          </w:p>
        </w:tc>
        <w:tc>
          <w:tcPr>
            <w:tcW w:w="786" w:type="pct"/>
            <w:vAlign w:val="center"/>
          </w:tcPr>
          <w:p w14:paraId="40BBB12F"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7B893C2D" w14:textId="77777777" w:rsidR="00156017" w:rsidRDefault="0055511C">
            <w:pPr>
              <w:spacing w:line="360" w:lineRule="auto"/>
              <w:rPr>
                <w:rFonts w:ascii="宋体" w:hAnsi="宋体"/>
                <w:bCs/>
                <w:kern w:val="0"/>
                <w:sz w:val="24"/>
              </w:rPr>
            </w:pPr>
            <w:r>
              <w:rPr>
                <w:rFonts w:ascii="宋体" w:hAnsi="宋体" w:hint="eastAsia"/>
                <w:bCs/>
                <w:kern w:val="0"/>
                <w:sz w:val="24"/>
              </w:rPr>
              <w:t>6</w:t>
            </w:r>
          </w:p>
        </w:tc>
        <w:tc>
          <w:tcPr>
            <w:tcW w:w="588" w:type="pct"/>
            <w:shd w:val="clear" w:color="auto" w:fill="auto"/>
            <w:vAlign w:val="center"/>
          </w:tcPr>
          <w:p w14:paraId="5AD67DF6"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71AB2AB2" w14:textId="77777777" w:rsidR="00156017" w:rsidRDefault="00156017">
            <w:pPr>
              <w:spacing w:line="360" w:lineRule="auto"/>
              <w:rPr>
                <w:rFonts w:ascii="宋体" w:hAnsi="宋体"/>
                <w:bCs/>
                <w:kern w:val="0"/>
                <w:sz w:val="24"/>
              </w:rPr>
            </w:pPr>
          </w:p>
        </w:tc>
      </w:tr>
      <w:tr w:rsidR="0055511C" w14:paraId="343AE9C3" w14:textId="77777777" w:rsidTr="0055511C">
        <w:trPr>
          <w:trHeight w:val="397"/>
        </w:trPr>
        <w:tc>
          <w:tcPr>
            <w:tcW w:w="486" w:type="pct"/>
            <w:vAlign w:val="center"/>
          </w:tcPr>
          <w:p w14:paraId="4B04E054" w14:textId="77777777" w:rsidR="00156017" w:rsidRDefault="0055511C">
            <w:pPr>
              <w:spacing w:line="360" w:lineRule="auto"/>
              <w:rPr>
                <w:rFonts w:ascii="宋体" w:hAnsi="宋体"/>
                <w:bCs/>
                <w:kern w:val="0"/>
                <w:sz w:val="24"/>
              </w:rPr>
            </w:pPr>
            <w:r>
              <w:rPr>
                <w:rFonts w:ascii="宋体" w:hAnsi="宋体" w:hint="eastAsia"/>
                <w:bCs/>
                <w:kern w:val="0"/>
                <w:sz w:val="24"/>
              </w:rPr>
              <w:t>17</w:t>
            </w:r>
          </w:p>
        </w:tc>
        <w:tc>
          <w:tcPr>
            <w:tcW w:w="1080" w:type="pct"/>
            <w:vAlign w:val="center"/>
          </w:tcPr>
          <w:p w14:paraId="151EE0C4" w14:textId="77777777" w:rsidR="00156017" w:rsidRDefault="0055511C">
            <w:pPr>
              <w:spacing w:line="360" w:lineRule="auto"/>
              <w:rPr>
                <w:rFonts w:ascii="宋体" w:hAnsi="宋体"/>
                <w:bCs/>
                <w:kern w:val="0"/>
                <w:sz w:val="24"/>
              </w:rPr>
            </w:pPr>
            <w:r>
              <w:rPr>
                <w:rFonts w:ascii="宋体" w:hAnsi="宋体" w:hint="eastAsia"/>
                <w:bCs/>
                <w:kern w:val="0"/>
                <w:sz w:val="24"/>
              </w:rPr>
              <w:t>PMC-IP</w:t>
            </w:r>
          </w:p>
        </w:tc>
        <w:tc>
          <w:tcPr>
            <w:tcW w:w="786" w:type="pct"/>
            <w:vAlign w:val="center"/>
          </w:tcPr>
          <w:p w14:paraId="5CA18868"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3BFAE961" w14:textId="77777777" w:rsidR="00156017" w:rsidRDefault="0055511C">
            <w:pPr>
              <w:spacing w:line="360" w:lineRule="auto"/>
              <w:rPr>
                <w:rFonts w:ascii="宋体" w:hAnsi="宋体"/>
                <w:bCs/>
                <w:kern w:val="0"/>
                <w:sz w:val="24"/>
              </w:rPr>
            </w:pPr>
            <w:r>
              <w:rPr>
                <w:rFonts w:ascii="宋体" w:hAnsi="宋体" w:hint="eastAsia"/>
                <w:bCs/>
                <w:kern w:val="0"/>
                <w:sz w:val="24"/>
              </w:rPr>
              <w:t>3</w:t>
            </w:r>
          </w:p>
        </w:tc>
        <w:tc>
          <w:tcPr>
            <w:tcW w:w="588" w:type="pct"/>
            <w:shd w:val="clear" w:color="auto" w:fill="auto"/>
            <w:vAlign w:val="center"/>
          </w:tcPr>
          <w:p w14:paraId="23D801C9"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30C943CD" w14:textId="77777777" w:rsidR="00156017" w:rsidRDefault="00156017">
            <w:pPr>
              <w:spacing w:line="360" w:lineRule="auto"/>
              <w:rPr>
                <w:rFonts w:ascii="宋体" w:hAnsi="宋体"/>
                <w:bCs/>
                <w:kern w:val="0"/>
                <w:sz w:val="24"/>
              </w:rPr>
            </w:pPr>
          </w:p>
        </w:tc>
      </w:tr>
      <w:tr w:rsidR="0055511C" w14:paraId="0E9866AE" w14:textId="77777777" w:rsidTr="0055511C">
        <w:trPr>
          <w:trHeight w:val="397"/>
        </w:trPr>
        <w:tc>
          <w:tcPr>
            <w:tcW w:w="486" w:type="pct"/>
            <w:vAlign w:val="center"/>
          </w:tcPr>
          <w:p w14:paraId="5326B2F5" w14:textId="77777777" w:rsidR="00156017" w:rsidRDefault="0055511C">
            <w:pPr>
              <w:spacing w:line="360" w:lineRule="auto"/>
              <w:rPr>
                <w:rFonts w:ascii="宋体" w:hAnsi="宋体"/>
                <w:bCs/>
                <w:kern w:val="0"/>
                <w:sz w:val="24"/>
              </w:rPr>
            </w:pPr>
            <w:r>
              <w:rPr>
                <w:rFonts w:ascii="宋体" w:hAnsi="宋体" w:hint="eastAsia"/>
                <w:bCs/>
                <w:kern w:val="0"/>
                <w:sz w:val="24"/>
              </w:rPr>
              <w:t>18</w:t>
            </w:r>
          </w:p>
        </w:tc>
        <w:tc>
          <w:tcPr>
            <w:tcW w:w="1080" w:type="pct"/>
            <w:vAlign w:val="center"/>
          </w:tcPr>
          <w:p w14:paraId="0EAC4809" w14:textId="77777777" w:rsidR="00156017" w:rsidRDefault="0055511C">
            <w:pPr>
              <w:spacing w:line="360" w:lineRule="auto"/>
              <w:rPr>
                <w:rFonts w:ascii="宋体" w:hAnsi="宋体"/>
                <w:bCs/>
                <w:kern w:val="0"/>
                <w:sz w:val="24"/>
              </w:rPr>
            </w:pPr>
            <w:r>
              <w:rPr>
                <w:rFonts w:ascii="宋体" w:hAnsi="宋体" w:hint="eastAsia"/>
                <w:bCs/>
                <w:kern w:val="0"/>
                <w:sz w:val="24"/>
              </w:rPr>
              <w:t>CIE-2</w:t>
            </w:r>
          </w:p>
        </w:tc>
        <w:tc>
          <w:tcPr>
            <w:tcW w:w="786" w:type="pct"/>
            <w:vAlign w:val="center"/>
          </w:tcPr>
          <w:p w14:paraId="02542B62"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72110539" w14:textId="77777777" w:rsidR="00156017" w:rsidRDefault="0055511C">
            <w:pPr>
              <w:spacing w:line="360" w:lineRule="auto"/>
              <w:rPr>
                <w:rFonts w:ascii="宋体" w:hAnsi="宋体"/>
                <w:bCs/>
                <w:kern w:val="0"/>
                <w:sz w:val="24"/>
              </w:rPr>
            </w:pPr>
            <w:r>
              <w:rPr>
                <w:rFonts w:ascii="宋体" w:hAnsi="宋体" w:hint="eastAsia"/>
                <w:bCs/>
                <w:kern w:val="0"/>
                <w:sz w:val="24"/>
              </w:rPr>
              <w:t>1</w:t>
            </w:r>
          </w:p>
        </w:tc>
        <w:tc>
          <w:tcPr>
            <w:tcW w:w="588" w:type="pct"/>
            <w:shd w:val="clear" w:color="auto" w:fill="auto"/>
            <w:vAlign w:val="center"/>
          </w:tcPr>
          <w:p w14:paraId="12024583" w14:textId="77777777" w:rsidR="00156017" w:rsidRDefault="0055511C">
            <w:pPr>
              <w:spacing w:line="360" w:lineRule="auto"/>
              <w:rPr>
                <w:rFonts w:ascii="宋体" w:hAnsi="宋体"/>
                <w:bCs/>
                <w:kern w:val="0"/>
                <w:sz w:val="24"/>
              </w:rPr>
            </w:pPr>
            <w:r>
              <w:rPr>
                <w:rFonts w:ascii="宋体" w:hAnsi="宋体" w:hint="eastAsia"/>
                <w:bCs/>
                <w:kern w:val="0"/>
                <w:sz w:val="24"/>
              </w:rPr>
              <w:t>块</w:t>
            </w:r>
          </w:p>
        </w:tc>
        <w:tc>
          <w:tcPr>
            <w:tcW w:w="1373" w:type="pct"/>
            <w:vAlign w:val="center"/>
          </w:tcPr>
          <w:p w14:paraId="7C31690F" w14:textId="77777777" w:rsidR="00156017" w:rsidRDefault="0055511C">
            <w:pPr>
              <w:spacing w:line="360" w:lineRule="auto"/>
              <w:rPr>
                <w:rFonts w:ascii="宋体" w:hAnsi="宋体"/>
                <w:bCs/>
                <w:kern w:val="0"/>
                <w:sz w:val="24"/>
              </w:rPr>
            </w:pPr>
            <w:r>
              <w:rPr>
                <w:rFonts w:ascii="宋体" w:hAnsi="宋体" w:hint="eastAsia"/>
                <w:bCs/>
                <w:kern w:val="0"/>
                <w:sz w:val="24"/>
              </w:rPr>
              <w:t>基本许可3300</w:t>
            </w:r>
          </w:p>
        </w:tc>
      </w:tr>
      <w:tr w:rsidR="0055511C" w14:paraId="06D0B557" w14:textId="77777777" w:rsidTr="0055511C">
        <w:trPr>
          <w:trHeight w:val="397"/>
        </w:trPr>
        <w:tc>
          <w:tcPr>
            <w:tcW w:w="486" w:type="pct"/>
            <w:vAlign w:val="center"/>
          </w:tcPr>
          <w:p w14:paraId="07A7C900" w14:textId="77777777" w:rsidR="00156017" w:rsidRDefault="0055511C">
            <w:pPr>
              <w:spacing w:line="360" w:lineRule="auto"/>
              <w:rPr>
                <w:rFonts w:ascii="宋体" w:hAnsi="宋体"/>
                <w:bCs/>
                <w:kern w:val="0"/>
                <w:sz w:val="24"/>
              </w:rPr>
            </w:pPr>
            <w:r>
              <w:rPr>
                <w:rFonts w:ascii="宋体" w:hAnsi="宋体" w:hint="eastAsia"/>
                <w:bCs/>
                <w:kern w:val="0"/>
                <w:sz w:val="24"/>
              </w:rPr>
              <w:t>19</w:t>
            </w:r>
          </w:p>
        </w:tc>
        <w:tc>
          <w:tcPr>
            <w:tcW w:w="1080" w:type="pct"/>
            <w:vAlign w:val="center"/>
          </w:tcPr>
          <w:p w14:paraId="4AD6C9C9" w14:textId="77777777" w:rsidR="00156017" w:rsidRDefault="0055511C">
            <w:pPr>
              <w:spacing w:line="360" w:lineRule="auto"/>
              <w:rPr>
                <w:rFonts w:ascii="宋体" w:hAnsi="宋体"/>
                <w:bCs/>
                <w:kern w:val="0"/>
                <w:sz w:val="24"/>
              </w:rPr>
            </w:pPr>
            <w:r>
              <w:rPr>
                <w:rFonts w:ascii="宋体" w:hAnsi="宋体" w:hint="eastAsia"/>
                <w:bCs/>
                <w:kern w:val="0"/>
                <w:sz w:val="24"/>
              </w:rPr>
              <w:t>BIM内置式</w:t>
            </w:r>
          </w:p>
        </w:tc>
        <w:tc>
          <w:tcPr>
            <w:tcW w:w="786" w:type="pct"/>
            <w:vAlign w:val="center"/>
          </w:tcPr>
          <w:p w14:paraId="2D07F41F" w14:textId="77777777" w:rsidR="00156017" w:rsidRDefault="0055511C">
            <w:pPr>
              <w:spacing w:line="360" w:lineRule="auto"/>
              <w:rPr>
                <w:rFonts w:ascii="宋体" w:hAnsi="宋体"/>
                <w:bCs/>
                <w:kern w:val="0"/>
                <w:sz w:val="24"/>
              </w:rPr>
            </w:pPr>
            <w:r>
              <w:rPr>
                <w:rFonts w:ascii="宋体" w:hAnsi="宋体" w:hint="eastAsia"/>
                <w:bCs/>
                <w:kern w:val="0"/>
                <w:sz w:val="24"/>
              </w:rPr>
              <w:t>SOPHO</w:t>
            </w:r>
          </w:p>
        </w:tc>
        <w:tc>
          <w:tcPr>
            <w:tcW w:w="687" w:type="pct"/>
            <w:vAlign w:val="center"/>
          </w:tcPr>
          <w:p w14:paraId="252D0368" w14:textId="77777777" w:rsidR="00156017" w:rsidRDefault="0055511C">
            <w:pPr>
              <w:spacing w:line="360" w:lineRule="auto"/>
              <w:rPr>
                <w:rFonts w:ascii="宋体" w:hAnsi="宋体"/>
                <w:bCs/>
                <w:kern w:val="0"/>
                <w:sz w:val="24"/>
              </w:rPr>
            </w:pPr>
            <w:r>
              <w:rPr>
                <w:rFonts w:ascii="宋体" w:hAnsi="宋体" w:hint="eastAsia"/>
                <w:bCs/>
                <w:kern w:val="0"/>
                <w:sz w:val="24"/>
              </w:rPr>
              <w:t>1</w:t>
            </w:r>
          </w:p>
        </w:tc>
        <w:tc>
          <w:tcPr>
            <w:tcW w:w="588" w:type="pct"/>
            <w:vAlign w:val="center"/>
          </w:tcPr>
          <w:p w14:paraId="4AE884D2" w14:textId="77777777" w:rsidR="00156017" w:rsidRDefault="0055511C">
            <w:pPr>
              <w:spacing w:line="360" w:lineRule="auto"/>
              <w:rPr>
                <w:rFonts w:ascii="宋体" w:hAnsi="宋体"/>
                <w:bCs/>
                <w:kern w:val="0"/>
                <w:sz w:val="24"/>
              </w:rPr>
            </w:pPr>
            <w:r>
              <w:rPr>
                <w:rFonts w:ascii="宋体" w:hAnsi="宋体" w:hint="eastAsia"/>
                <w:bCs/>
                <w:kern w:val="0"/>
                <w:sz w:val="24"/>
              </w:rPr>
              <w:t>套</w:t>
            </w:r>
          </w:p>
        </w:tc>
        <w:tc>
          <w:tcPr>
            <w:tcW w:w="1373" w:type="pct"/>
            <w:vAlign w:val="center"/>
          </w:tcPr>
          <w:p w14:paraId="553C5689" w14:textId="77777777" w:rsidR="00156017" w:rsidRDefault="00156017">
            <w:pPr>
              <w:spacing w:line="360" w:lineRule="auto"/>
              <w:rPr>
                <w:rFonts w:ascii="宋体" w:hAnsi="宋体"/>
                <w:bCs/>
                <w:kern w:val="0"/>
                <w:sz w:val="24"/>
              </w:rPr>
            </w:pPr>
          </w:p>
        </w:tc>
      </w:tr>
    </w:tbl>
    <w:p w14:paraId="0FC98FD8" w14:textId="77777777" w:rsidR="00156017" w:rsidRDefault="00156017">
      <w:pPr>
        <w:spacing w:line="360" w:lineRule="auto"/>
        <w:rPr>
          <w:rFonts w:ascii="宋体" w:hAnsi="宋体"/>
          <w:bCs/>
          <w:kern w:val="0"/>
          <w:sz w:val="24"/>
        </w:rPr>
      </w:pPr>
    </w:p>
    <w:p w14:paraId="429FFEA7" w14:textId="77777777" w:rsidR="00156017" w:rsidRDefault="00156017">
      <w:pPr>
        <w:spacing w:line="360" w:lineRule="auto"/>
        <w:rPr>
          <w:rFonts w:ascii="宋体" w:hAnsi="宋体"/>
          <w:bCs/>
          <w:kern w:val="0"/>
          <w:sz w:val="24"/>
        </w:rPr>
      </w:pPr>
    </w:p>
    <w:p w14:paraId="0EF91474" w14:textId="77777777" w:rsidR="00156017" w:rsidRDefault="00156017">
      <w:pPr>
        <w:spacing w:line="360" w:lineRule="auto"/>
        <w:rPr>
          <w:rFonts w:ascii="宋体" w:hAnsi="宋体"/>
          <w:bCs/>
          <w:kern w:val="0"/>
          <w:sz w:val="24"/>
        </w:rPr>
      </w:pPr>
    </w:p>
    <w:p w14:paraId="04925A12" w14:textId="77777777" w:rsidR="00156017" w:rsidRDefault="00156017">
      <w:pPr>
        <w:spacing w:line="360" w:lineRule="auto"/>
        <w:rPr>
          <w:rFonts w:ascii="宋体" w:hAnsi="宋体"/>
          <w:bCs/>
          <w:kern w:val="0"/>
          <w:sz w:val="24"/>
        </w:rPr>
      </w:pPr>
    </w:p>
    <w:p w14:paraId="7D96134A" w14:textId="77777777" w:rsidR="00156017" w:rsidRDefault="00156017">
      <w:pPr>
        <w:spacing w:line="360" w:lineRule="auto"/>
        <w:rPr>
          <w:rFonts w:ascii="宋体" w:hAnsi="宋体"/>
          <w:bCs/>
          <w:kern w:val="0"/>
          <w:sz w:val="24"/>
        </w:rPr>
      </w:pPr>
    </w:p>
    <w:p w14:paraId="016F0B47" w14:textId="77777777" w:rsidR="00156017" w:rsidRDefault="00156017">
      <w:pPr>
        <w:spacing w:line="360" w:lineRule="auto"/>
        <w:rPr>
          <w:rFonts w:ascii="宋体" w:hAnsi="宋体"/>
          <w:bCs/>
          <w:kern w:val="0"/>
          <w:sz w:val="24"/>
        </w:rPr>
      </w:pPr>
    </w:p>
    <w:p w14:paraId="1C104CFB" w14:textId="77777777" w:rsidR="00156017" w:rsidRDefault="00156017">
      <w:pPr>
        <w:spacing w:line="360" w:lineRule="auto"/>
        <w:rPr>
          <w:rFonts w:ascii="宋体" w:hAnsi="宋体"/>
          <w:bCs/>
          <w:kern w:val="0"/>
          <w:sz w:val="24"/>
        </w:rPr>
      </w:pPr>
    </w:p>
    <w:p w14:paraId="3865F6C7" w14:textId="77777777" w:rsidR="00156017" w:rsidRDefault="00156017">
      <w:pPr>
        <w:spacing w:line="360" w:lineRule="auto"/>
        <w:rPr>
          <w:rFonts w:ascii="宋体" w:hAnsi="宋体"/>
          <w:bCs/>
          <w:kern w:val="0"/>
          <w:sz w:val="24"/>
        </w:rPr>
      </w:pPr>
    </w:p>
    <w:p w14:paraId="3AB8FB1C" w14:textId="77777777" w:rsidR="00156017" w:rsidRDefault="00156017">
      <w:pPr>
        <w:spacing w:line="360" w:lineRule="auto"/>
        <w:rPr>
          <w:rFonts w:ascii="宋体" w:hAnsi="宋体"/>
          <w:bCs/>
          <w:kern w:val="0"/>
          <w:sz w:val="24"/>
        </w:rPr>
      </w:pPr>
    </w:p>
    <w:p w14:paraId="658635FD" w14:textId="77777777" w:rsidR="00156017" w:rsidRDefault="00156017">
      <w:pPr>
        <w:spacing w:line="360" w:lineRule="auto"/>
        <w:rPr>
          <w:rFonts w:ascii="宋体" w:hAnsi="宋体"/>
          <w:bCs/>
          <w:kern w:val="0"/>
          <w:sz w:val="24"/>
        </w:rPr>
      </w:pPr>
    </w:p>
    <w:p w14:paraId="68D21C6D" w14:textId="77777777" w:rsidR="00156017" w:rsidRDefault="00156017">
      <w:pPr>
        <w:spacing w:line="360" w:lineRule="auto"/>
        <w:rPr>
          <w:rFonts w:ascii="宋体" w:hAnsi="宋体"/>
          <w:bCs/>
          <w:kern w:val="0"/>
          <w:sz w:val="24"/>
        </w:rPr>
      </w:pPr>
    </w:p>
    <w:p w14:paraId="5F99628E" w14:textId="77777777" w:rsidR="00156017" w:rsidRDefault="00156017">
      <w:pPr>
        <w:spacing w:line="360" w:lineRule="auto"/>
        <w:rPr>
          <w:rFonts w:ascii="宋体" w:hAnsi="宋体"/>
          <w:bCs/>
          <w:kern w:val="0"/>
          <w:sz w:val="24"/>
        </w:rPr>
      </w:pPr>
    </w:p>
    <w:p w14:paraId="1A66BD13" w14:textId="77777777" w:rsidR="00156017" w:rsidRDefault="0055511C">
      <w:pPr>
        <w:spacing w:line="360" w:lineRule="auto"/>
        <w:rPr>
          <w:rFonts w:ascii="宋体" w:hAnsi="宋体"/>
          <w:bCs/>
          <w:kern w:val="0"/>
          <w:sz w:val="24"/>
        </w:rPr>
      </w:pPr>
      <w:r>
        <w:rPr>
          <w:rFonts w:ascii="宋体" w:hAnsi="宋体" w:hint="eastAsia"/>
          <w:bCs/>
          <w:kern w:val="0"/>
          <w:sz w:val="24"/>
        </w:rPr>
        <w:t>2、线务驻场服务范围</w:t>
      </w:r>
    </w:p>
    <w:p w14:paraId="7270536C" w14:textId="77777777" w:rsidR="00156017" w:rsidRDefault="0055511C">
      <w:pPr>
        <w:spacing w:line="360" w:lineRule="auto"/>
        <w:rPr>
          <w:rFonts w:ascii="宋体" w:hAnsi="宋体"/>
          <w:bCs/>
          <w:kern w:val="0"/>
          <w:sz w:val="24"/>
        </w:rPr>
      </w:pPr>
      <w:r>
        <w:rPr>
          <w:rFonts w:ascii="宋体" w:hAnsi="宋体" w:hint="eastAsia"/>
          <w:bCs/>
          <w:kern w:val="0"/>
          <w:sz w:val="24"/>
        </w:rPr>
        <w:t xml:space="preserve"> 控江路1665号全院电话线路、临青路430号3号楼1-4层电话线路</w:t>
      </w:r>
    </w:p>
    <w:p w14:paraId="5A3D480D" w14:textId="77777777" w:rsidR="00156017" w:rsidRDefault="00156017">
      <w:pPr>
        <w:spacing w:line="360" w:lineRule="auto"/>
        <w:rPr>
          <w:rFonts w:ascii="宋体" w:hAnsi="宋体"/>
          <w:bCs/>
          <w:kern w:val="0"/>
          <w:sz w:val="24"/>
        </w:rPr>
      </w:pPr>
    </w:p>
    <w:p w14:paraId="7C01F143" w14:textId="77777777" w:rsidR="00156017" w:rsidRDefault="0055511C">
      <w:pPr>
        <w:spacing w:line="360" w:lineRule="auto"/>
        <w:rPr>
          <w:rFonts w:ascii="宋体" w:hAnsi="宋体"/>
          <w:b/>
          <w:bCs/>
          <w:kern w:val="0"/>
          <w:sz w:val="24"/>
        </w:rPr>
      </w:pPr>
      <w:r>
        <w:rPr>
          <w:rFonts w:ascii="宋体" w:hAnsi="宋体" w:hint="eastAsia"/>
          <w:b/>
          <w:bCs/>
          <w:kern w:val="0"/>
          <w:sz w:val="24"/>
        </w:rPr>
        <w:t xml:space="preserve">三、主要技术标准和规范 </w:t>
      </w:r>
    </w:p>
    <w:p w14:paraId="71918FAC" w14:textId="77777777" w:rsidR="00156017" w:rsidRDefault="0055511C">
      <w:pPr>
        <w:spacing w:line="360" w:lineRule="auto"/>
        <w:rPr>
          <w:rFonts w:ascii="宋体" w:hAnsi="宋体"/>
          <w:bCs/>
          <w:kern w:val="0"/>
          <w:sz w:val="24"/>
        </w:rPr>
      </w:pPr>
      <w:r>
        <w:rPr>
          <w:rFonts w:ascii="宋体" w:hAnsi="宋体" w:hint="eastAsia"/>
          <w:bCs/>
          <w:kern w:val="0"/>
          <w:sz w:val="24"/>
        </w:rPr>
        <w:t>YD/T 694-2004    总配线架</w:t>
      </w:r>
    </w:p>
    <w:p w14:paraId="7841AEE5" w14:textId="77777777" w:rsidR="00156017" w:rsidRDefault="0055511C">
      <w:pPr>
        <w:spacing w:line="360" w:lineRule="auto"/>
        <w:rPr>
          <w:rFonts w:ascii="宋体" w:hAnsi="宋体"/>
          <w:bCs/>
          <w:kern w:val="0"/>
          <w:sz w:val="24"/>
        </w:rPr>
      </w:pPr>
      <w:r>
        <w:rPr>
          <w:rFonts w:ascii="宋体" w:hAnsi="宋体" w:hint="eastAsia"/>
          <w:bCs/>
          <w:kern w:val="0"/>
          <w:sz w:val="24"/>
        </w:rPr>
        <w:t>YD/T 1534-2006   数字程控交换机信息安全技术要求和测试方法</w:t>
      </w:r>
    </w:p>
    <w:p w14:paraId="0ADF7950" w14:textId="77777777" w:rsidR="00156017" w:rsidRDefault="0055511C">
      <w:pPr>
        <w:spacing w:line="360" w:lineRule="auto"/>
        <w:rPr>
          <w:rFonts w:ascii="宋体" w:hAnsi="宋体"/>
          <w:bCs/>
          <w:kern w:val="0"/>
          <w:sz w:val="24"/>
        </w:rPr>
      </w:pPr>
      <w:r>
        <w:rPr>
          <w:rFonts w:ascii="宋体" w:hAnsi="宋体" w:hint="eastAsia"/>
          <w:bCs/>
          <w:kern w:val="0"/>
          <w:sz w:val="24"/>
        </w:rPr>
        <w:t>YD 5121-2010     通信线路工程验收规范</w:t>
      </w:r>
    </w:p>
    <w:p w14:paraId="3A3D97C1" w14:textId="77777777" w:rsidR="00156017" w:rsidRDefault="00156017">
      <w:pPr>
        <w:spacing w:line="360" w:lineRule="auto"/>
        <w:rPr>
          <w:rFonts w:ascii="宋体" w:hAnsi="宋体"/>
          <w:bCs/>
          <w:kern w:val="0"/>
          <w:sz w:val="24"/>
        </w:rPr>
      </w:pPr>
    </w:p>
    <w:p w14:paraId="67F38899" w14:textId="77777777" w:rsidR="00156017" w:rsidRDefault="0055511C">
      <w:pPr>
        <w:spacing w:line="360" w:lineRule="auto"/>
        <w:rPr>
          <w:rFonts w:ascii="宋体" w:hAnsi="宋体"/>
          <w:b/>
          <w:bCs/>
          <w:kern w:val="0"/>
          <w:sz w:val="24"/>
        </w:rPr>
      </w:pPr>
      <w:r>
        <w:rPr>
          <w:rFonts w:ascii="宋体" w:hAnsi="宋体" w:hint="eastAsia"/>
          <w:b/>
          <w:bCs/>
          <w:kern w:val="0"/>
          <w:sz w:val="24"/>
        </w:rPr>
        <w:t>四、技术要求</w:t>
      </w:r>
    </w:p>
    <w:p w14:paraId="04CC4C59" w14:textId="77777777" w:rsidR="00156017" w:rsidRDefault="0055511C">
      <w:pPr>
        <w:spacing w:line="360" w:lineRule="auto"/>
        <w:rPr>
          <w:rFonts w:ascii="宋体" w:hAnsi="宋体"/>
          <w:bCs/>
          <w:kern w:val="0"/>
          <w:sz w:val="24"/>
        </w:rPr>
      </w:pPr>
      <w:r>
        <w:rPr>
          <w:rFonts w:ascii="宋体" w:hAnsi="宋体" w:hint="eastAsia"/>
          <w:bCs/>
          <w:kern w:val="0"/>
          <w:sz w:val="24"/>
        </w:rPr>
        <w:t>1、程控电话交换机</w:t>
      </w:r>
    </w:p>
    <w:p w14:paraId="2C99A1FD" w14:textId="77777777" w:rsidR="00156017" w:rsidRDefault="0055511C">
      <w:pPr>
        <w:spacing w:line="360" w:lineRule="auto"/>
        <w:rPr>
          <w:rFonts w:ascii="宋体" w:hAnsi="宋体"/>
          <w:bCs/>
          <w:kern w:val="0"/>
          <w:sz w:val="24"/>
        </w:rPr>
      </w:pPr>
      <w:r>
        <w:rPr>
          <w:rFonts w:ascii="宋体" w:hAnsi="宋体" w:hint="eastAsia"/>
          <w:bCs/>
          <w:kern w:val="0"/>
          <w:sz w:val="24"/>
        </w:rPr>
        <w:t>（1）制定严谨的维护服务规范，提供管理技术热线，建立健全的用户档案及设备档案，并对电话程控交换机及配套设备的故障及需求进行及时的跟踪;</w:t>
      </w:r>
    </w:p>
    <w:p w14:paraId="1CE82E78" w14:textId="77777777" w:rsidR="00156017" w:rsidRDefault="0055511C">
      <w:pPr>
        <w:spacing w:line="360" w:lineRule="auto"/>
        <w:rPr>
          <w:rFonts w:ascii="宋体" w:hAnsi="宋体"/>
          <w:bCs/>
          <w:kern w:val="0"/>
          <w:sz w:val="24"/>
        </w:rPr>
      </w:pPr>
      <w:r>
        <w:rPr>
          <w:rFonts w:ascii="宋体" w:hAnsi="宋体" w:hint="eastAsia"/>
          <w:bCs/>
          <w:kern w:val="0"/>
          <w:sz w:val="24"/>
        </w:rPr>
        <w:t>（2）定期进行设备巡检并保证每个月不少于一次巡检与检测，以便及时发现和排除故障隐患，并书面记录检查情况和处理意见、方法;</w:t>
      </w:r>
    </w:p>
    <w:p w14:paraId="124B76FB" w14:textId="77777777" w:rsidR="00156017" w:rsidRDefault="0055511C">
      <w:pPr>
        <w:spacing w:line="360" w:lineRule="auto"/>
        <w:rPr>
          <w:rFonts w:ascii="宋体" w:hAnsi="宋体"/>
          <w:bCs/>
          <w:kern w:val="0"/>
          <w:sz w:val="24"/>
        </w:rPr>
      </w:pPr>
      <w:r>
        <w:rPr>
          <w:rFonts w:ascii="宋体" w:hAnsi="宋体" w:hint="eastAsia"/>
          <w:bCs/>
          <w:kern w:val="0"/>
          <w:sz w:val="24"/>
        </w:rPr>
        <w:t>（3）随时响应要求，积极做好程控电话交换机设备、电源设备、相关通讯网络设备、机房范围内的温度、湿度检查等工作，对交换机数据及时更新与备份;</w:t>
      </w:r>
    </w:p>
    <w:p w14:paraId="7420364D" w14:textId="77777777" w:rsidR="00156017" w:rsidRDefault="0055511C">
      <w:pPr>
        <w:spacing w:line="360" w:lineRule="auto"/>
        <w:rPr>
          <w:rFonts w:ascii="宋体" w:hAnsi="宋体"/>
          <w:bCs/>
          <w:kern w:val="0"/>
          <w:sz w:val="24"/>
        </w:rPr>
      </w:pPr>
      <w:r>
        <w:rPr>
          <w:rFonts w:ascii="宋体" w:hAnsi="宋体" w:hint="eastAsia"/>
          <w:bCs/>
          <w:kern w:val="0"/>
          <w:sz w:val="24"/>
        </w:rPr>
        <w:t>（4）当设备出现故障时，在规定的时间内对故障设备进行维修，保证系统正常运行。能够在设备硬件出现故障时提供必要备品备件。若需采购配件必须经甲方核准后进行设备配件采购</w:t>
      </w:r>
      <w:r>
        <w:rPr>
          <w:rFonts w:ascii="宋体" w:hAnsi="宋体" w:hint="eastAsia"/>
          <w:bCs/>
          <w:kern w:val="0"/>
          <w:sz w:val="24"/>
        </w:rPr>
        <w:lastRenderedPageBreak/>
        <w:t>更换。</w:t>
      </w:r>
    </w:p>
    <w:p w14:paraId="12D00DE1" w14:textId="77777777" w:rsidR="00156017" w:rsidRDefault="0055511C">
      <w:pPr>
        <w:spacing w:line="360" w:lineRule="auto"/>
        <w:rPr>
          <w:rFonts w:ascii="宋体" w:hAnsi="宋体"/>
          <w:bCs/>
          <w:kern w:val="0"/>
          <w:sz w:val="24"/>
        </w:rPr>
      </w:pPr>
      <w:r>
        <w:rPr>
          <w:rFonts w:ascii="宋体" w:hAnsi="宋体" w:hint="eastAsia"/>
          <w:bCs/>
          <w:kern w:val="0"/>
          <w:sz w:val="24"/>
        </w:rPr>
        <w:t>（5）根据故障的影响程度不同制定不同的响应时间，接到故障电话15分钟内进行故障分析判定。对系统瘫痪严重影响通讯的情况，须在30分钟内进行远程维护,不能解决的问题1小时内到达现场解决;</w:t>
      </w:r>
    </w:p>
    <w:p w14:paraId="52B12569" w14:textId="77777777" w:rsidR="00156017" w:rsidRDefault="0055511C">
      <w:pPr>
        <w:spacing w:line="360" w:lineRule="auto"/>
        <w:rPr>
          <w:rFonts w:ascii="宋体" w:hAnsi="宋体"/>
          <w:bCs/>
          <w:kern w:val="0"/>
          <w:sz w:val="24"/>
        </w:rPr>
      </w:pPr>
      <w:r>
        <w:rPr>
          <w:rFonts w:ascii="宋体" w:hAnsi="宋体" w:hint="eastAsia"/>
          <w:bCs/>
          <w:kern w:val="0"/>
          <w:sz w:val="24"/>
        </w:rPr>
        <w:t>（6）提供技术咨询、现场服务和新技术的介绍;</w:t>
      </w:r>
    </w:p>
    <w:p w14:paraId="70F52195" w14:textId="77777777" w:rsidR="00156017" w:rsidRDefault="0055511C">
      <w:pPr>
        <w:spacing w:line="360" w:lineRule="auto"/>
        <w:rPr>
          <w:rFonts w:ascii="宋体" w:hAnsi="宋体"/>
          <w:bCs/>
          <w:kern w:val="0"/>
          <w:sz w:val="24"/>
        </w:rPr>
      </w:pPr>
      <w:r>
        <w:rPr>
          <w:rFonts w:ascii="宋体" w:hAnsi="宋体" w:hint="eastAsia"/>
          <w:bCs/>
          <w:kern w:val="0"/>
          <w:sz w:val="24"/>
        </w:rPr>
        <w:t>（7）能够提供7*24小时的本地咨询和技术支持服务;</w:t>
      </w:r>
    </w:p>
    <w:p w14:paraId="07163550" w14:textId="77777777" w:rsidR="00156017" w:rsidRDefault="0055511C">
      <w:pPr>
        <w:spacing w:line="360" w:lineRule="auto"/>
        <w:rPr>
          <w:rFonts w:ascii="宋体" w:hAnsi="宋体"/>
          <w:bCs/>
          <w:kern w:val="0"/>
          <w:sz w:val="24"/>
        </w:rPr>
      </w:pPr>
      <w:r>
        <w:rPr>
          <w:rFonts w:ascii="宋体" w:hAnsi="宋体" w:hint="eastAsia"/>
          <w:bCs/>
          <w:kern w:val="0"/>
          <w:sz w:val="24"/>
        </w:rPr>
        <w:t>（8）提供专用的7*24小时的服务电话等多种实时联系方式，及时响应技术支持请求，并在服务电话变动时，第一时间通知相关人员;</w:t>
      </w:r>
    </w:p>
    <w:p w14:paraId="7A07EBFE" w14:textId="77777777" w:rsidR="00156017" w:rsidRDefault="0055511C">
      <w:pPr>
        <w:spacing w:line="360" w:lineRule="auto"/>
        <w:rPr>
          <w:rFonts w:ascii="宋体" w:hAnsi="宋体"/>
          <w:bCs/>
          <w:kern w:val="0"/>
          <w:sz w:val="24"/>
        </w:rPr>
      </w:pPr>
      <w:r>
        <w:rPr>
          <w:rFonts w:ascii="宋体" w:hAnsi="宋体" w:hint="eastAsia"/>
          <w:bCs/>
          <w:kern w:val="0"/>
          <w:sz w:val="24"/>
        </w:rPr>
        <w:t>（9）技术培训：不定期对使用的设备常见故障进行培训;</w:t>
      </w:r>
    </w:p>
    <w:p w14:paraId="1CF55661" w14:textId="77777777" w:rsidR="00156017" w:rsidRDefault="00156017">
      <w:pPr>
        <w:spacing w:line="360" w:lineRule="auto"/>
        <w:rPr>
          <w:rFonts w:ascii="宋体" w:hAnsi="宋体"/>
          <w:bCs/>
          <w:kern w:val="0"/>
          <w:sz w:val="24"/>
        </w:rPr>
      </w:pPr>
    </w:p>
    <w:p w14:paraId="0AFF7852" w14:textId="77777777" w:rsidR="00156017" w:rsidRDefault="0055511C">
      <w:pPr>
        <w:spacing w:line="360" w:lineRule="auto"/>
        <w:rPr>
          <w:rFonts w:ascii="宋体" w:hAnsi="宋体"/>
          <w:bCs/>
          <w:kern w:val="0"/>
          <w:sz w:val="24"/>
        </w:rPr>
      </w:pPr>
      <w:r>
        <w:rPr>
          <w:rFonts w:ascii="宋体" w:hAnsi="宋体" w:hint="eastAsia"/>
          <w:bCs/>
          <w:kern w:val="0"/>
          <w:sz w:val="24"/>
        </w:rPr>
        <w:t>2、通信电源</w:t>
      </w:r>
    </w:p>
    <w:p w14:paraId="05B7944B" w14:textId="77777777" w:rsidR="00156017" w:rsidRDefault="0055511C">
      <w:pPr>
        <w:spacing w:line="360" w:lineRule="auto"/>
        <w:rPr>
          <w:rFonts w:ascii="宋体" w:hAnsi="宋体"/>
          <w:bCs/>
          <w:kern w:val="0"/>
          <w:sz w:val="24"/>
        </w:rPr>
      </w:pPr>
      <w:r>
        <w:rPr>
          <w:rFonts w:ascii="宋体" w:hAnsi="宋体" w:hint="eastAsia"/>
          <w:bCs/>
          <w:kern w:val="0"/>
          <w:sz w:val="24"/>
        </w:rPr>
        <w:t>（1）定期检查设备的运行情况，每月不少于1次；</w:t>
      </w:r>
    </w:p>
    <w:p w14:paraId="6EC0C50E" w14:textId="77777777" w:rsidR="00156017" w:rsidRDefault="0055511C">
      <w:pPr>
        <w:spacing w:line="360" w:lineRule="auto"/>
        <w:rPr>
          <w:rFonts w:ascii="宋体" w:hAnsi="宋体"/>
          <w:bCs/>
          <w:kern w:val="0"/>
          <w:sz w:val="24"/>
        </w:rPr>
      </w:pPr>
      <w:r>
        <w:rPr>
          <w:rFonts w:ascii="宋体" w:hAnsi="宋体" w:hint="eastAsia"/>
          <w:bCs/>
          <w:kern w:val="0"/>
          <w:sz w:val="24"/>
        </w:rPr>
        <w:t>（2）对蓄电池进行定期充放电测试，每年不少于1次；</w:t>
      </w:r>
    </w:p>
    <w:p w14:paraId="745492AF" w14:textId="77777777" w:rsidR="00156017" w:rsidRDefault="00156017">
      <w:pPr>
        <w:spacing w:line="360" w:lineRule="auto"/>
        <w:rPr>
          <w:rFonts w:ascii="宋体" w:hAnsi="宋体"/>
          <w:bCs/>
          <w:kern w:val="0"/>
          <w:sz w:val="24"/>
        </w:rPr>
      </w:pPr>
    </w:p>
    <w:p w14:paraId="6B8C334A" w14:textId="77777777" w:rsidR="00156017" w:rsidRDefault="0055511C">
      <w:pPr>
        <w:spacing w:line="360" w:lineRule="auto"/>
        <w:rPr>
          <w:rFonts w:ascii="宋体" w:hAnsi="宋体"/>
          <w:bCs/>
          <w:kern w:val="0"/>
          <w:sz w:val="24"/>
        </w:rPr>
      </w:pPr>
      <w:r>
        <w:rPr>
          <w:rFonts w:ascii="宋体" w:hAnsi="宋体" w:hint="eastAsia"/>
          <w:bCs/>
          <w:kern w:val="0"/>
          <w:sz w:val="24"/>
        </w:rPr>
        <w:t>3、话务系统</w:t>
      </w:r>
    </w:p>
    <w:p w14:paraId="7C98977D" w14:textId="77777777" w:rsidR="00156017" w:rsidRDefault="0055511C">
      <w:pPr>
        <w:spacing w:line="360" w:lineRule="auto"/>
        <w:rPr>
          <w:rFonts w:ascii="宋体" w:hAnsi="宋体"/>
          <w:bCs/>
          <w:kern w:val="0"/>
          <w:sz w:val="24"/>
        </w:rPr>
      </w:pPr>
      <w:r>
        <w:rPr>
          <w:rFonts w:ascii="宋体" w:hAnsi="宋体" w:hint="eastAsia"/>
          <w:bCs/>
          <w:kern w:val="0"/>
          <w:sz w:val="24"/>
        </w:rPr>
        <w:t>（1）定期对系统进行检查，确保系统的正常运行，每月不少于1次；</w:t>
      </w:r>
    </w:p>
    <w:p w14:paraId="04F88F20" w14:textId="77777777" w:rsidR="00156017" w:rsidRDefault="0055511C">
      <w:pPr>
        <w:spacing w:line="360" w:lineRule="auto"/>
        <w:rPr>
          <w:rFonts w:ascii="宋体" w:hAnsi="宋体"/>
          <w:bCs/>
          <w:kern w:val="0"/>
          <w:sz w:val="24"/>
        </w:rPr>
      </w:pPr>
      <w:r>
        <w:rPr>
          <w:rFonts w:ascii="宋体" w:hAnsi="宋体" w:hint="eastAsia"/>
          <w:bCs/>
          <w:kern w:val="0"/>
          <w:sz w:val="24"/>
        </w:rPr>
        <w:t>（2）根据用户需求提进行用户信息修改；</w:t>
      </w:r>
    </w:p>
    <w:p w14:paraId="4E9763B7" w14:textId="77777777" w:rsidR="00156017" w:rsidRDefault="0055511C">
      <w:pPr>
        <w:spacing w:line="360" w:lineRule="auto"/>
        <w:rPr>
          <w:rFonts w:ascii="宋体" w:hAnsi="宋体"/>
          <w:bCs/>
          <w:kern w:val="0"/>
          <w:sz w:val="24"/>
        </w:rPr>
      </w:pPr>
      <w:r>
        <w:rPr>
          <w:rFonts w:ascii="宋体" w:hAnsi="宋体" w:hint="eastAsia"/>
          <w:bCs/>
          <w:kern w:val="0"/>
          <w:sz w:val="24"/>
        </w:rPr>
        <w:t>（3）定期做好数据备份，确保每个月均有备份文件；</w:t>
      </w:r>
    </w:p>
    <w:p w14:paraId="20D939F3" w14:textId="77777777" w:rsidR="00156017" w:rsidRDefault="0055511C">
      <w:pPr>
        <w:spacing w:line="360" w:lineRule="auto"/>
        <w:rPr>
          <w:rFonts w:ascii="宋体" w:hAnsi="宋体"/>
          <w:bCs/>
          <w:kern w:val="0"/>
          <w:sz w:val="24"/>
        </w:rPr>
      </w:pPr>
      <w:r>
        <w:rPr>
          <w:rFonts w:ascii="宋体" w:hAnsi="宋体" w:hint="eastAsia"/>
          <w:bCs/>
          <w:kern w:val="0"/>
          <w:sz w:val="24"/>
        </w:rPr>
        <w:t>（4）能够提供7*24小时的本地咨询和技术支持服务</w:t>
      </w:r>
    </w:p>
    <w:p w14:paraId="4890EA48" w14:textId="77777777" w:rsidR="00156017" w:rsidRDefault="0055511C">
      <w:pPr>
        <w:spacing w:line="360" w:lineRule="auto"/>
        <w:rPr>
          <w:rFonts w:ascii="宋体" w:hAnsi="宋体"/>
          <w:bCs/>
          <w:kern w:val="0"/>
          <w:sz w:val="24"/>
        </w:rPr>
      </w:pPr>
      <w:r>
        <w:rPr>
          <w:rFonts w:ascii="宋体" w:hAnsi="宋体" w:hint="eastAsia"/>
          <w:bCs/>
          <w:kern w:val="0"/>
          <w:sz w:val="24"/>
        </w:rPr>
        <w:t>（5）提供专用的7*24小时的服务电话等多种实时联系方式，及时响应技术支持请求，并在服务电话变动时，第一时间通知相关人员。</w:t>
      </w:r>
    </w:p>
    <w:p w14:paraId="7A789F2C" w14:textId="77777777" w:rsidR="00156017" w:rsidRDefault="0055511C">
      <w:pPr>
        <w:spacing w:line="360" w:lineRule="auto"/>
        <w:rPr>
          <w:rFonts w:ascii="宋体" w:hAnsi="宋体"/>
          <w:bCs/>
          <w:kern w:val="0"/>
          <w:sz w:val="24"/>
        </w:rPr>
      </w:pPr>
      <w:r>
        <w:rPr>
          <w:rFonts w:ascii="宋体" w:hAnsi="宋体" w:hint="eastAsia"/>
          <w:bCs/>
          <w:kern w:val="0"/>
          <w:sz w:val="24"/>
        </w:rPr>
        <w:t>（6）技术培训：不定期对使用的设备常见故障进行培训。</w:t>
      </w:r>
    </w:p>
    <w:p w14:paraId="007F6515" w14:textId="77777777" w:rsidR="00156017" w:rsidRDefault="00156017">
      <w:pPr>
        <w:spacing w:line="360" w:lineRule="auto"/>
        <w:rPr>
          <w:rFonts w:ascii="宋体" w:hAnsi="宋体"/>
          <w:bCs/>
          <w:kern w:val="0"/>
          <w:sz w:val="24"/>
        </w:rPr>
      </w:pPr>
    </w:p>
    <w:p w14:paraId="3255811D" w14:textId="77777777" w:rsidR="00156017" w:rsidRDefault="0055511C">
      <w:pPr>
        <w:spacing w:line="360" w:lineRule="auto"/>
        <w:rPr>
          <w:rFonts w:ascii="宋体" w:hAnsi="宋体"/>
          <w:bCs/>
          <w:kern w:val="0"/>
          <w:sz w:val="24"/>
        </w:rPr>
      </w:pPr>
      <w:r>
        <w:rPr>
          <w:rFonts w:ascii="宋体" w:hAnsi="宋体" w:hint="eastAsia"/>
          <w:bCs/>
          <w:kern w:val="0"/>
          <w:sz w:val="24"/>
        </w:rPr>
        <w:t>4、计费系统</w:t>
      </w:r>
    </w:p>
    <w:p w14:paraId="15470F01" w14:textId="77777777" w:rsidR="00156017" w:rsidRDefault="0055511C">
      <w:pPr>
        <w:spacing w:line="360" w:lineRule="auto"/>
        <w:rPr>
          <w:rFonts w:ascii="宋体" w:hAnsi="宋体"/>
          <w:bCs/>
          <w:kern w:val="0"/>
          <w:sz w:val="24"/>
        </w:rPr>
      </w:pPr>
      <w:r>
        <w:rPr>
          <w:rFonts w:ascii="宋体" w:hAnsi="宋体" w:hint="eastAsia"/>
          <w:bCs/>
          <w:kern w:val="0"/>
          <w:sz w:val="24"/>
        </w:rPr>
        <w:t>（1）定期对系统进行检查，确保系统的正常运行，每月不少于1次；</w:t>
      </w:r>
    </w:p>
    <w:p w14:paraId="621753B1" w14:textId="77777777" w:rsidR="00156017" w:rsidRDefault="0055511C">
      <w:pPr>
        <w:spacing w:line="360" w:lineRule="auto"/>
        <w:rPr>
          <w:rFonts w:ascii="宋体" w:hAnsi="宋体"/>
          <w:bCs/>
          <w:kern w:val="0"/>
          <w:sz w:val="24"/>
        </w:rPr>
      </w:pPr>
      <w:r>
        <w:rPr>
          <w:rFonts w:ascii="宋体" w:hAnsi="宋体" w:hint="eastAsia"/>
          <w:bCs/>
          <w:kern w:val="0"/>
          <w:sz w:val="24"/>
        </w:rPr>
        <w:t>（2）根据用户需求提供数据查询、用户信息修改、费率修改、时间校对等工作；</w:t>
      </w:r>
    </w:p>
    <w:p w14:paraId="33F2A9F2" w14:textId="77777777" w:rsidR="00156017" w:rsidRDefault="0055511C">
      <w:pPr>
        <w:spacing w:line="360" w:lineRule="auto"/>
        <w:rPr>
          <w:rFonts w:ascii="宋体" w:hAnsi="宋体"/>
          <w:bCs/>
          <w:kern w:val="0"/>
          <w:sz w:val="24"/>
        </w:rPr>
      </w:pPr>
      <w:r>
        <w:rPr>
          <w:rFonts w:ascii="宋体" w:hAnsi="宋体" w:hint="eastAsia"/>
          <w:bCs/>
          <w:kern w:val="0"/>
          <w:sz w:val="24"/>
        </w:rPr>
        <w:t>（3）定期做好数据备份，确保每个月均有备份文件；</w:t>
      </w:r>
    </w:p>
    <w:p w14:paraId="7F6E75A3" w14:textId="77777777" w:rsidR="00156017" w:rsidRDefault="0055511C">
      <w:pPr>
        <w:spacing w:line="360" w:lineRule="auto"/>
        <w:rPr>
          <w:rFonts w:ascii="宋体" w:hAnsi="宋体"/>
          <w:bCs/>
          <w:kern w:val="0"/>
          <w:sz w:val="24"/>
        </w:rPr>
      </w:pPr>
      <w:r>
        <w:rPr>
          <w:rFonts w:ascii="宋体" w:hAnsi="宋体" w:hint="eastAsia"/>
          <w:bCs/>
          <w:kern w:val="0"/>
          <w:sz w:val="24"/>
        </w:rPr>
        <w:t>（4）能够提供7*24小时的本地咨询和技术支持服务</w:t>
      </w:r>
    </w:p>
    <w:p w14:paraId="4BA3EE6B" w14:textId="77777777" w:rsidR="00156017" w:rsidRDefault="0055511C">
      <w:pPr>
        <w:spacing w:line="360" w:lineRule="auto"/>
        <w:rPr>
          <w:rFonts w:ascii="宋体" w:hAnsi="宋体"/>
          <w:bCs/>
          <w:kern w:val="0"/>
          <w:sz w:val="24"/>
        </w:rPr>
      </w:pPr>
      <w:r>
        <w:rPr>
          <w:rFonts w:ascii="宋体" w:hAnsi="宋体" w:hint="eastAsia"/>
          <w:bCs/>
          <w:kern w:val="0"/>
          <w:sz w:val="24"/>
        </w:rPr>
        <w:t>（5）提供专用的7*24小时的服务电话等多种实时联系方式，及时响应技术支持请求，并在服务电话变动时，第一时间通知相关人员。</w:t>
      </w:r>
    </w:p>
    <w:p w14:paraId="6AFE509E" w14:textId="77777777" w:rsidR="00156017" w:rsidRDefault="0055511C">
      <w:pPr>
        <w:spacing w:line="360" w:lineRule="auto"/>
        <w:rPr>
          <w:rFonts w:ascii="宋体" w:hAnsi="宋体"/>
          <w:bCs/>
          <w:kern w:val="0"/>
          <w:sz w:val="24"/>
        </w:rPr>
      </w:pPr>
      <w:r>
        <w:rPr>
          <w:rFonts w:ascii="宋体" w:hAnsi="宋体" w:hint="eastAsia"/>
          <w:bCs/>
          <w:kern w:val="0"/>
          <w:sz w:val="24"/>
        </w:rPr>
        <w:lastRenderedPageBreak/>
        <w:t>（6）技术培训：不定期对使用的设备常见故障进行培训。</w:t>
      </w:r>
    </w:p>
    <w:p w14:paraId="39679DC2" w14:textId="77777777" w:rsidR="00156017" w:rsidRDefault="00156017">
      <w:pPr>
        <w:spacing w:line="360" w:lineRule="auto"/>
        <w:rPr>
          <w:rFonts w:ascii="宋体" w:hAnsi="宋体"/>
          <w:bCs/>
          <w:kern w:val="0"/>
          <w:sz w:val="24"/>
        </w:rPr>
      </w:pPr>
    </w:p>
    <w:p w14:paraId="571BE5BB" w14:textId="77777777" w:rsidR="00156017" w:rsidRDefault="0055511C">
      <w:pPr>
        <w:spacing w:line="360" w:lineRule="auto"/>
        <w:rPr>
          <w:rFonts w:ascii="宋体" w:hAnsi="宋体"/>
          <w:bCs/>
          <w:kern w:val="0"/>
          <w:sz w:val="24"/>
        </w:rPr>
      </w:pPr>
      <w:r>
        <w:rPr>
          <w:rFonts w:ascii="宋体" w:hAnsi="宋体" w:hint="eastAsia"/>
          <w:bCs/>
          <w:kern w:val="0"/>
          <w:sz w:val="24"/>
        </w:rPr>
        <w:t>5、后勤1665综合报修服务平台</w:t>
      </w:r>
    </w:p>
    <w:p w14:paraId="644910FF" w14:textId="77777777" w:rsidR="00156017" w:rsidRDefault="0055511C">
      <w:pPr>
        <w:spacing w:line="360" w:lineRule="auto"/>
        <w:rPr>
          <w:rFonts w:ascii="宋体" w:hAnsi="宋体"/>
          <w:bCs/>
          <w:kern w:val="0"/>
          <w:sz w:val="24"/>
        </w:rPr>
      </w:pPr>
      <w:r>
        <w:rPr>
          <w:rFonts w:ascii="宋体" w:hAnsi="宋体" w:hint="eastAsia"/>
          <w:bCs/>
          <w:kern w:val="0"/>
          <w:sz w:val="24"/>
        </w:rPr>
        <w:t>（1）定期对系统进行检查，确保系统的正常运行，每月不少于1次；</w:t>
      </w:r>
    </w:p>
    <w:p w14:paraId="621DED36" w14:textId="77777777" w:rsidR="00156017" w:rsidRDefault="0055511C">
      <w:pPr>
        <w:spacing w:line="360" w:lineRule="auto"/>
        <w:rPr>
          <w:rFonts w:ascii="宋体" w:hAnsi="宋体"/>
          <w:bCs/>
          <w:kern w:val="0"/>
          <w:sz w:val="24"/>
        </w:rPr>
      </w:pPr>
      <w:r>
        <w:rPr>
          <w:rFonts w:ascii="宋体" w:hAnsi="宋体" w:hint="eastAsia"/>
          <w:bCs/>
          <w:kern w:val="0"/>
          <w:sz w:val="24"/>
        </w:rPr>
        <w:t>（2）定期对系统日志、磁盘空间等进行检查和处理；</w:t>
      </w:r>
    </w:p>
    <w:p w14:paraId="31222402" w14:textId="77777777" w:rsidR="00156017" w:rsidRDefault="0055511C">
      <w:pPr>
        <w:spacing w:line="360" w:lineRule="auto"/>
        <w:rPr>
          <w:rFonts w:ascii="宋体" w:hAnsi="宋体"/>
          <w:bCs/>
          <w:kern w:val="0"/>
          <w:sz w:val="24"/>
        </w:rPr>
      </w:pPr>
      <w:r>
        <w:rPr>
          <w:rFonts w:ascii="宋体" w:hAnsi="宋体" w:hint="eastAsia"/>
          <w:bCs/>
          <w:kern w:val="0"/>
          <w:sz w:val="24"/>
        </w:rPr>
        <w:t>（3）定期做好数据备份，确保每个月均有备份文件；</w:t>
      </w:r>
    </w:p>
    <w:p w14:paraId="05CC3014" w14:textId="77777777" w:rsidR="00156017" w:rsidRDefault="0055511C">
      <w:pPr>
        <w:spacing w:line="360" w:lineRule="auto"/>
        <w:rPr>
          <w:rFonts w:ascii="宋体" w:hAnsi="宋体"/>
          <w:bCs/>
          <w:kern w:val="0"/>
          <w:sz w:val="24"/>
        </w:rPr>
      </w:pPr>
      <w:r>
        <w:rPr>
          <w:rFonts w:ascii="宋体" w:hAnsi="宋体" w:hint="eastAsia"/>
          <w:bCs/>
          <w:kern w:val="0"/>
          <w:sz w:val="24"/>
        </w:rPr>
        <w:t>（4）能够提供7*24小时的本地咨询和技术支持服务</w:t>
      </w:r>
    </w:p>
    <w:p w14:paraId="055D3075" w14:textId="77777777" w:rsidR="00156017" w:rsidRDefault="0055511C">
      <w:pPr>
        <w:spacing w:line="360" w:lineRule="auto"/>
        <w:rPr>
          <w:rFonts w:ascii="宋体" w:hAnsi="宋体"/>
          <w:bCs/>
          <w:kern w:val="0"/>
          <w:sz w:val="24"/>
        </w:rPr>
      </w:pPr>
      <w:r>
        <w:rPr>
          <w:rFonts w:ascii="宋体" w:hAnsi="宋体" w:hint="eastAsia"/>
          <w:bCs/>
          <w:kern w:val="0"/>
          <w:sz w:val="24"/>
        </w:rPr>
        <w:t>（5）提供专用的7*24小时的服务电话等多种实时联系方式，及时响应技术支持请求，并在服务电话变动时，第一时间通知相关人员。</w:t>
      </w:r>
    </w:p>
    <w:p w14:paraId="6318AD07" w14:textId="77777777" w:rsidR="00156017" w:rsidRDefault="0055511C">
      <w:pPr>
        <w:spacing w:line="360" w:lineRule="auto"/>
        <w:rPr>
          <w:rFonts w:ascii="宋体" w:hAnsi="宋体"/>
          <w:bCs/>
          <w:kern w:val="0"/>
          <w:sz w:val="24"/>
        </w:rPr>
      </w:pPr>
      <w:r>
        <w:rPr>
          <w:rFonts w:ascii="宋体" w:hAnsi="宋体" w:hint="eastAsia"/>
          <w:bCs/>
          <w:kern w:val="0"/>
          <w:sz w:val="24"/>
        </w:rPr>
        <w:t>（6）技术培训：不定期对使用的设备常见故障进行培训。</w:t>
      </w:r>
    </w:p>
    <w:p w14:paraId="44B2CC0B" w14:textId="77777777" w:rsidR="00156017" w:rsidRDefault="00156017">
      <w:pPr>
        <w:spacing w:line="360" w:lineRule="auto"/>
        <w:rPr>
          <w:rFonts w:ascii="宋体" w:hAnsi="宋体"/>
          <w:bCs/>
          <w:kern w:val="0"/>
          <w:sz w:val="24"/>
        </w:rPr>
      </w:pPr>
    </w:p>
    <w:p w14:paraId="1A4AAE6C" w14:textId="77777777" w:rsidR="00156017" w:rsidRDefault="0055511C">
      <w:pPr>
        <w:spacing w:line="360" w:lineRule="auto"/>
        <w:rPr>
          <w:rFonts w:ascii="宋体" w:hAnsi="宋体"/>
          <w:bCs/>
          <w:kern w:val="0"/>
          <w:sz w:val="24"/>
        </w:rPr>
      </w:pPr>
      <w:r>
        <w:rPr>
          <w:rFonts w:ascii="宋体" w:hAnsi="宋体" w:hint="eastAsia"/>
          <w:bCs/>
          <w:kern w:val="0"/>
          <w:sz w:val="24"/>
        </w:rPr>
        <w:t>6</w:t>
      </w:r>
      <w:r>
        <w:rPr>
          <w:rFonts w:ascii="宋体" w:hAnsi="宋体"/>
          <w:bCs/>
          <w:kern w:val="0"/>
          <w:sz w:val="24"/>
        </w:rPr>
        <w:t>、线务驻场服务</w:t>
      </w:r>
    </w:p>
    <w:p w14:paraId="3E121257" w14:textId="77777777" w:rsidR="00156017" w:rsidRPr="0055511C" w:rsidRDefault="0055511C">
      <w:pPr>
        <w:spacing w:line="360" w:lineRule="auto"/>
        <w:rPr>
          <w:rFonts w:ascii="宋体" w:hAnsi="宋体"/>
          <w:bCs/>
          <w:kern w:val="0"/>
          <w:sz w:val="24"/>
        </w:rPr>
      </w:pPr>
      <w:r w:rsidRPr="0055511C">
        <w:rPr>
          <w:rFonts w:ascii="宋体" w:hAnsi="宋体" w:hint="eastAsia"/>
          <w:bCs/>
          <w:sz w:val="24"/>
        </w:rPr>
        <w:t>★</w:t>
      </w:r>
      <w:r w:rsidRPr="0055511C">
        <w:rPr>
          <w:rFonts w:ascii="宋体" w:hAnsi="宋体"/>
          <w:bCs/>
          <w:kern w:val="0"/>
          <w:sz w:val="24"/>
        </w:rPr>
        <w:t>（1）驻场服务驻场</w:t>
      </w:r>
      <w:r w:rsidRPr="0055511C">
        <w:rPr>
          <w:rFonts w:ascii="宋体" w:hAnsi="宋体" w:hint="eastAsia"/>
          <w:bCs/>
          <w:kern w:val="0"/>
          <w:sz w:val="24"/>
        </w:rPr>
        <w:t>1</w:t>
      </w:r>
      <w:r w:rsidRPr="0055511C">
        <w:rPr>
          <w:rFonts w:ascii="宋体" w:hAnsi="宋体"/>
          <w:bCs/>
          <w:kern w:val="0"/>
          <w:sz w:val="24"/>
        </w:rPr>
        <w:t>人</w:t>
      </w:r>
      <w:r w:rsidRPr="0055511C">
        <w:rPr>
          <w:rFonts w:ascii="宋体" w:hAnsi="宋体" w:hint="eastAsia"/>
          <w:bCs/>
          <w:kern w:val="0"/>
          <w:sz w:val="24"/>
        </w:rPr>
        <w:t>，地点杨浦区控江路1665号</w:t>
      </w:r>
      <w:r w:rsidRPr="0055511C">
        <w:rPr>
          <w:rFonts w:ascii="宋体" w:hAnsi="宋体"/>
          <w:bCs/>
          <w:kern w:val="0"/>
          <w:sz w:val="24"/>
        </w:rPr>
        <w:t>。驻场人员必须具备相关的工作经验，掌握通信电缆的色谱及电缆的维修等基本操作</w:t>
      </w:r>
      <w:r w:rsidRPr="0055511C">
        <w:rPr>
          <w:rFonts w:ascii="宋体" w:hAnsi="宋体" w:hint="eastAsia"/>
          <w:bCs/>
          <w:kern w:val="0"/>
          <w:sz w:val="24"/>
        </w:rPr>
        <w:t>；投标人指派的设备维保服务人员（如有）和驻场人员必须提供本单位</w:t>
      </w:r>
      <w:r w:rsidRPr="0055511C">
        <w:rPr>
          <w:rFonts w:ascii="宋体" w:hAnsi="宋体" w:hint="eastAsia"/>
          <w:bCs/>
          <w:color w:val="FF0000"/>
          <w:kern w:val="0"/>
          <w:sz w:val="24"/>
        </w:rPr>
        <w:t>近三个月</w:t>
      </w:r>
      <w:r w:rsidRPr="0055511C">
        <w:rPr>
          <w:rFonts w:ascii="宋体" w:hAnsi="宋体" w:hint="eastAsia"/>
          <w:bCs/>
          <w:kern w:val="0"/>
          <w:sz w:val="24"/>
        </w:rPr>
        <w:t>社保缴纳证明。</w:t>
      </w:r>
    </w:p>
    <w:p w14:paraId="56567AC8" w14:textId="77777777" w:rsidR="00156017" w:rsidRDefault="0055511C">
      <w:pPr>
        <w:spacing w:line="360" w:lineRule="auto"/>
        <w:rPr>
          <w:rFonts w:ascii="宋体" w:hAnsi="宋体"/>
          <w:bCs/>
          <w:kern w:val="0"/>
          <w:sz w:val="24"/>
        </w:rPr>
      </w:pPr>
      <w:r w:rsidRPr="0055511C">
        <w:rPr>
          <w:rFonts w:ascii="宋体" w:hAnsi="宋体"/>
          <w:bCs/>
          <w:kern w:val="0"/>
          <w:sz w:val="24"/>
        </w:rPr>
        <w:t>（</w:t>
      </w:r>
      <w:r w:rsidRPr="0055511C">
        <w:rPr>
          <w:rFonts w:ascii="宋体" w:hAnsi="宋体" w:hint="eastAsia"/>
          <w:bCs/>
          <w:kern w:val="0"/>
          <w:sz w:val="24"/>
        </w:rPr>
        <w:t>2</w:t>
      </w:r>
      <w:r w:rsidRPr="0055511C">
        <w:rPr>
          <w:rFonts w:ascii="宋体" w:hAnsi="宋体"/>
          <w:bCs/>
          <w:kern w:val="0"/>
          <w:sz w:val="24"/>
        </w:rPr>
        <w:t>）确保指定范围内内部电话通讯线路的畅通，实施电话的</w:t>
      </w:r>
      <w:r>
        <w:rPr>
          <w:rFonts w:ascii="宋体" w:hAnsi="宋体"/>
          <w:bCs/>
          <w:kern w:val="0"/>
          <w:sz w:val="24"/>
        </w:rPr>
        <w:t>装、拆、移、停及电话机修理，做好通讯线路的维修保养工作；</w:t>
      </w:r>
    </w:p>
    <w:p w14:paraId="4EB12911" w14:textId="77777777" w:rsidR="00156017" w:rsidRDefault="0055511C">
      <w:pPr>
        <w:spacing w:line="360" w:lineRule="auto"/>
        <w:rPr>
          <w:rFonts w:ascii="宋体" w:hAnsi="宋体"/>
          <w:bCs/>
          <w:kern w:val="0"/>
          <w:sz w:val="24"/>
        </w:rPr>
      </w:pPr>
      <w:r>
        <w:rPr>
          <w:rFonts w:ascii="宋体" w:hAnsi="宋体"/>
          <w:bCs/>
          <w:kern w:val="0"/>
          <w:sz w:val="24"/>
        </w:rPr>
        <w:t>（</w:t>
      </w:r>
      <w:r>
        <w:rPr>
          <w:rFonts w:ascii="宋体" w:hAnsi="宋体" w:hint="eastAsia"/>
          <w:bCs/>
          <w:kern w:val="0"/>
          <w:sz w:val="24"/>
        </w:rPr>
        <w:t>3</w:t>
      </w:r>
      <w:r>
        <w:rPr>
          <w:rFonts w:ascii="宋体" w:hAnsi="宋体"/>
          <w:bCs/>
          <w:kern w:val="0"/>
          <w:sz w:val="24"/>
        </w:rPr>
        <w:t>）做好有记录台账的日常例行巡检、巡修，对地下电缆井道、总配架、内、外交接箱内的科隆接线排、防雷装置与检测，跳线整理与清洁工作，确保工作区域内的场所与房间的清洁卫生。每次工作完毕，及时清理和打扫场地。做好机房内的洞穴堵塞及防止异常不明动物进入机房的工作；</w:t>
      </w:r>
    </w:p>
    <w:p w14:paraId="7D8145EB" w14:textId="77777777" w:rsidR="00156017" w:rsidRDefault="0055511C">
      <w:pPr>
        <w:spacing w:line="360" w:lineRule="auto"/>
        <w:rPr>
          <w:rFonts w:ascii="宋体" w:hAnsi="宋体"/>
          <w:bCs/>
          <w:kern w:val="0"/>
          <w:sz w:val="24"/>
        </w:rPr>
      </w:pPr>
      <w:r>
        <w:rPr>
          <w:rFonts w:ascii="宋体" w:hAnsi="宋体"/>
          <w:bCs/>
          <w:kern w:val="0"/>
          <w:sz w:val="24"/>
        </w:rPr>
        <w:t>（</w:t>
      </w:r>
      <w:r>
        <w:rPr>
          <w:rFonts w:ascii="宋体" w:hAnsi="宋体" w:hint="eastAsia"/>
          <w:bCs/>
          <w:kern w:val="0"/>
          <w:sz w:val="24"/>
        </w:rPr>
        <w:t>4</w:t>
      </w:r>
      <w:r>
        <w:rPr>
          <w:rFonts w:ascii="宋体" w:hAnsi="宋体"/>
          <w:bCs/>
          <w:kern w:val="0"/>
          <w:sz w:val="24"/>
        </w:rPr>
        <w:t>）做好总配线架的机电缆与用户电缆的编号，做好电话通讯电缆数据，实施对端口号码的开通与关闭测试、测量，建立电话通讯线路设备的各项记录台账,及时更改电话号码的新增、迁移、调整及机电缆的编号端口与用户电缆对数变;</w:t>
      </w:r>
    </w:p>
    <w:p w14:paraId="636432EB" w14:textId="77777777" w:rsidR="00156017" w:rsidRDefault="0055511C">
      <w:pPr>
        <w:spacing w:line="360" w:lineRule="auto"/>
        <w:rPr>
          <w:rFonts w:ascii="宋体" w:hAnsi="宋体"/>
          <w:bCs/>
          <w:kern w:val="0"/>
          <w:sz w:val="24"/>
        </w:rPr>
      </w:pPr>
      <w:r>
        <w:rPr>
          <w:rFonts w:ascii="宋体" w:hAnsi="宋体"/>
          <w:bCs/>
          <w:kern w:val="0"/>
          <w:sz w:val="24"/>
        </w:rPr>
        <w:t>（</w:t>
      </w:r>
      <w:r>
        <w:rPr>
          <w:rFonts w:ascii="宋体" w:hAnsi="宋体" w:hint="eastAsia"/>
          <w:bCs/>
          <w:kern w:val="0"/>
          <w:sz w:val="24"/>
        </w:rPr>
        <w:t>5</w:t>
      </w:r>
      <w:r>
        <w:rPr>
          <w:rFonts w:ascii="宋体" w:hAnsi="宋体"/>
          <w:bCs/>
          <w:kern w:val="0"/>
          <w:sz w:val="24"/>
        </w:rPr>
        <w:t>）记录台账工作，保障线路设备数据的正确与完整，确保电话通讯网络的畅通；</w:t>
      </w:r>
    </w:p>
    <w:p w14:paraId="1602469A" w14:textId="77777777" w:rsidR="00156017" w:rsidRDefault="00156017">
      <w:pPr>
        <w:spacing w:line="360" w:lineRule="auto"/>
        <w:rPr>
          <w:rFonts w:ascii="宋体" w:hAnsi="宋体"/>
          <w:bCs/>
          <w:kern w:val="0"/>
          <w:sz w:val="24"/>
        </w:rPr>
      </w:pPr>
    </w:p>
    <w:p w14:paraId="705B44A1" w14:textId="77777777" w:rsidR="00156017" w:rsidRDefault="0055511C">
      <w:pPr>
        <w:spacing w:line="360" w:lineRule="auto"/>
        <w:rPr>
          <w:rFonts w:ascii="宋体" w:hAnsi="宋体"/>
          <w:b/>
          <w:bCs/>
          <w:kern w:val="0"/>
          <w:sz w:val="24"/>
        </w:rPr>
      </w:pPr>
      <w:r>
        <w:rPr>
          <w:rFonts w:ascii="宋体" w:hAnsi="宋体" w:hint="eastAsia"/>
          <w:b/>
          <w:bCs/>
          <w:kern w:val="0"/>
          <w:sz w:val="24"/>
        </w:rPr>
        <w:t>五、维修保养要求</w:t>
      </w:r>
    </w:p>
    <w:p w14:paraId="7864C7A6" w14:textId="77777777" w:rsidR="00156017" w:rsidRDefault="0055511C">
      <w:pPr>
        <w:spacing w:line="360" w:lineRule="auto"/>
        <w:rPr>
          <w:rFonts w:ascii="宋体" w:hAnsi="宋体"/>
          <w:bCs/>
          <w:kern w:val="0"/>
          <w:sz w:val="24"/>
        </w:rPr>
      </w:pPr>
      <w:r>
        <w:rPr>
          <w:rFonts w:ascii="宋体" w:hAnsi="宋体" w:hint="eastAsia"/>
          <w:bCs/>
          <w:kern w:val="0"/>
          <w:sz w:val="24"/>
        </w:rPr>
        <w:t>1、建立完善的维修保养制定，必须有完善的维修保养记录；</w:t>
      </w:r>
    </w:p>
    <w:p w14:paraId="4D4C328D" w14:textId="77777777" w:rsidR="00156017" w:rsidRDefault="0055511C">
      <w:pPr>
        <w:spacing w:line="360" w:lineRule="auto"/>
        <w:rPr>
          <w:rFonts w:ascii="宋体" w:hAnsi="宋体"/>
          <w:bCs/>
          <w:kern w:val="0"/>
          <w:sz w:val="24"/>
        </w:rPr>
      </w:pPr>
      <w:r>
        <w:rPr>
          <w:rFonts w:ascii="宋体" w:hAnsi="宋体" w:hint="eastAsia"/>
          <w:bCs/>
          <w:kern w:val="0"/>
          <w:sz w:val="24"/>
        </w:rPr>
        <w:t>2、提供维修保养服务的人员必须具有相关的专业技能；</w:t>
      </w:r>
    </w:p>
    <w:p w14:paraId="7F3C1FD0" w14:textId="77777777" w:rsidR="00156017" w:rsidRDefault="0055511C">
      <w:pPr>
        <w:spacing w:line="360" w:lineRule="auto"/>
        <w:rPr>
          <w:rFonts w:ascii="宋体" w:hAnsi="宋体"/>
          <w:bCs/>
          <w:kern w:val="0"/>
          <w:sz w:val="24"/>
        </w:rPr>
      </w:pPr>
      <w:r>
        <w:rPr>
          <w:rFonts w:ascii="宋体" w:hAnsi="宋体" w:hint="eastAsia"/>
          <w:bCs/>
          <w:kern w:val="0"/>
          <w:sz w:val="24"/>
        </w:rPr>
        <w:t>3、所有的维修保养均需要由甲方签字确认，更换配件需要由甲方确认后才可进行；</w:t>
      </w:r>
    </w:p>
    <w:p w14:paraId="409D718A" w14:textId="77777777" w:rsidR="00156017" w:rsidRDefault="0055511C">
      <w:pPr>
        <w:spacing w:line="360" w:lineRule="auto"/>
        <w:rPr>
          <w:rFonts w:ascii="宋体" w:hAnsi="宋体"/>
          <w:bCs/>
          <w:kern w:val="0"/>
          <w:sz w:val="24"/>
        </w:rPr>
      </w:pPr>
      <w:r>
        <w:rPr>
          <w:rFonts w:ascii="宋体" w:hAnsi="宋体" w:hint="eastAsia"/>
          <w:bCs/>
          <w:kern w:val="0"/>
          <w:sz w:val="24"/>
        </w:rPr>
        <w:lastRenderedPageBreak/>
        <w:t>4、维修服务影响要求：</w:t>
      </w:r>
    </w:p>
    <w:p w14:paraId="73198216" w14:textId="77777777" w:rsidR="00156017" w:rsidRDefault="0055511C">
      <w:pPr>
        <w:spacing w:line="360" w:lineRule="auto"/>
        <w:rPr>
          <w:rFonts w:ascii="宋体" w:hAnsi="宋体"/>
          <w:bCs/>
          <w:kern w:val="0"/>
          <w:sz w:val="24"/>
        </w:rPr>
      </w:pPr>
      <w:r>
        <w:rPr>
          <w:rFonts w:ascii="宋体" w:hAnsi="宋体" w:hint="eastAsia"/>
          <w:bCs/>
          <w:kern w:val="0"/>
          <w:sz w:val="24"/>
        </w:rPr>
        <w:t>（1）提供365*7*24的报修电话；</w:t>
      </w:r>
    </w:p>
    <w:p w14:paraId="34A086B8" w14:textId="77777777" w:rsidR="00156017" w:rsidRDefault="0055511C">
      <w:pPr>
        <w:spacing w:line="360" w:lineRule="auto"/>
        <w:rPr>
          <w:rFonts w:ascii="宋体" w:hAnsi="宋体"/>
          <w:bCs/>
          <w:kern w:val="0"/>
          <w:sz w:val="24"/>
        </w:rPr>
      </w:pPr>
      <w:r>
        <w:rPr>
          <w:rFonts w:ascii="宋体" w:hAnsi="宋体" w:hint="eastAsia"/>
          <w:bCs/>
          <w:kern w:val="0"/>
          <w:sz w:val="24"/>
        </w:rPr>
        <w:t>（2）设备出现重大故障或瘫痪，响应时间不得超过30分钟，1小时内到达现场；</w:t>
      </w:r>
    </w:p>
    <w:p w14:paraId="0D5D1D15" w14:textId="77777777" w:rsidR="00156017" w:rsidRDefault="0055511C">
      <w:pPr>
        <w:spacing w:line="360" w:lineRule="auto"/>
        <w:rPr>
          <w:rFonts w:ascii="宋体" w:hAnsi="宋体"/>
          <w:bCs/>
          <w:kern w:val="0"/>
          <w:sz w:val="24"/>
        </w:rPr>
      </w:pPr>
      <w:r>
        <w:rPr>
          <w:rFonts w:ascii="宋体" w:hAnsi="宋体" w:hint="eastAsia"/>
          <w:bCs/>
          <w:kern w:val="0"/>
          <w:sz w:val="24"/>
        </w:rPr>
        <w:t>（3）设备出现小故障，响应时间不得超过30分钟，3小时内到达现场；</w:t>
      </w:r>
    </w:p>
    <w:p w14:paraId="4831791C" w14:textId="77777777" w:rsidR="00156017" w:rsidRDefault="0055511C">
      <w:pPr>
        <w:spacing w:line="360" w:lineRule="auto"/>
        <w:rPr>
          <w:rFonts w:ascii="宋体" w:hAnsi="宋体"/>
          <w:bCs/>
          <w:kern w:val="0"/>
          <w:sz w:val="24"/>
        </w:rPr>
      </w:pPr>
      <w:r>
        <w:rPr>
          <w:rFonts w:ascii="宋体" w:hAnsi="宋体" w:hint="eastAsia"/>
          <w:bCs/>
          <w:kern w:val="0"/>
          <w:sz w:val="24"/>
        </w:rPr>
        <w:t>（4）一般性故障（不影响使用），24小时内到达现场；</w:t>
      </w:r>
    </w:p>
    <w:p w14:paraId="2CFFEFC7" w14:textId="77777777" w:rsidR="00156017" w:rsidRDefault="0055511C">
      <w:pPr>
        <w:spacing w:line="360" w:lineRule="auto"/>
        <w:rPr>
          <w:rFonts w:ascii="宋体" w:hAnsi="宋体"/>
          <w:bCs/>
          <w:kern w:val="0"/>
          <w:sz w:val="24"/>
        </w:rPr>
      </w:pPr>
      <w:r>
        <w:rPr>
          <w:rFonts w:ascii="宋体" w:hAnsi="宋体" w:hint="eastAsia"/>
          <w:bCs/>
          <w:kern w:val="0"/>
          <w:sz w:val="24"/>
        </w:rPr>
        <w:t>（5）驻场人员遇到故障立即响应，有驻场人员的20分钟内到达故障点，无驻场人员的地点，1个小时内到达现场；</w:t>
      </w:r>
    </w:p>
    <w:p w14:paraId="719E7F81" w14:textId="77777777" w:rsidR="00156017" w:rsidRDefault="00156017">
      <w:pPr>
        <w:spacing w:line="360" w:lineRule="auto"/>
        <w:rPr>
          <w:rFonts w:ascii="宋体" w:hAnsi="宋体"/>
          <w:bCs/>
          <w:kern w:val="0"/>
          <w:sz w:val="24"/>
        </w:rPr>
      </w:pPr>
    </w:p>
    <w:p w14:paraId="688E6C60" w14:textId="77777777" w:rsidR="00156017" w:rsidRDefault="0055511C">
      <w:pPr>
        <w:spacing w:line="360" w:lineRule="auto"/>
        <w:ind w:firstLineChars="200" w:firstLine="482"/>
        <w:rPr>
          <w:rFonts w:ascii="宋体" w:hAnsi="宋体"/>
          <w:sz w:val="24"/>
          <w:lang w:bidi="ar"/>
        </w:rPr>
      </w:pPr>
      <w:r>
        <w:rPr>
          <w:rFonts w:ascii="宋体" w:hAnsi="宋体" w:hint="eastAsia"/>
          <w:b/>
          <w:bCs/>
          <w:kern w:val="0"/>
          <w:sz w:val="24"/>
        </w:rPr>
        <w:t>六、其他要求</w:t>
      </w:r>
    </w:p>
    <w:p w14:paraId="3AE08A19" w14:textId="77777777" w:rsidR="00156017" w:rsidRDefault="0055511C">
      <w:pPr>
        <w:spacing w:line="360" w:lineRule="auto"/>
        <w:rPr>
          <w:rFonts w:ascii="宋体" w:hAnsi="宋体"/>
          <w:sz w:val="24"/>
          <w:lang w:bidi="ar"/>
        </w:rPr>
      </w:pPr>
      <w:r>
        <w:rPr>
          <w:rFonts w:ascii="宋体" w:hAnsi="宋体"/>
          <w:sz w:val="24"/>
          <w:lang w:bidi="ar"/>
        </w:rPr>
        <w:t>1</w:t>
      </w:r>
      <w:r>
        <w:rPr>
          <w:rFonts w:ascii="宋体" w:hAnsi="宋体" w:hint="eastAsia"/>
          <w:sz w:val="24"/>
          <w:lang w:bidi="ar"/>
        </w:rPr>
        <w:t>、验收要求：按院方要求完成系统维护任务, 项目结束时由院方进行验收。</w:t>
      </w:r>
    </w:p>
    <w:p w14:paraId="531EB826" w14:textId="77777777" w:rsidR="00156017" w:rsidRDefault="0055511C">
      <w:pPr>
        <w:spacing w:line="360" w:lineRule="auto"/>
        <w:rPr>
          <w:rFonts w:ascii="宋体" w:hAnsi="宋体"/>
          <w:sz w:val="24"/>
          <w:lang w:bidi="ar"/>
        </w:rPr>
      </w:pPr>
      <w:r>
        <w:rPr>
          <w:rFonts w:ascii="宋体" w:hAnsi="宋体"/>
          <w:sz w:val="24"/>
          <w:lang w:bidi="ar"/>
        </w:rPr>
        <w:t>2</w:t>
      </w:r>
      <w:r>
        <w:rPr>
          <w:rFonts w:ascii="宋体" w:hAnsi="宋体" w:hint="eastAsia"/>
          <w:sz w:val="24"/>
          <w:lang w:bidi="ar"/>
        </w:rPr>
        <w:t>、服务满意度要求：业务科室对维护服务达到满意（满意度评价要求详见附件七）。</w:t>
      </w:r>
    </w:p>
    <w:p w14:paraId="5C8B6631" w14:textId="77777777" w:rsidR="00156017" w:rsidRPr="0055511C" w:rsidRDefault="0055511C">
      <w:pPr>
        <w:spacing w:line="360" w:lineRule="auto"/>
        <w:rPr>
          <w:rFonts w:ascii="宋体" w:hAnsi="宋体"/>
          <w:sz w:val="24"/>
          <w:lang w:bidi="ar"/>
        </w:rPr>
      </w:pPr>
      <w:r>
        <w:rPr>
          <w:rFonts w:ascii="宋体" w:hAnsi="宋体"/>
          <w:sz w:val="24"/>
          <w:lang w:bidi="ar"/>
        </w:rPr>
        <w:t>3</w:t>
      </w:r>
      <w:r>
        <w:rPr>
          <w:rFonts w:ascii="宋体" w:hAnsi="宋体" w:hint="eastAsia"/>
          <w:sz w:val="24"/>
          <w:lang w:bidi="ar"/>
        </w:rPr>
        <w:t>、数据保密要求：任何涉及医院的信息，包括但不限于医院数据、医院特有的功能需求等，</w:t>
      </w:r>
      <w:r w:rsidRPr="0055511C">
        <w:rPr>
          <w:rFonts w:ascii="宋体" w:hAnsi="宋体" w:hint="eastAsia"/>
          <w:sz w:val="24"/>
          <w:lang w:bidi="ar"/>
        </w:rPr>
        <w:t>未得到医院同意的情况下不得对任何第三方展示、举例乃至销售。</w:t>
      </w:r>
    </w:p>
    <w:p w14:paraId="14481582" w14:textId="4F2FFB69" w:rsidR="00E82156" w:rsidRPr="00E82156" w:rsidRDefault="0055511C">
      <w:pPr>
        <w:spacing w:line="360" w:lineRule="auto"/>
        <w:rPr>
          <w:rFonts w:ascii="宋体" w:hAnsi="宋体"/>
          <w:bCs/>
          <w:kern w:val="0"/>
          <w:sz w:val="24"/>
        </w:rPr>
      </w:pPr>
      <w:r w:rsidRPr="00E82156">
        <w:rPr>
          <w:rFonts w:ascii="宋体" w:hAnsi="宋体" w:hint="eastAsia"/>
          <w:bCs/>
          <w:kern w:val="0"/>
          <w:sz w:val="24"/>
        </w:rPr>
        <w:t>★</w:t>
      </w:r>
      <w:r w:rsidR="00B0125C">
        <w:rPr>
          <w:rFonts w:ascii="宋体" w:hAnsi="宋体"/>
          <w:bCs/>
          <w:kern w:val="0"/>
          <w:sz w:val="24"/>
        </w:rPr>
        <w:t>4</w:t>
      </w:r>
      <w:r w:rsidRPr="00E82156">
        <w:rPr>
          <w:rFonts w:ascii="宋体" w:hAnsi="宋体" w:hint="eastAsia"/>
          <w:bCs/>
          <w:kern w:val="0"/>
          <w:sz w:val="24"/>
        </w:rPr>
        <w:t>、投标人必须具备固定的办公场所和服务人员，同时，</w:t>
      </w:r>
      <w:r w:rsidR="00E82156">
        <w:rPr>
          <w:rFonts w:ascii="宋体" w:hAnsi="宋体" w:hint="eastAsia"/>
          <w:bCs/>
          <w:kern w:val="0"/>
          <w:sz w:val="24"/>
        </w:rPr>
        <w:t>1小时</w:t>
      </w:r>
      <w:r w:rsidR="00E82156" w:rsidRPr="00E82156">
        <w:rPr>
          <w:rFonts w:ascii="宋体" w:hAnsi="宋体" w:hint="eastAsia"/>
          <w:bCs/>
          <w:kern w:val="0"/>
          <w:sz w:val="24"/>
        </w:rPr>
        <w:t>内备件可以到达医院，并提供相关证明材料</w:t>
      </w:r>
      <w:r w:rsidR="00E82156">
        <w:rPr>
          <w:rFonts w:ascii="宋体" w:hAnsi="宋体" w:hint="eastAsia"/>
          <w:bCs/>
          <w:kern w:val="0"/>
          <w:sz w:val="24"/>
        </w:rPr>
        <w:t>，提供承诺函。</w:t>
      </w:r>
    </w:p>
    <w:p w14:paraId="57E0BCCA" w14:textId="294EFBE4" w:rsidR="00156017" w:rsidRDefault="0055511C">
      <w:pPr>
        <w:spacing w:line="360" w:lineRule="auto"/>
        <w:rPr>
          <w:rFonts w:ascii="宋体" w:hAnsi="宋体"/>
          <w:bCs/>
          <w:kern w:val="0"/>
          <w:sz w:val="24"/>
        </w:rPr>
      </w:pPr>
      <w:r w:rsidRPr="00E82156">
        <w:rPr>
          <w:rFonts w:ascii="宋体" w:hAnsi="宋体" w:hint="eastAsia"/>
          <w:bCs/>
          <w:kern w:val="0"/>
          <w:sz w:val="24"/>
        </w:rPr>
        <w:t>★</w:t>
      </w:r>
      <w:r w:rsidR="00B0125C">
        <w:rPr>
          <w:rFonts w:ascii="宋体" w:hAnsi="宋体"/>
          <w:bCs/>
          <w:kern w:val="0"/>
          <w:sz w:val="24"/>
        </w:rPr>
        <w:t>5</w:t>
      </w:r>
      <w:r w:rsidRPr="0055511C">
        <w:rPr>
          <w:rFonts w:ascii="宋体" w:hAnsi="宋体" w:hint="eastAsia"/>
          <w:bCs/>
          <w:kern w:val="0"/>
          <w:sz w:val="24"/>
        </w:rPr>
        <w:t>、投标人必须有备品备件并满足兼容性，当设备出现故障时能及时</w:t>
      </w:r>
      <w:bookmarkStart w:id="0" w:name="_GoBack"/>
      <w:bookmarkEnd w:id="0"/>
      <w:r w:rsidRPr="0055511C">
        <w:rPr>
          <w:rFonts w:ascii="宋体" w:hAnsi="宋体" w:hint="eastAsia"/>
          <w:bCs/>
          <w:kern w:val="0"/>
          <w:sz w:val="24"/>
        </w:rPr>
        <w:t>提供备品备件；提供详细的零配件清单。提供的维修配件必须为原厂正品备件；需原厂提供售后服务承诺。</w:t>
      </w:r>
    </w:p>
    <w:p w14:paraId="63B785D2" w14:textId="77777777" w:rsidR="00156017" w:rsidRDefault="00156017">
      <w:pPr>
        <w:spacing w:line="360" w:lineRule="auto"/>
        <w:rPr>
          <w:rFonts w:ascii="宋体" w:hAnsi="宋体"/>
          <w:b/>
          <w:bCs/>
          <w:kern w:val="0"/>
          <w:sz w:val="24"/>
        </w:rPr>
      </w:pPr>
    </w:p>
    <w:p w14:paraId="1295AD79" w14:textId="77777777" w:rsidR="00156017" w:rsidRDefault="0055511C">
      <w:pPr>
        <w:spacing w:line="360" w:lineRule="auto"/>
        <w:ind w:firstLineChars="177" w:firstLine="426"/>
        <w:rPr>
          <w:rFonts w:ascii="宋体" w:hAnsi="宋体"/>
          <w:b/>
          <w:bCs/>
          <w:kern w:val="0"/>
          <w:sz w:val="24"/>
        </w:rPr>
      </w:pPr>
      <w:r>
        <w:rPr>
          <w:rFonts w:ascii="宋体" w:hAnsi="宋体" w:hint="eastAsia"/>
          <w:b/>
          <w:bCs/>
          <w:kern w:val="0"/>
          <w:sz w:val="24"/>
        </w:rPr>
        <w:t>七、付款条件</w:t>
      </w:r>
    </w:p>
    <w:p w14:paraId="132CA8D1" w14:textId="77777777" w:rsidR="00156017" w:rsidRDefault="0055511C">
      <w:pPr>
        <w:spacing w:line="360" w:lineRule="auto"/>
        <w:ind w:firstLineChars="200" w:firstLine="480"/>
        <w:jc w:val="left"/>
        <w:rPr>
          <w:rFonts w:ascii="宋体" w:hAnsi="宋体"/>
          <w:bCs/>
          <w:kern w:val="0"/>
          <w:sz w:val="24"/>
        </w:rPr>
      </w:pPr>
      <w:r>
        <w:rPr>
          <w:rFonts w:ascii="宋体" w:hAnsi="宋体" w:hint="eastAsia"/>
          <w:bCs/>
          <w:kern w:val="0"/>
          <w:sz w:val="24"/>
        </w:rPr>
        <w:t>（1）维护服务年度开始至完整服务6个月后，按照医院的付款流程，甲方向乙方支付当年维护服务费的50%。</w:t>
      </w:r>
    </w:p>
    <w:p w14:paraId="335513B2" w14:textId="77777777" w:rsidR="00156017" w:rsidRDefault="0055511C">
      <w:pPr>
        <w:spacing w:line="360" w:lineRule="auto"/>
        <w:ind w:firstLineChars="200" w:firstLine="480"/>
        <w:jc w:val="left"/>
        <w:rPr>
          <w:rFonts w:ascii="宋体" w:hAnsi="宋体"/>
          <w:bCs/>
          <w:kern w:val="0"/>
          <w:sz w:val="24"/>
        </w:rPr>
      </w:pPr>
      <w:r>
        <w:rPr>
          <w:rFonts w:ascii="宋体" w:hAnsi="宋体" w:hint="eastAsia"/>
          <w:bCs/>
          <w:kern w:val="0"/>
          <w:sz w:val="24"/>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14:paraId="61E16F3A" w14:textId="501E8B64" w:rsidR="00156017" w:rsidRDefault="0055511C">
      <w:pPr>
        <w:spacing w:line="360" w:lineRule="auto"/>
        <w:ind w:firstLineChars="200" w:firstLine="480"/>
        <w:jc w:val="left"/>
        <w:rPr>
          <w:rFonts w:ascii="宋体" w:hAnsi="宋体"/>
          <w:bCs/>
          <w:kern w:val="0"/>
          <w:sz w:val="24"/>
        </w:rPr>
      </w:pPr>
      <w:r>
        <w:rPr>
          <w:rFonts w:ascii="宋体" w:hAnsi="宋体" w:hint="eastAsia"/>
          <w:bCs/>
          <w:kern w:val="0"/>
          <w:sz w:val="24"/>
        </w:rPr>
        <w:t>（3）如项目维护期存续期间，若因特殊原因造成项目维护期提前结束，则本项目涉及的维护期维护费用按照实际发生时长进行结算。</w:t>
      </w:r>
    </w:p>
    <w:p w14:paraId="2074DC90" w14:textId="77777777" w:rsidR="00156017" w:rsidRDefault="00156017">
      <w:pPr>
        <w:spacing w:line="360" w:lineRule="auto"/>
        <w:ind w:firstLineChars="200" w:firstLine="482"/>
        <w:jc w:val="left"/>
        <w:rPr>
          <w:rFonts w:ascii="宋体" w:hAnsi="宋体"/>
          <w:b/>
          <w:sz w:val="24"/>
        </w:rPr>
      </w:pPr>
    </w:p>
    <w:p w14:paraId="3E3E47A5" w14:textId="77777777" w:rsidR="00156017" w:rsidRDefault="0055511C">
      <w:pPr>
        <w:spacing w:line="360" w:lineRule="auto"/>
        <w:ind w:firstLineChars="200" w:firstLine="482"/>
        <w:jc w:val="left"/>
        <w:rPr>
          <w:rFonts w:ascii="宋体" w:hAnsi="宋体"/>
          <w:b/>
          <w:sz w:val="24"/>
        </w:rPr>
      </w:pPr>
      <w:r>
        <w:rPr>
          <w:rFonts w:ascii="宋体" w:hAnsi="宋体" w:hint="eastAsia"/>
          <w:b/>
          <w:sz w:val="24"/>
        </w:rPr>
        <w:t>八、报价要求</w:t>
      </w:r>
    </w:p>
    <w:p w14:paraId="764F5BC8" w14:textId="77777777" w:rsidR="00156017" w:rsidRDefault="0055511C">
      <w:pPr>
        <w:spacing w:line="360" w:lineRule="auto"/>
        <w:ind w:firstLineChars="200" w:firstLine="480"/>
        <w:jc w:val="left"/>
        <w:rPr>
          <w:rFonts w:ascii="宋体" w:hAnsi="宋体"/>
          <w:sz w:val="24"/>
        </w:rPr>
      </w:pPr>
      <w:r>
        <w:rPr>
          <w:rFonts w:ascii="宋体" w:hAnsi="宋体" w:hint="eastAsia"/>
          <w:sz w:val="24"/>
        </w:rPr>
        <w:t>（一）资信要求：</w:t>
      </w:r>
    </w:p>
    <w:p w14:paraId="5D80F580" w14:textId="77777777" w:rsidR="00156017" w:rsidRDefault="0055511C">
      <w:pPr>
        <w:spacing w:line="360" w:lineRule="auto"/>
        <w:ind w:firstLineChars="200" w:firstLine="480"/>
        <w:rPr>
          <w:rFonts w:ascii="宋体" w:hAnsi="宋体"/>
          <w:sz w:val="24"/>
        </w:rPr>
      </w:pPr>
      <w:r>
        <w:rPr>
          <w:rFonts w:ascii="宋体" w:hAnsi="宋体" w:hint="eastAsia"/>
          <w:sz w:val="24"/>
        </w:rPr>
        <w:lastRenderedPageBreak/>
        <w:t>1、满足《中华人民共和国政府采购法》第二十二条规定。在中华人民共和国境内依法成立的具有独立企业法人资格的企事业单位；</w:t>
      </w:r>
    </w:p>
    <w:p w14:paraId="3757146E" w14:textId="77777777" w:rsidR="00156017" w:rsidRDefault="0055511C">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22B78D24" w14:textId="77777777" w:rsidR="00156017" w:rsidRDefault="0055511C">
      <w:pPr>
        <w:pStyle w:val="ac"/>
        <w:spacing w:line="360" w:lineRule="auto"/>
        <w:ind w:firstLineChars="177" w:firstLine="425"/>
        <w:outlineLvl w:val="1"/>
        <w:rPr>
          <w:rFonts w:hAnsi="宋体"/>
          <w:sz w:val="24"/>
        </w:rPr>
      </w:pPr>
      <w:r>
        <w:rPr>
          <w:rFonts w:hAnsi="宋体" w:hint="eastAsia"/>
          <w:sz w:val="24"/>
        </w:rPr>
        <w:t>3、本项目不接受联合体投标。</w:t>
      </w:r>
    </w:p>
    <w:p w14:paraId="76AE54FF" w14:textId="77777777" w:rsidR="00156017" w:rsidRDefault="0055511C">
      <w:pPr>
        <w:pStyle w:val="ac"/>
        <w:spacing w:line="360" w:lineRule="auto"/>
        <w:ind w:firstLineChars="177" w:firstLine="425"/>
        <w:outlineLvl w:val="1"/>
        <w:rPr>
          <w:rFonts w:hAnsi="宋体"/>
          <w:sz w:val="24"/>
        </w:rPr>
      </w:pPr>
      <w:r>
        <w:rPr>
          <w:rFonts w:hAnsi="宋体"/>
          <w:sz w:val="24"/>
        </w:rPr>
        <w:t>4</w:t>
      </w:r>
      <w:r>
        <w:rPr>
          <w:rFonts w:hAnsi="宋体" w:hint="eastAsia"/>
          <w:sz w:val="24"/>
        </w:rPr>
        <w:t>、投标人必须是具有生产或供应能力的生产厂家，若为代理商应必须具有相关代理证书；</w:t>
      </w:r>
    </w:p>
    <w:p w14:paraId="18FFC050" w14:textId="77777777" w:rsidR="00156017" w:rsidRDefault="00156017">
      <w:pPr>
        <w:spacing w:line="360" w:lineRule="auto"/>
        <w:jc w:val="left"/>
        <w:rPr>
          <w:rFonts w:ascii="宋体" w:hAnsi="宋体"/>
          <w:sz w:val="24"/>
        </w:rPr>
      </w:pPr>
    </w:p>
    <w:p w14:paraId="26817257" w14:textId="77777777" w:rsidR="00156017" w:rsidRDefault="0055511C">
      <w:pPr>
        <w:spacing w:line="360" w:lineRule="auto"/>
        <w:ind w:firstLineChars="200" w:firstLine="480"/>
        <w:jc w:val="left"/>
        <w:rPr>
          <w:rFonts w:ascii="宋体" w:hAnsi="宋体"/>
          <w:sz w:val="24"/>
        </w:rPr>
      </w:pPr>
      <w:r>
        <w:rPr>
          <w:rFonts w:ascii="宋体" w:hAnsi="宋体" w:hint="eastAsia"/>
          <w:sz w:val="24"/>
        </w:rPr>
        <w:t>（二）技术标要求</w:t>
      </w:r>
    </w:p>
    <w:p w14:paraId="4F0C2CB3" w14:textId="77777777" w:rsidR="00156017" w:rsidRDefault="0055511C">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系统界面截图、产品说明书、彩页、注册证、检测机构出具的检测报告、官网发布的数据、制造商盖章的证明文件为准。凡不符合上述要求的，将视为无效技术支持资料。</w:t>
      </w:r>
    </w:p>
    <w:p w14:paraId="211BB89B" w14:textId="77777777" w:rsidR="00156017" w:rsidRDefault="0055511C">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3F85C32A" w14:textId="77777777" w:rsidR="00156017" w:rsidRDefault="0055511C">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099CE639" w14:textId="77777777" w:rsidR="00156017" w:rsidRDefault="0055511C">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6338C284" w14:textId="77777777" w:rsidR="00156017" w:rsidRDefault="0055511C">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、近年完成或在服务的类似项目情况：提供合同或协议关键页（要点包括项目名称、签约时间、金额、项目主要内容和双方盖章页）等证明文件资料复印件</w:t>
      </w:r>
    </w:p>
    <w:p w14:paraId="138B296F" w14:textId="77777777" w:rsidR="00156017" w:rsidRDefault="00156017">
      <w:pPr>
        <w:spacing w:line="360" w:lineRule="auto"/>
        <w:jc w:val="left"/>
        <w:outlineLvl w:val="1"/>
        <w:rPr>
          <w:rFonts w:ascii="宋体" w:hAnsi="宋体"/>
          <w:sz w:val="24"/>
        </w:rPr>
      </w:pPr>
    </w:p>
    <w:p w14:paraId="5CC134E1" w14:textId="77777777" w:rsidR="00156017" w:rsidRDefault="0055511C">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7B16865C" w14:textId="77777777" w:rsidR="00156017" w:rsidRDefault="0055511C">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2A2D6378" w14:textId="77777777" w:rsidR="00156017" w:rsidRDefault="0055511C">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2A4DC9BD" w14:textId="77777777" w:rsidR="00156017" w:rsidRDefault="00156017">
      <w:pPr>
        <w:spacing w:line="360" w:lineRule="auto"/>
        <w:ind w:firstLineChars="200" w:firstLine="482"/>
        <w:rPr>
          <w:rFonts w:ascii="宋体" w:hAnsi="宋体"/>
          <w:b/>
          <w:bCs/>
          <w:kern w:val="0"/>
          <w:sz w:val="24"/>
        </w:rPr>
      </w:pPr>
    </w:p>
    <w:p w14:paraId="054114A8" w14:textId="77777777" w:rsidR="00156017" w:rsidRDefault="0055511C">
      <w:pPr>
        <w:spacing w:line="360" w:lineRule="auto"/>
        <w:ind w:firstLineChars="200" w:firstLine="482"/>
        <w:rPr>
          <w:rFonts w:ascii="宋体" w:hAnsi="宋体"/>
          <w:bCs/>
          <w:kern w:val="0"/>
          <w:sz w:val="24"/>
        </w:rPr>
      </w:pPr>
      <w:r>
        <w:rPr>
          <w:rFonts w:ascii="宋体" w:hAnsi="宋体" w:hint="eastAsia"/>
          <w:b/>
          <w:bCs/>
          <w:kern w:val="0"/>
          <w:sz w:val="24"/>
        </w:rPr>
        <w:t>九、报价文件格式</w:t>
      </w:r>
    </w:p>
    <w:p w14:paraId="2CC21EF7" w14:textId="77777777" w:rsidR="00156017" w:rsidRDefault="0055511C">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w:t>
      </w:r>
      <w:r>
        <w:rPr>
          <w:rFonts w:ascii="宋体" w:hAnsi="宋体" w:hint="eastAsia"/>
          <w:bCs/>
          <w:kern w:val="0"/>
          <w:sz w:val="24"/>
        </w:rPr>
        <w:lastRenderedPageBreak/>
        <w:t>济文件纸质文档胶装后，并需加盖公章，一式两份，将盖章扫描的投标文件刻录U盘一并提供。法人/授权委托人的联系方式需在标书中提供手机号码。</w:t>
      </w:r>
    </w:p>
    <w:p w14:paraId="2E2AAA78" w14:textId="77777777" w:rsidR="00156017" w:rsidRDefault="0055511C">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35DA9509" w14:textId="77777777" w:rsidR="00156017" w:rsidRDefault="0055511C">
      <w:pPr>
        <w:numPr>
          <w:ilvl w:val="0"/>
          <w:numId w:val="2"/>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1D945323" w14:textId="77777777" w:rsidR="00156017" w:rsidRDefault="0055511C">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5E462986" w14:textId="77777777" w:rsidR="00156017" w:rsidRDefault="0055511C">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44B3E248" w14:textId="77777777" w:rsidR="00156017" w:rsidRDefault="0055511C">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43FCAD83" w14:textId="77777777" w:rsidR="00156017" w:rsidRDefault="0055511C">
      <w:pPr>
        <w:numPr>
          <w:ilvl w:val="0"/>
          <w:numId w:val="2"/>
        </w:numPr>
        <w:spacing w:line="360" w:lineRule="auto"/>
        <w:rPr>
          <w:rFonts w:ascii="宋体" w:hAnsi="宋体"/>
          <w:sz w:val="24"/>
        </w:rPr>
      </w:pPr>
      <w:r>
        <w:rPr>
          <w:rFonts w:ascii="宋体" w:hAnsi="宋体" w:hint="eastAsia"/>
          <w:sz w:val="24"/>
        </w:rPr>
        <w:t>对比价文件的真实性、合法性承诺函（附件四）</w:t>
      </w:r>
    </w:p>
    <w:p w14:paraId="4F994DC2" w14:textId="77777777" w:rsidR="00156017" w:rsidRDefault="00156017">
      <w:pPr>
        <w:spacing w:line="360" w:lineRule="auto"/>
        <w:ind w:left="630"/>
        <w:rPr>
          <w:rFonts w:ascii="宋体" w:hAnsi="宋体"/>
          <w:sz w:val="24"/>
        </w:rPr>
      </w:pPr>
    </w:p>
    <w:p w14:paraId="4748FD25" w14:textId="77777777" w:rsidR="00156017" w:rsidRDefault="0055511C">
      <w:pPr>
        <w:spacing w:line="360" w:lineRule="auto"/>
        <w:ind w:left="630"/>
        <w:rPr>
          <w:rFonts w:ascii="宋体" w:hAnsi="宋体"/>
          <w:sz w:val="24"/>
        </w:rPr>
      </w:pPr>
      <w:r>
        <w:rPr>
          <w:rFonts w:ascii="宋体" w:hAnsi="宋体" w:hint="eastAsia"/>
          <w:sz w:val="24"/>
        </w:rPr>
        <w:t>（二）技术文件（格式自拟）</w:t>
      </w:r>
    </w:p>
    <w:p w14:paraId="56243CF9" w14:textId="77777777" w:rsidR="00156017" w:rsidRDefault="0055511C">
      <w:pPr>
        <w:spacing w:line="360" w:lineRule="auto"/>
        <w:ind w:left="630"/>
        <w:rPr>
          <w:rFonts w:ascii="宋体" w:hAnsi="宋体"/>
          <w:sz w:val="24"/>
        </w:rPr>
      </w:pPr>
      <w:r>
        <w:rPr>
          <w:rFonts w:ascii="宋体" w:hAnsi="宋体" w:hint="eastAsia"/>
          <w:sz w:val="24"/>
        </w:rPr>
        <w:t>（三）经济文件</w:t>
      </w:r>
    </w:p>
    <w:p w14:paraId="4743EFB4" w14:textId="77777777" w:rsidR="00156017" w:rsidRDefault="0055511C">
      <w:pPr>
        <w:numPr>
          <w:ilvl w:val="0"/>
          <w:numId w:val="3"/>
        </w:numPr>
        <w:spacing w:line="360" w:lineRule="auto"/>
        <w:rPr>
          <w:rFonts w:ascii="宋体" w:hAnsi="宋体" w:cs="宋体"/>
          <w:sz w:val="24"/>
        </w:rPr>
      </w:pPr>
      <w:r>
        <w:rPr>
          <w:rFonts w:ascii="宋体" w:hAnsi="宋体" w:cs="宋体" w:hint="eastAsia"/>
          <w:sz w:val="24"/>
        </w:rPr>
        <w:t>报价一览表（附件五）</w:t>
      </w:r>
    </w:p>
    <w:p w14:paraId="144F9EAA" w14:textId="77777777" w:rsidR="00156017" w:rsidRDefault="0055511C">
      <w:pPr>
        <w:numPr>
          <w:ilvl w:val="0"/>
          <w:numId w:val="3"/>
        </w:numPr>
        <w:spacing w:line="360" w:lineRule="auto"/>
        <w:rPr>
          <w:rFonts w:ascii="宋体" w:hAnsi="宋体"/>
          <w:sz w:val="24"/>
        </w:rPr>
      </w:pPr>
      <w:r>
        <w:rPr>
          <w:rFonts w:ascii="宋体" w:hAnsi="宋体" w:cs="宋体" w:hint="eastAsia"/>
          <w:sz w:val="24"/>
        </w:rPr>
        <w:t>报价承诺函（附件六）</w:t>
      </w:r>
    </w:p>
    <w:p w14:paraId="4D86A42B" w14:textId="77777777" w:rsidR="00156017" w:rsidRDefault="0055511C">
      <w:pPr>
        <w:numPr>
          <w:ilvl w:val="0"/>
          <w:numId w:val="3"/>
        </w:numPr>
        <w:spacing w:line="360" w:lineRule="auto"/>
        <w:rPr>
          <w:rFonts w:ascii="宋体" w:hAnsi="宋体"/>
          <w:sz w:val="24"/>
        </w:rPr>
      </w:pPr>
      <w:r>
        <w:rPr>
          <w:rFonts w:ascii="宋体" w:hAnsi="宋体" w:hint="eastAsia"/>
          <w:sz w:val="24"/>
        </w:rPr>
        <w:t>其他比价文件要求的资料</w:t>
      </w:r>
    </w:p>
    <w:p w14:paraId="4154D93E" w14:textId="77777777" w:rsidR="00156017" w:rsidRDefault="00156017">
      <w:pPr>
        <w:spacing w:line="360" w:lineRule="auto"/>
        <w:ind w:left="630"/>
        <w:rPr>
          <w:rFonts w:ascii="宋体" w:hAnsi="宋体"/>
          <w:sz w:val="24"/>
        </w:rPr>
      </w:pPr>
    </w:p>
    <w:p w14:paraId="6F1EEE45" w14:textId="77777777" w:rsidR="00156017" w:rsidRDefault="0055511C">
      <w:pPr>
        <w:spacing w:line="360" w:lineRule="auto"/>
        <w:ind w:firstLineChars="200" w:firstLine="482"/>
        <w:rPr>
          <w:rFonts w:ascii="宋体" w:hAnsi="宋体" w:cs="宋体"/>
          <w:b/>
          <w:bCs/>
          <w:sz w:val="24"/>
        </w:rPr>
      </w:pPr>
      <w:r>
        <w:rPr>
          <w:rFonts w:ascii="宋体" w:hAnsi="宋体" w:cs="宋体" w:hint="eastAsia"/>
          <w:b/>
          <w:bCs/>
          <w:sz w:val="24"/>
        </w:rPr>
        <w:t>十、评审方法</w:t>
      </w:r>
    </w:p>
    <w:p w14:paraId="10A7C99A" w14:textId="77777777" w:rsidR="00156017" w:rsidRDefault="0055511C">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0FEDC83A" w14:textId="77777777" w:rsidR="00156017" w:rsidRDefault="0055511C">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30272426" w14:textId="77777777" w:rsidR="00156017" w:rsidRDefault="0055511C">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68A29FCB" w14:textId="77777777" w:rsidR="00156017" w:rsidRDefault="0055511C">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w:t>
      </w:r>
      <w:r>
        <w:rPr>
          <w:rFonts w:ascii="宋体" w:hAnsi="宋体" w:hint="eastAsia"/>
          <w:bCs/>
          <w:sz w:val="24"/>
        </w:rPr>
        <w:lastRenderedPageBreak/>
        <w:t>现场二次报价。对于首轮有效报价的供应商放弃现场二次报价的，首轮报价视为最终报价。比价小组按照二次报价（最终报价）报院内采购评审小组进行评审。</w:t>
      </w:r>
    </w:p>
    <w:p w14:paraId="41D90E5B" w14:textId="77777777" w:rsidR="00156017" w:rsidRDefault="0055511C">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3F088A35" w14:textId="77777777" w:rsidR="00156017" w:rsidRDefault="0055511C">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45AAE23A" w14:textId="77777777" w:rsidR="00156017" w:rsidRDefault="0055511C">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47B5B625" w14:textId="77777777" w:rsidR="00156017" w:rsidRDefault="0055511C">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21197293" w14:textId="77777777" w:rsidR="00156017" w:rsidRDefault="0055511C">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684D2FAA" w14:textId="77777777" w:rsidR="00156017" w:rsidRDefault="00156017">
      <w:pPr>
        <w:spacing w:line="360" w:lineRule="auto"/>
        <w:ind w:left="426" w:firstLineChars="177" w:firstLine="425"/>
        <w:rPr>
          <w:rFonts w:ascii="宋体" w:hAnsi="宋体" w:cs="宋体"/>
          <w:sz w:val="24"/>
        </w:rPr>
      </w:pPr>
    </w:p>
    <w:p w14:paraId="742A8AC9" w14:textId="77777777" w:rsidR="00156017" w:rsidRDefault="0055511C">
      <w:pPr>
        <w:spacing w:line="360" w:lineRule="auto"/>
        <w:ind w:firstLineChars="200" w:firstLine="482"/>
        <w:rPr>
          <w:rFonts w:ascii="宋体" w:hAnsi="宋体" w:cs="宋体"/>
          <w:b/>
          <w:bCs/>
          <w:sz w:val="24"/>
        </w:rPr>
      </w:pPr>
      <w:r>
        <w:rPr>
          <w:rFonts w:ascii="宋体" w:hAnsi="宋体" w:cs="宋体" w:hint="eastAsia"/>
          <w:b/>
          <w:bCs/>
          <w:sz w:val="24"/>
        </w:rPr>
        <w:t>十一、提交报价文件截止时间和地点</w:t>
      </w:r>
    </w:p>
    <w:p w14:paraId="1F1B2ECB" w14:textId="77777777" w:rsidR="00156017" w:rsidRDefault="0055511C">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5</w:t>
      </w:r>
      <w:r>
        <w:rPr>
          <w:rFonts w:ascii="宋体" w:hAnsi="宋体" w:cs="宋体" w:hint="eastAsia"/>
          <w:sz w:val="24"/>
        </w:rPr>
        <w:t>年</w:t>
      </w:r>
      <w:r>
        <w:rPr>
          <w:rFonts w:ascii="宋体" w:hAnsi="宋体" w:cs="宋体"/>
          <w:sz w:val="24"/>
        </w:rPr>
        <w:t>6</w:t>
      </w:r>
      <w:r>
        <w:rPr>
          <w:rFonts w:ascii="宋体" w:hAnsi="宋体" w:cs="宋体" w:hint="eastAsia"/>
          <w:sz w:val="24"/>
        </w:rPr>
        <w:t>月</w:t>
      </w:r>
      <w:r>
        <w:rPr>
          <w:rFonts w:ascii="宋体" w:hAnsi="宋体" w:cs="宋体"/>
          <w:sz w:val="24"/>
        </w:rPr>
        <w:t>9</w:t>
      </w:r>
      <w:r>
        <w:rPr>
          <w:rFonts w:ascii="宋体" w:hAnsi="宋体" w:cs="宋体" w:hint="eastAsia"/>
          <w:sz w:val="24"/>
        </w:rPr>
        <w:t>日</w:t>
      </w:r>
      <w:r>
        <w:rPr>
          <w:rFonts w:ascii="宋体" w:hAnsi="宋体" w:cs="宋体"/>
          <w:sz w:val="24"/>
        </w:rPr>
        <w:t>17</w:t>
      </w:r>
      <w:r>
        <w:rPr>
          <w:rFonts w:ascii="宋体" w:hAnsi="宋体" w:cs="宋体" w:hint="eastAsia"/>
          <w:sz w:val="24"/>
        </w:rPr>
        <w:t xml:space="preserve">:00（北京时间）   </w:t>
      </w:r>
    </w:p>
    <w:p w14:paraId="70DED944" w14:textId="77777777" w:rsidR="00156017" w:rsidRDefault="0055511C">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3041F666" w14:textId="77777777" w:rsidR="00156017" w:rsidRDefault="0055511C">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6D9661B9" w14:textId="77777777" w:rsidR="00156017" w:rsidRDefault="00156017">
      <w:pPr>
        <w:spacing w:line="360" w:lineRule="auto"/>
        <w:ind w:firstLineChars="300" w:firstLine="720"/>
        <w:rPr>
          <w:rFonts w:ascii="宋体" w:hAnsi="宋体" w:cs="宋体"/>
          <w:sz w:val="24"/>
        </w:rPr>
      </w:pPr>
    </w:p>
    <w:p w14:paraId="3D2FD8AA" w14:textId="77777777" w:rsidR="00156017" w:rsidRDefault="0055511C">
      <w:pPr>
        <w:spacing w:line="360" w:lineRule="auto"/>
        <w:ind w:firstLineChars="176" w:firstLine="424"/>
        <w:rPr>
          <w:rFonts w:ascii="宋体" w:hAnsi="宋体" w:cs="宋体"/>
          <w:b/>
          <w:sz w:val="24"/>
        </w:rPr>
      </w:pPr>
      <w:r>
        <w:rPr>
          <w:rFonts w:ascii="宋体" w:hAnsi="宋体" w:cs="宋体" w:hint="eastAsia"/>
          <w:b/>
          <w:sz w:val="24"/>
        </w:rPr>
        <w:t>十二、其他</w:t>
      </w:r>
    </w:p>
    <w:p w14:paraId="6F97BF4E" w14:textId="77777777" w:rsidR="00156017" w:rsidRDefault="0055511C">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2B931377" w14:textId="77777777" w:rsidR="00156017" w:rsidRDefault="0055511C">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445E8715" w14:textId="77777777" w:rsidR="00156017" w:rsidRDefault="00156017">
      <w:pPr>
        <w:tabs>
          <w:tab w:val="left" w:pos="900"/>
          <w:tab w:val="left" w:pos="8280"/>
        </w:tabs>
        <w:spacing w:line="360" w:lineRule="auto"/>
        <w:ind w:rightChars="12" w:right="25"/>
        <w:rPr>
          <w:rFonts w:ascii="宋体" w:hAnsi="宋体"/>
          <w:sz w:val="24"/>
        </w:rPr>
      </w:pPr>
    </w:p>
    <w:p w14:paraId="79711C13" w14:textId="77777777" w:rsidR="00156017" w:rsidRDefault="00156017">
      <w:pPr>
        <w:tabs>
          <w:tab w:val="left" w:pos="900"/>
          <w:tab w:val="left" w:pos="8280"/>
        </w:tabs>
        <w:spacing w:line="360" w:lineRule="auto"/>
        <w:ind w:rightChars="12" w:right="25"/>
        <w:rPr>
          <w:rFonts w:ascii="宋体" w:hAnsi="宋体"/>
          <w:sz w:val="24"/>
        </w:rPr>
      </w:pPr>
    </w:p>
    <w:p w14:paraId="034EF0E1" w14:textId="77777777" w:rsidR="00156017" w:rsidRDefault="0055511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067B917A" w14:textId="77777777" w:rsidR="00156017" w:rsidRDefault="0055511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4D88AF77" w14:textId="77777777" w:rsidR="00156017" w:rsidRDefault="0055511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0FC05745" w14:textId="77777777" w:rsidR="00156017" w:rsidRDefault="0055511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lastRenderedPageBreak/>
        <w:t xml:space="preserve">联系电话：021-25076572 </w:t>
      </w:r>
    </w:p>
    <w:p w14:paraId="60E09D99" w14:textId="77777777" w:rsidR="00156017" w:rsidRDefault="0055511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240AE4E1" w14:textId="77777777" w:rsidR="00156017" w:rsidRDefault="0055511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50FB4D99" w14:textId="77777777" w:rsidR="00156017" w:rsidRDefault="00156017">
      <w:pPr>
        <w:spacing w:line="360" w:lineRule="auto"/>
        <w:jc w:val="right"/>
        <w:rPr>
          <w:rFonts w:ascii="宋体" w:hAnsi="宋体"/>
          <w:sz w:val="24"/>
        </w:rPr>
      </w:pPr>
    </w:p>
    <w:p w14:paraId="53DCD9D2" w14:textId="77777777" w:rsidR="00156017" w:rsidRDefault="0055511C">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2025年5月</w:t>
      </w:r>
    </w:p>
    <w:p w14:paraId="5A9D3510" w14:textId="77777777" w:rsidR="00156017" w:rsidRDefault="0055511C">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5C09969B" w14:textId="77777777" w:rsidR="00156017" w:rsidRDefault="0055511C">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14:paraId="76E39272" w14:textId="77777777" w:rsidR="00156017" w:rsidRDefault="0055511C">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3760CF6" w14:textId="77777777" w:rsidR="00156017" w:rsidRDefault="0055511C">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32DC026C" w14:textId="77777777" w:rsidR="00156017" w:rsidRDefault="00156017">
      <w:pPr>
        <w:spacing w:line="360" w:lineRule="auto"/>
        <w:rPr>
          <w:rFonts w:ascii="宋体" w:hAnsi="宋体"/>
          <w:b/>
          <w:sz w:val="24"/>
        </w:rPr>
      </w:pPr>
    </w:p>
    <w:p w14:paraId="3D55C6E5" w14:textId="77777777" w:rsidR="00156017" w:rsidRDefault="0055511C">
      <w:pPr>
        <w:spacing w:line="360" w:lineRule="auto"/>
        <w:rPr>
          <w:rFonts w:ascii="宋体" w:hAnsi="宋体" w:cs="宋体"/>
          <w:sz w:val="24"/>
        </w:rPr>
      </w:pPr>
      <w:r>
        <w:rPr>
          <w:rFonts w:ascii="宋体" w:hAnsi="宋体" w:cs="宋体" w:hint="eastAsia"/>
          <w:sz w:val="24"/>
        </w:rPr>
        <w:t>供应商名称：（公章）</w:t>
      </w:r>
    </w:p>
    <w:p w14:paraId="1EBC1AFB" w14:textId="77777777" w:rsidR="00156017" w:rsidRDefault="0055511C">
      <w:pPr>
        <w:spacing w:line="360" w:lineRule="auto"/>
        <w:rPr>
          <w:rFonts w:ascii="宋体" w:hAnsi="宋体" w:cs="宋体"/>
          <w:sz w:val="24"/>
        </w:rPr>
      </w:pPr>
      <w:r>
        <w:rPr>
          <w:rFonts w:ascii="宋体" w:hAnsi="宋体" w:cs="宋体" w:hint="eastAsia"/>
          <w:sz w:val="24"/>
        </w:rPr>
        <w:t>日期：</w:t>
      </w:r>
    </w:p>
    <w:p w14:paraId="3163D638" w14:textId="77777777" w:rsidR="00156017" w:rsidRDefault="00156017">
      <w:pPr>
        <w:spacing w:line="360" w:lineRule="auto"/>
        <w:rPr>
          <w:rFonts w:ascii="宋体" w:hAnsi="宋体"/>
          <w:b/>
          <w:sz w:val="24"/>
        </w:rPr>
      </w:pPr>
    </w:p>
    <w:p w14:paraId="5E1DDD50" w14:textId="77777777" w:rsidR="00156017" w:rsidRDefault="0055511C">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3AC01E07" w14:textId="77777777" w:rsidR="00156017" w:rsidRDefault="0055511C">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774CD5D2" w14:textId="77777777" w:rsidR="00156017" w:rsidRDefault="00156017">
      <w:pPr>
        <w:ind w:firstLineChars="200" w:firstLine="560"/>
        <w:rPr>
          <w:rFonts w:ascii="宋体" w:hAnsi="宋体"/>
          <w:sz w:val="28"/>
          <w:szCs w:val="28"/>
        </w:rPr>
      </w:pPr>
    </w:p>
    <w:p w14:paraId="59B3CCFA" w14:textId="77777777" w:rsidR="00156017" w:rsidRDefault="0055511C">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61CB7E0A" w14:textId="77777777" w:rsidR="00156017" w:rsidRDefault="00156017">
      <w:pPr>
        <w:ind w:firstLineChars="200" w:firstLine="560"/>
        <w:rPr>
          <w:rFonts w:ascii="宋体" w:hAnsi="宋体"/>
          <w:sz w:val="28"/>
          <w:szCs w:val="28"/>
        </w:rPr>
      </w:pPr>
    </w:p>
    <w:p w14:paraId="56AF4310" w14:textId="77777777" w:rsidR="00156017" w:rsidRDefault="0055511C">
      <w:pPr>
        <w:ind w:firstLineChars="200" w:firstLine="560"/>
        <w:rPr>
          <w:rFonts w:ascii="宋体" w:hAnsi="宋体"/>
          <w:sz w:val="28"/>
          <w:szCs w:val="28"/>
        </w:rPr>
      </w:pPr>
      <w:r>
        <w:rPr>
          <w:rFonts w:ascii="宋体" w:hAnsi="宋体"/>
          <w:sz w:val="28"/>
          <w:szCs w:val="28"/>
        </w:rPr>
        <w:t>特此证明</w:t>
      </w:r>
    </w:p>
    <w:p w14:paraId="1CAC9934" w14:textId="77777777" w:rsidR="00156017" w:rsidRDefault="0055511C">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5A69F138" wp14:editId="2D57CF3B">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A2D71D1" w14:textId="77777777" w:rsidR="0055511C" w:rsidRDefault="0055511C">
                            <w:pPr>
                              <w:jc w:val="center"/>
                              <w:rPr>
                                <w:rFonts w:ascii="宋体"/>
                              </w:rPr>
                            </w:pPr>
                          </w:p>
                          <w:p w14:paraId="7C7441D4" w14:textId="77777777" w:rsidR="0055511C" w:rsidRDefault="0055511C">
                            <w:pPr>
                              <w:jc w:val="center"/>
                              <w:rPr>
                                <w:rFonts w:ascii="宋体" w:hAnsi="宋体"/>
                                <w:sz w:val="28"/>
                                <w:szCs w:val="28"/>
                              </w:rPr>
                            </w:pPr>
                            <w:r>
                              <w:rPr>
                                <w:rFonts w:ascii="宋体" w:hAnsi="宋体" w:hint="eastAsia"/>
                                <w:sz w:val="28"/>
                                <w:szCs w:val="28"/>
                              </w:rPr>
                              <w:t>法定代表人身份证复印件</w:t>
                            </w:r>
                          </w:p>
                          <w:p w14:paraId="130E593B" w14:textId="77777777" w:rsidR="0055511C" w:rsidRDefault="0055511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14:paraId="5D706463" w14:textId="77777777" w:rsidR="0055511C" w:rsidRDefault="0055511C">
                      <w:pPr>
                        <w:jc w:val="center"/>
                        <w:rPr>
                          <w:rFonts w:ascii="宋体"/>
                        </w:rPr>
                      </w:pPr>
                    </w:p>
                    <w:p w14:paraId="3BC80ED2" w14:textId="77777777" w:rsidR="0055511C" w:rsidRDefault="0055511C">
                      <w:pPr>
                        <w:jc w:val="center"/>
                        <w:rPr>
                          <w:rFonts w:ascii="宋体" w:hAnsi="宋体"/>
                          <w:sz w:val="28"/>
                          <w:szCs w:val="28"/>
                        </w:rPr>
                      </w:pPr>
                      <w:r>
                        <w:rPr>
                          <w:rFonts w:ascii="宋体" w:hAnsi="宋体" w:hint="eastAsia"/>
                          <w:sz w:val="28"/>
                          <w:szCs w:val="28"/>
                        </w:rPr>
                        <w:t>法定代表人身份证复印件</w:t>
                      </w:r>
                    </w:p>
                    <w:p w14:paraId="04ED5480" w14:textId="77777777" w:rsidR="0055511C" w:rsidRDefault="0055511C">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1CB5D4C4" wp14:editId="06B01DE0">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96C3FD6" w14:textId="77777777" w:rsidR="0055511C" w:rsidRDefault="0055511C">
                            <w:pPr>
                              <w:jc w:val="center"/>
                              <w:rPr>
                                <w:rFonts w:ascii="宋体"/>
                              </w:rPr>
                            </w:pPr>
                          </w:p>
                          <w:p w14:paraId="68D9B840" w14:textId="77777777" w:rsidR="0055511C" w:rsidRDefault="0055511C">
                            <w:pPr>
                              <w:jc w:val="center"/>
                              <w:rPr>
                                <w:rFonts w:ascii="宋体" w:hAnsi="宋体"/>
                                <w:sz w:val="28"/>
                                <w:szCs w:val="28"/>
                              </w:rPr>
                            </w:pPr>
                            <w:r>
                              <w:rPr>
                                <w:rFonts w:ascii="宋体" w:hAnsi="宋体" w:hint="eastAsia"/>
                                <w:sz w:val="28"/>
                                <w:szCs w:val="28"/>
                              </w:rPr>
                              <w:t>法定代表人身份证复印件</w:t>
                            </w:r>
                          </w:p>
                          <w:p w14:paraId="037E6258" w14:textId="77777777" w:rsidR="0055511C" w:rsidRDefault="0055511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14:paraId="73AA4C6D" w14:textId="77777777" w:rsidR="0055511C" w:rsidRDefault="0055511C">
                      <w:pPr>
                        <w:jc w:val="center"/>
                        <w:rPr>
                          <w:rFonts w:ascii="宋体"/>
                        </w:rPr>
                      </w:pPr>
                    </w:p>
                    <w:p w14:paraId="6742F71E" w14:textId="77777777" w:rsidR="0055511C" w:rsidRDefault="0055511C">
                      <w:pPr>
                        <w:jc w:val="center"/>
                        <w:rPr>
                          <w:rFonts w:ascii="宋体" w:hAnsi="宋体"/>
                          <w:sz w:val="28"/>
                          <w:szCs w:val="28"/>
                        </w:rPr>
                      </w:pPr>
                      <w:r>
                        <w:rPr>
                          <w:rFonts w:ascii="宋体" w:hAnsi="宋体" w:hint="eastAsia"/>
                          <w:sz w:val="28"/>
                          <w:szCs w:val="28"/>
                        </w:rPr>
                        <w:t>法定代表人身份证复印件</w:t>
                      </w:r>
                    </w:p>
                    <w:p w14:paraId="0F0F2E1E" w14:textId="77777777" w:rsidR="0055511C" w:rsidRDefault="0055511C">
                      <w:pPr>
                        <w:jc w:val="center"/>
                        <w:rPr>
                          <w:sz w:val="28"/>
                          <w:szCs w:val="28"/>
                        </w:rPr>
                      </w:pPr>
                      <w:r>
                        <w:rPr>
                          <w:rFonts w:ascii="宋体" w:hAnsi="宋体" w:hint="eastAsia"/>
                          <w:sz w:val="28"/>
                          <w:szCs w:val="28"/>
                        </w:rPr>
                        <w:t>（反面）</w:t>
                      </w:r>
                    </w:p>
                  </w:txbxContent>
                </v:textbox>
              </v:shape>
            </w:pict>
          </mc:Fallback>
        </mc:AlternateContent>
      </w:r>
    </w:p>
    <w:p w14:paraId="247E11F2" w14:textId="77777777" w:rsidR="00156017" w:rsidRDefault="00156017">
      <w:pPr>
        <w:rPr>
          <w:rFonts w:ascii="宋体" w:hAnsi="宋体"/>
          <w:sz w:val="28"/>
          <w:szCs w:val="28"/>
        </w:rPr>
      </w:pPr>
    </w:p>
    <w:p w14:paraId="13833148" w14:textId="77777777" w:rsidR="00156017" w:rsidRDefault="00156017">
      <w:pPr>
        <w:rPr>
          <w:rFonts w:ascii="宋体" w:hAnsi="宋体"/>
          <w:sz w:val="28"/>
          <w:szCs w:val="28"/>
        </w:rPr>
      </w:pPr>
    </w:p>
    <w:p w14:paraId="2B064BC2" w14:textId="77777777" w:rsidR="00156017" w:rsidRDefault="00156017">
      <w:pPr>
        <w:rPr>
          <w:rFonts w:ascii="宋体" w:hAnsi="宋体"/>
          <w:sz w:val="28"/>
          <w:szCs w:val="28"/>
        </w:rPr>
      </w:pPr>
    </w:p>
    <w:p w14:paraId="2B951896" w14:textId="77777777" w:rsidR="00156017" w:rsidRDefault="00156017">
      <w:pPr>
        <w:rPr>
          <w:rFonts w:ascii="宋体" w:hAnsi="宋体"/>
          <w:sz w:val="28"/>
          <w:szCs w:val="28"/>
        </w:rPr>
      </w:pPr>
    </w:p>
    <w:p w14:paraId="11DCF46F" w14:textId="77777777" w:rsidR="00156017" w:rsidRDefault="00156017">
      <w:pPr>
        <w:rPr>
          <w:rFonts w:ascii="宋体" w:hAnsi="宋体"/>
          <w:sz w:val="28"/>
          <w:szCs w:val="28"/>
        </w:rPr>
      </w:pPr>
    </w:p>
    <w:p w14:paraId="6499F3CE" w14:textId="77777777" w:rsidR="00156017" w:rsidRDefault="00156017">
      <w:pPr>
        <w:rPr>
          <w:rFonts w:ascii="宋体" w:hAnsi="宋体"/>
          <w:sz w:val="28"/>
          <w:szCs w:val="28"/>
        </w:rPr>
      </w:pPr>
    </w:p>
    <w:p w14:paraId="012B097F" w14:textId="77777777" w:rsidR="00156017" w:rsidRDefault="00156017">
      <w:pPr>
        <w:rPr>
          <w:rFonts w:ascii="宋体" w:hAnsi="宋体"/>
          <w:sz w:val="28"/>
          <w:szCs w:val="28"/>
        </w:rPr>
      </w:pPr>
    </w:p>
    <w:p w14:paraId="6B17F093" w14:textId="77777777" w:rsidR="00156017" w:rsidRDefault="00156017">
      <w:pPr>
        <w:ind w:firstLineChars="1750" w:firstLine="4900"/>
        <w:rPr>
          <w:rFonts w:ascii="宋体" w:hAnsi="宋体"/>
          <w:sz w:val="28"/>
          <w:szCs w:val="28"/>
        </w:rPr>
      </w:pPr>
    </w:p>
    <w:p w14:paraId="10753463" w14:textId="77777777" w:rsidR="00156017" w:rsidRDefault="0055511C">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7B677814" w14:textId="77777777" w:rsidR="00156017" w:rsidRDefault="00156017">
      <w:pPr>
        <w:jc w:val="left"/>
        <w:rPr>
          <w:rFonts w:ascii="宋体" w:hAnsi="宋体"/>
          <w:sz w:val="28"/>
          <w:szCs w:val="28"/>
        </w:rPr>
      </w:pPr>
    </w:p>
    <w:p w14:paraId="4B76875C" w14:textId="77777777" w:rsidR="00156017" w:rsidRDefault="0055511C">
      <w:pPr>
        <w:jc w:val="center"/>
        <w:rPr>
          <w:rFonts w:ascii="宋体" w:hAnsi="宋体"/>
          <w:sz w:val="28"/>
          <w:szCs w:val="28"/>
        </w:rPr>
      </w:pPr>
      <w:r>
        <w:rPr>
          <w:rFonts w:ascii="宋体" w:hAnsi="宋体"/>
          <w:sz w:val="28"/>
          <w:szCs w:val="28"/>
        </w:rPr>
        <w:t xml:space="preserve">                         年  月  日</w:t>
      </w:r>
    </w:p>
    <w:p w14:paraId="1D33A413" w14:textId="77777777" w:rsidR="00156017" w:rsidRDefault="00156017">
      <w:pPr>
        <w:ind w:firstLineChars="1869" w:firstLine="5981"/>
        <w:jc w:val="left"/>
        <w:rPr>
          <w:rFonts w:ascii="宋体" w:hAnsi="宋体"/>
          <w:sz w:val="32"/>
          <w:szCs w:val="32"/>
        </w:rPr>
      </w:pPr>
    </w:p>
    <w:p w14:paraId="612A2399" w14:textId="77777777" w:rsidR="00156017" w:rsidRDefault="0055511C">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28A4955A" w14:textId="77777777" w:rsidR="00156017" w:rsidRDefault="00156017">
      <w:pPr>
        <w:rPr>
          <w:rFonts w:ascii="宋体" w:hAnsi="宋体"/>
          <w:b/>
          <w:sz w:val="24"/>
        </w:rPr>
      </w:pPr>
    </w:p>
    <w:p w14:paraId="4D025F55" w14:textId="77777777" w:rsidR="00156017" w:rsidRDefault="0055511C">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6F101E36" w14:textId="77777777" w:rsidR="00156017" w:rsidRDefault="00156017">
      <w:pPr>
        <w:spacing w:line="560" w:lineRule="exact"/>
        <w:rPr>
          <w:rFonts w:ascii="宋体" w:hAnsi="宋体" w:cs="华文中宋"/>
          <w:b/>
          <w:sz w:val="28"/>
          <w:szCs w:val="28"/>
        </w:rPr>
      </w:pPr>
    </w:p>
    <w:p w14:paraId="5863F1C1" w14:textId="77777777" w:rsidR="00156017" w:rsidRDefault="0055511C">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0D3E67F0" w14:textId="77777777" w:rsidR="00156017" w:rsidRDefault="0055511C">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2E26081A" w14:textId="77777777" w:rsidR="00156017" w:rsidRDefault="00156017">
      <w:pPr>
        <w:spacing w:line="560" w:lineRule="exact"/>
        <w:ind w:firstLine="600"/>
        <w:rPr>
          <w:rFonts w:ascii="宋体" w:hAnsi="宋体"/>
          <w:sz w:val="28"/>
          <w:szCs w:val="28"/>
        </w:rPr>
      </w:pPr>
    </w:p>
    <w:p w14:paraId="0411A3D7" w14:textId="77777777" w:rsidR="00156017" w:rsidRDefault="0055511C">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33C73324" w14:textId="77777777" w:rsidR="00156017" w:rsidRDefault="0055511C">
      <w:pPr>
        <w:spacing w:line="560" w:lineRule="exact"/>
        <w:ind w:leftChars="1413" w:left="6360" w:hanging="3393"/>
        <w:rPr>
          <w:rFonts w:ascii="宋体" w:hAnsi="宋体"/>
          <w:sz w:val="28"/>
          <w:szCs w:val="28"/>
        </w:rPr>
      </w:pPr>
      <w:r>
        <w:rPr>
          <w:rFonts w:ascii="宋体" w:hAnsi="宋体"/>
          <w:sz w:val="28"/>
          <w:szCs w:val="28"/>
        </w:rPr>
        <w:t xml:space="preserve">                            </w:t>
      </w:r>
    </w:p>
    <w:p w14:paraId="7C01C337" w14:textId="77777777" w:rsidR="00156017" w:rsidRDefault="0055511C">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6AAB1EB2" w14:textId="77777777" w:rsidR="00156017" w:rsidRDefault="0055511C">
      <w:pPr>
        <w:spacing w:line="560" w:lineRule="exact"/>
        <w:ind w:leftChars="1413" w:left="6360" w:hanging="3393"/>
        <w:rPr>
          <w:rFonts w:ascii="宋体" w:hAnsi="宋体"/>
          <w:sz w:val="28"/>
          <w:szCs w:val="28"/>
        </w:rPr>
      </w:pPr>
      <w:r>
        <w:rPr>
          <w:rFonts w:ascii="宋体" w:hAnsi="宋体"/>
          <w:sz w:val="28"/>
          <w:szCs w:val="28"/>
        </w:rPr>
        <w:t xml:space="preserve">                     年    月    日</w:t>
      </w:r>
    </w:p>
    <w:p w14:paraId="41C58D79" w14:textId="77777777" w:rsidR="00156017" w:rsidRDefault="0055511C">
      <w:pPr>
        <w:spacing w:line="560" w:lineRule="exact"/>
        <w:rPr>
          <w:rFonts w:ascii="宋体" w:hAnsi="宋体"/>
          <w:sz w:val="28"/>
          <w:szCs w:val="28"/>
        </w:rPr>
      </w:pPr>
      <w:r>
        <w:rPr>
          <w:rFonts w:ascii="宋体" w:hAnsi="宋体"/>
          <w:sz w:val="28"/>
          <w:szCs w:val="28"/>
        </w:rPr>
        <w:t>附：</w:t>
      </w:r>
    </w:p>
    <w:p w14:paraId="52D129A2" w14:textId="77777777" w:rsidR="00156017" w:rsidRDefault="0055511C">
      <w:pPr>
        <w:spacing w:line="560" w:lineRule="exact"/>
        <w:ind w:firstLine="573"/>
        <w:rPr>
          <w:rFonts w:ascii="宋体" w:hAnsi="宋体"/>
          <w:sz w:val="28"/>
          <w:szCs w:val="28"/>
        </w:rPr>
      </w:pPr>
      <w:r>
        <w:rPr>
          <w:rFonts w:ascii="宋体" w:hAnsi="宋体"/>
          <w:sz w:val="28"/>
          <w:szCs w:val="28"/>
        </w:rPr>
        <w:t xml:space="preserve">授权代表姓名：              </w:t>
      </w:r>
    </w:p>
    <w:p w14:paraId="3D36FB0D" w14:textId="77777777" w:rsidR="00156017" w:rsidRDefault="0055511C">
      <w:pPr>
        <w:spacing w:line="560" w:lineRule="exact"/>
        <w:ind w:firstLine="573"/>
        <w:rPr>
          <w:rFonts w:ascii="宋体" w:hAnsi="宋体"/>
          <w:sz w:val="28"/>
          <w:szCs w:val="28"/>
        </w:rPr>
      </w:pPr>
      <w:r>
        <w:rPr>
          <w:rFonts w:ascii="宋体" w:hAnsi="宋体"/>
          <w:sz w:val="28"/>
          <w:szCs w:val="28"/>
        </w:rPr>
        <w:t>职    务：                  电    话：</w:t>
      </w:r>
    </w:p>
    <w:p w14:paraId="0149FB57" w14:textId="77777777" w:rsidR="00156017" w:rsidRDefault="0055511C">
      <w:pPr>
        <w:spacing w:line="560" w:lineRule="exact"/>
        <w:ind w:firstLine="573"/>
        <w:rPr>
          <w:rFonts w:ascii="宋体" w:hAnsi="宋体"/>
          <w:sz w:val="28"/>
          <w:szCs w:val="28"/>
        </w:rPr>
      </w:pPr>
      <w:r>
        <w:rPr>
          <w:rFonts w:ascii="宋体" w:hAnsi="宋体"/>
          <w:sz w:val="28"/>
          <w:szCs w:val="28"/>
        </w:rPr>
        <w:t>传    真：                  邮    编：</w:t>
      </w:r>
    </w:p>
    <w:p w14:paraId="0E3BF560" w14:textId="77777777" w:rsidR="00156017" w:rsidRDefault="0055511C">
      <w:pPr>
        <w:spacing w:line="560" w:lineRule="exact"/>
        <w:ind w:firstLine="573"/>
        <w:rPr>
          <w:rFonts w:ascii="宋体" w:hAnsi="宋体"/>
          <w:sz w:val="28"/>
          <w:szCs w:val="28"/>
        </w:rPr>
      </w:pPr>
      <w:r>
        <w:rPr>
          <w:rFonts w:ascii="宋体" w:hAnsi="宋体"/>
          <w:sz w:val="28"/>
          <w:szCs w:val="28"/>
        </w:rPr>
        <w:t>通讯地址：</w:t>
      </w:r>
    </w:p>
    <w:p w14:paraId="2D412344" w14:textId="77777777" w:rsidR="00156017" w:rsidRDefault="0055511C">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2D76D678" wp14:editId="430E86FF">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5CC5015" w14:textId="77777777" w:rsidR="0055511C" w:rsidRDefault="0055511C">
                            <w:pPr>
                              <w:jc w:val="center"/>
                              <w:rPr>
                                <w:rFonts w:ascii="宋体"/>
                              </w:rPr>
                            </w:pPr>
                          </w:p>
                          <w:p w14:paraId="3A293562" w14:textId="77777777" w:rsidR="0055511C" w:rsidRDefault="0055511C">
                            <w:pPr>
                              <w:jc w:val="center"/>
                              <w:rPr>
                                <w:rFonts w:ascii="宋体" w:hAnsi="宋体"/>
                                <w:sz w:val="28"/>
                                <w:szCs w:val="28"/>
                              </w:rPr>
                            </w:pPr>
                            <w:r>
                              <w:rPr>
                                <w:rFonts w:ascii="宋体" w:hAnsi="宋体" w:hint="eastAsia"/>
                                <w:sz w:val="28"/>
                                <w:szCs w:val="28"/>
                              </w:rPr>
                              <w:t>授权代表身份证复印件</w:t>
                            </w:r>
                          </w:p>
                          <w:p w14:paraId="59F1BEE6" w14:textId="77777777" w:rsidR="0055511C" w:rsidRDefault="0055511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14:paraId="56122EC8" w14:textId="77777777" w:rsidR="0055511C" w:rsidRDefault="0055511C">
                      <w:pPr>
                        <w:jc w:val="center"/>
                        <w:rPr>
                          <w:rFonts w:ascii="宋体"/>
                        </w:rPr>
                      </w:pPr>
                    </w:p>
                    <w:p w14:paraId="12998DAB" w14:textId="77777777" w:rsidR="0055511C" w:rsidRDefault="0055511C">
                      <w:pPr>
                        <w:jc w:val="center"/>
                        <w:rPr>
                          <w:rFonts w:ascii="宋体" w:hAnsi="宋体"/>
                          <w:sz w:val="28"/>
                          <w:szCs w:val="28"/>
                        </w:rPr>
                      </w:pPr>
                      <w:r>
                        <w:rPr>
                          <w:rFonts w:ascii="宋体" w:hAnsi="宋体" w:hint="eastAsia"/>
                          <w:sz w:val="28"/>
                          <w:szCs w:val="28"/>
                        </w:rPr>
                        <w:t>授权代表身份证复印件</w:t>
                      </w:r>
                    </w:p>
                    <w:p w14:paraId="27DC98E3" w14:textId="77777777" w:rsidR="0055511C" w:rsidRDefault="0055511C">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1F5DB077" wp14:editId="6847982D">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015396F" w14:textId="77777777" w:rsidR="0055511C" w:rsidRDefault="0055511C">
                            <w:pPr>
                              <w:jc w:val="center"/>
                              <w:rPr>
                                <w:rFonts w:ascii="宋体"/>
                              </w:rPr>
                            </w:pPr>
                          </w:p>
                          <w:p w14:paraId="29493895" w14:textId="77777777" w:rsidR="0055511C" w:rsidRDefault="0055511C">
                            <w:pPr>
                              <w:jc w:val="center"/>
                              <w:rPr>
                                <w:rFonts w:ascii="宋体" w:hAnsi="宋体"/>
                                <w:sz w:val="28"/>
                                <w:szCs w:val="28"/>
                              </w:rPr>
                            </w:pPr>
                            <w:r>
                              <w:rPr>
                                <w:rFonts w:ascii="宋体" w:hAnsi="宋体" w:hint="eastAsia"/>
                                <w:sz w:val="28"/>
                                <w:szCs w:val="28"/>
                              </w:rPr>
                              <w:t>授权代表身份证复印件</w:t>
                            </w:r>
                          </w:p>
                          <w:p w14:paraId="790C7D20" w14:textId="77777777" w:rsidR="0055511C" w:rsidRDefault="0055511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14:paraId="7E0EBC11" w14:textId="77777777" w:rsidR="0055511C" w:rsidRDefault="0055511C">
                      <w:pPr>
                        <w:jc w:val="center"/>
                        <w:rPr>
                          <w:rFonts w:ascii="宋体"/>
                        </w:rPr>
                      </w:pPr>
                    </w:p>
                    <w:p w14:paraId="1651E3D8" w14:textId="77777777" w:rsidR="0055511C" w:rsidRDefault="0055511C">
                      <w:pPr>
                        <w:jc w:val="center"/>
                        <w:rPr>
                          <w:rFonts w:ascii="宋体" w:hAnsi="宋体"/>
                          <w:sz w:val="28"/>
                          <w:szCs w:val="28"/>
                        </w:rPr>
                      </w:pPr>
                      <w:r>
                        <w:rPr>
                          <w:rFonts w:ascii="宋体" w:hAnsi="宋体" w:hint="eastAsia"/>
                          <w:sz w:val="28"/>
                          <w:szCs w:val="28"/>
                        </w:rPr>
                        <w:t>授权代表身份证复印件</w:t>
                      </w:r>
                    </w:p>
                    <w:p w14:paraId="5E9E9F1F" w14:textId="77777777" w:rsidR="0055511C" w:rsidRDefault="0055511C">
                      <w:pPr>
                        <w:jc w:val="center"/>
                        <w:rPr>
                          <w:sz w:val="28"/>
                          <w:szCs w:val="28"/>
                        </w:rPr>
                      </w:pPr>
                      <w:r>
                        <w:rPr>
                          <w:rFonts w:ascii="宋体" w:hAnsi="宋体" w:hint="eastAsia"/>
                          <w:sz w:val="28"/>
                          <w:szCs w:val="28"/>
                        </w:rPr>
                        <w:t>（正面）</w:t>
                      </w:r>
                    </w:p>
                  </w:txbxContent>
                </v:textbox>
              </v:shape>
            </w:pict>
          </mc:Fallback>
        </mc:AlternateContent>
      </w:r>
    </w:p>
    <w:p w14:paraId="36F2C04F" w14:textId="77777777" w:rsidR="00156017" w:rsidRDefault="00156017">
      <w:pPr>
        <w:spacing w:line="560" w:lineRule="exact"/>
        <w:ind w:firstLine="573"/>
        <w:rPr>
          <w:rFonts w:ascii="宋体" w:hAnsi="宋体"/>
        </w:rPr>
      </w:pPr>
    </w:p>
    <w:p w14:paraId="19C8554E" w14:textId="77777777" w:rsidR="00156017" w:rsidRDefault="00156017">
      <w:pPr>
        <w:spacing w:line="560" w:lineRule="exact"/>
        <w:ind w:firstLine="573"/>
        <w:rPr>
          <w:rFonts w:ascii="宋体" w:hAnsi="宋体"/>
        </w:rPr>
      </w:pPr>
    </w:p>
    <w:p w14:paraId="357D4EC7" w14:textId="77777777" w:rsidR="00156017" w:rsidRDefault="00156017">
      <w:pPr>
        <w:spacing w:line="560" w:lineRule="exact"/>
        <w:ind w:firstLine="573"/>
        <w:rPr>
          <w:rFonts w:ascii="宋体" w:hAnsi="宋体"/>
        </w:rPr>
      </w:pPr>
    </w:p>
    <w:p w14:paraId="23440009" w14:textId="77777777" w:rsidR="00156017" w:rsidRDefault="00156017">
      <w:pPr>
        <w:spacing w:line="560" w:lineRule="exact"/>
        <w:ind w:firstLine="573"/>
        <w:rPr>
          <w:rFonts w:ascii="宋体" w:hAnsi="宋体"/>
        </w:rPr>
      </w:pPr>
    </w:p>
    <w:p w14:paraId="02C227A6" w14:textId="77777777" w:rsidR="00156017" w:rsidRDefault="0055511C">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6D77BEA1" w14:textId="77777777" w:rsidR="00156017" w:rsidRDefault="00156017">
      <w:pPr>
        <w:spacing w:line="360" w:lineRule="auto"/>
        <w:rPr>
          <w:rFonts w:ascii="宋体" w:hAnsi="宋体"/>
          <w:b/>
          <w:sz w:val="24"/>
        </w:rPr>
      </w:pPr>
    </w:p>
    <w:p w14:paraId="25D91097" w14:textId="77777777" w:rsidR="00156017" w:rsidRDefault="00156017">
      <w:pPr>
        <w:spacing w:line="360" w:lineRule="auto"/>
        <w:outlineLvl w:val="0"/>
        <w:rPr>
          <w:rFonts w:ascii="宋体" w:hAnsi="宋体" w:cs="宋体"/>
          <w:sz w:val="24"/>
        </w:rPr>
        <w:sectPr w:rsidR="00156017">
          <w:footerReference w:type="default" r:id="rId10"/>
          <w:pgSz w:w="11906" w:h="16838"/>
          <w:pgMar w:top="1418" w:right="1134" w:bottom="1134" w:left="1134" w:header="851" w:footer="992" w:gutter="0"/>
          <w:pgNumType w:start="1"/>
          <w:cols w:space="720"/>
          <w:docGrid w:type="lines" w:linePitch="312"/>
        </w:sectPr>
      </w:pPr>
    </w:p>
    <w:p w14:paraId="135E4334" w14:textId="77777777" w:rsidR="00156017" w:rsidRDefault="0055511C">
      <w:pPr>
        <w:spacing w:line="360" w:lineRule="auto"/>
        <w:outlineLvl w:val="0"/>
        <w:rPr>
          <w:rFonts w:ascii="宋体" w:hAnsi="宋体"/>
          <w:b/>
          <w:sz w:val="24"/>
        </w:rPr>
      </w:pPr>
      <w:r>
        <w:rPr>
          <w:rFonts w:ascii="宋体" w:hAnsi="宋体" w:hint="eastAsia"/>
          <w:b/>
          <w:sz w:val="24"/>
        </w:rPr>
        <w:lastRenderedPageBreak/>
        <w:t xml:space="preserve">附件四： </w:t>
      </w:r>
    </w:p>
    <w:p w14:paraId="2244ED45" w14:textId="77777777" w:rsidR="00156017" w:rsidRDefault="0055511C">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494F3F91" w14:textId="77777777" w:rsidR="00156017" w:rsidRDefault="0055511C">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00466CCE" w14:textId="77777777" w:rsidR="00156017" w:rsidRDefault="00156017">
      <w:pPr>
        <w:spacing w:line="360" w:lineRule="auto"/>
        <w:ind w:firstLineChars="200" w:firstLine="480"/>
        <w:rPr>
          <w:rFonts w:ascii="宋体" w:hAnsi="宋体"/>
          <w:sz w:val="24"/>
        </w:rPr>
      </w:pPr>
    </w:p>
    <w:p w14:paraId="28C8C71F" w14:textId="77777777" w:rsidR="00156017" w:rsidRDefault="0055511C">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398BB127" w14:textId="77777777" w:rsidR="00156017" w:rsidRDefault="00156017">
      <w:pPr>
        <w:spacing w:line="360" w:lineRule="auto"/>
        <w:rPr>
          <w:rFonts w:ascii="宋体" w:hAnsi="宋体" w:cs="宋体"/>
          <w:sz w:val="24"/>
        </w:rPr>
      </w:pPr>
    </w:p>
    <w:p w14:paraId="3F17F292" w14:textId="77777777" w:rsidR="00156017" w:rsidRDefault="0055511C">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14C196DF" w14:textId="77777777" w:rsidR="00156017" w:rsidRDefault="00156017">
      <w:pPr>
        <w:spacing w:line="360" w:lineRule="auto"/>
        <w:rPr>
          <w:rFonts w:ascii="宋体" w:hAnsi="宋体" w:cs="宋体"/>
          <w:sz w:val="24"/>
        </w:rPr>
      </w:pPr>
    </w:p>
    <w:p w14:paraId="61C59598" w14:textId="77777777" w:rsidR="00156017" w:rsidRDefault="0055511C">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7408C4FA" w14:textId="77777777" w:rsidR="00156017" w:rsidRDefault="00156017">
      <w:pPr>
        <w:spacing w:line="360" w:lineRule="auto"/>
        <w:outlineLvl w:val="0"/>
        <w:rPr>
          <w:rFonts w:ascii="宋体" w:hAnsi="宋体" w:cs="宋体"/>
          <w:sz w:val="24"/>
        </w:rPr>
      </w:pPr>
    </w:p>
    <w:p w14:paraId="0F79A615" w14:textId="77777777" w:rsidR="00156017" w:rsidRDefault="0055511C">
      <w:pPr>
        <w:spacing w:line="360" w:lineRule="auto"/>
        <w:rPr>
          <w:rFonts w:ascii="宋体" w:hAnsi="宋体" w:cs="宋体"/>
          <w:sz w:val="24"/>
        </w:rPr>
      </w:pPr>
      <w:r>
        <w:rPr>
          <w:rFonts w:ascii="宋体" w:hAnsi="宋体" w:cs="宋体" w:hint="eastAsia"/>
          <w:sz w:val="24"/>
        </w:rPr>
        <w:t>供应商名称：（公章）</w:t>
      </w:r>
    </w:p>
    <w:p w14:paraId="48E51F76" w14:textId="77777777" w:rsidR="00156017" w:rsidRDefault="0055511C">
      <w:pPr>
        <w:spacing w:line="360" w:lineRule="auto"/>
        <w:rPr>
          <w:rFonts w:ascii="宋体" w:hAnsi="宋体" w:cs="宋体"/>
          <w:sz w:val="24"/>
        </w:rPr>
        <w:sectPr w:rsidR="00156017">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18F4D5AD" w14:textId="77777777" w:rsidR="00156017" w:rsidRDefault="0055511C">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03B5FF3B" w14:textId="77777777" w:rsidR="00156017" w:rsidRDefault="00156017">
      <w:pPr>
        <w:spacing w:line="360" w:lineRule="auto"/>
        <w:rPr>
          <w:rFonts w:ascii="宋体" w:hAnsi="宋体" w:cs="宋体"/>
          <w:sz w:val="24"/>
        </w:rPr>
      </w:pPr>
    </w:p>
    <w:p w14:paraId="780D2271" w14:textId="77777777" w:rsidR="00156017" w:rsidRDefault="0055511C">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2AEF491B" w14:textId="77777777" w:rsidR="00156017" w:rsidRDefault="00156017">
      <w:pPr>
        <w:spacing w:line="360" w:lineRule="auto"/>
        <w:rPr>
          <w:rFonts w:ascii="宋体" w:hAnsi="宋体" w:cs="宋体"/>
          <w:sz w:val="24"/>
        </w:rPr>
      </w:pPr>
    </w:p>
    <w:p w14:paraId="38D4549F" w14:textId="77777777" w:rsidR="00156017" w:rsidRDefault="0055511C">
      <w:pPr>
        <w:spacing w:line="360" w:lineRule="auto"/>
        <w:rPr>
          <w:rFonts w:ascii="宋体" w:hAnsi="宋体" w:cs="宋体"/>
          <w:sz w:val="24"/>
        </w:rPr>
      </w:pPr>
      <w:r>
        <w:rPr>
          <w:rFonts w:ascii="宋体" w:hAnsi="宋体" w:cs="宋体" w:hint="eastAsia"/>
          <w:sz w:val="24"/>
        </w:rPr>
        <w:t>供应商名称：（公章）</w:t>
      </w:r>
    </w:p>
    <w:p w14:paraId="44BF1A00" w14:textId="77777777" w:rsidR="00156017" w:rsidRDefault="0055511C">
      <w:pPr>
        <w:spacing w:line="360" w:lineRule="auto"/>
        <w:rPr>
          <w:rFonts w:ascii="宋体" w:hAnsi="宋体" w:cs="宋体"/>
          <w:sz w:val="24"/>
        </w:rPr>
      </w:pPr>
      <w:r>
        <w:rPr>
          <w:rFonts w:ascii="宋体" w:hAnsi="宋体" w:cs="宋体" w:hint="eastAsia"/>
          <w:sz w:val="24"/>
        </w:rPr>
        <w:t>日期：</w:t>
      </w:r>
    </w:p>
    <w:p w14:paraId="72553B5A" w14:textId="77777777" w:rsidR="00156017" w:rsidRDefault="00156017">
      <w:pPr>
        <w:spacing w:line="360" w:lineRule="auto"/>
        <w:rPr>
          <w:rFonts w:ascii="宋体" w:hAnsi="宋体"/>
          <w:sz w:val="24"/>
        </w:rPr>
      </w:pPr>
    </w:p>
    <w:p w14:paraId="4AD2E53B" w14:textId="77777777" w:rsidR="00156017" w:rsidRDefault="00156017">
      <w:pPr>
        <w:rPr>
          <w:rFonts w:ascii="宋体" w:hAnsi="宋体"/>
        </w:rPr>
      </w:pPr>
    </w:p>
    <w:p w14:paraId="17B0D3E4" w14:textId="77777777" w:rsidR="00156017" w:rsidRDefault="0055511C">
      <w:pPr>
        <w:widowControl/>
        <w:jc w:val="left"/>
        <w:rPr>
          <w:rFonts w:ascii="宋体" w:hAnsi="宋体"/>
          <w:b/>
          <w:kern w:val="0"/>
          <w:sz w:val="24"/>
        </w:rPr>
      </w:pPr>
      <w:r>
        <w:rPr>
          <w:rFonts w:ascii="宋体" w:hAnsi="宋体"/>
          <w:b/>
          <w:sz w:val="24"/>
        </w:rPr>
        <w:br w:type="page"/>
      </w:r>
    </w:p>
    <w:p w14:paraId="75BD81EE" w14:textId="77777777" w:rsidR="00156017" w:rsidRDefault="0055511C">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156017" w14:paraId="417EABED" w14:textId="77777777">
        <w:trPr>
          <w:cantSplit/>
          <w:trHeight w:val="508"/>
        </w:trPr>
        <w:tc>
          <w:tcPr>
            <w:tcW w:w="815" w:type="pct"/>
            <w:vAlign w:val="center"/>
          </w:tcPr>
          <w:p w14:paraId="022E78D5" w14:textId="77777777" w:rsidR="00156017" w:rsidRDefault="0055511C">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4BDE301C" w14:textId="77777777" w:rsidR="00156017" w:rsidRDefault="0055511C">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25E88CE0" w14:textId="77777777" w:rsidR="00156017" w:rsidRDefault="0055511C">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65712AAA" w14:textId="77777777" w:rsidR="00156017" w:rsidRDefault="0055511C">
            <w:pPr>
              <w:widowControl/>
              <w:spacing w:line="360" w:lineRule="auto"/>
              <w:jc w:val="center"/>
              <w:rPr>
                <w:rFonts w:ascii="宋体" w:hAnsi="宋体"/>
                <w:b/>
                <w:sz w:val="24"/>
                <w:u w:val="single"/>
              </w:rPr>
            </w:pPr>
            <w:r>
              <w:rPr>
                <w:rFonts w:ascii="宋体" w:hAnsi="宋体" w:hint="eastAsia"/>
                <w:b/>
                <w:sz w:val="24"/>
                <w:u w:val="single"/>
              </w:rPr>
              <w:t>备注</w:t>
            </w:r>
          </w:p>
        </w:tc>
      </w:tr>
      <w:tr w:rsidR="00156017" w14:paraId="352F5D4B" w14:textId="77777777">
        <w:trPr>
          <w:cantSplit/>
          <w:trHeight w:val="850"/>
        </w:trPr>
        <w:tc>
          <w:tcPr>
            <w:tcW w:w="815" w:type="pct"/>
            <w:vAlign w:val="center"/>
          </w:tcPr>
          <w:p w14:paraId="339679B7" w14:textId="77777777" w:rsidR="00156017" w:rsidRDefault="0055511C">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2EC83A6C" w14:textId="77777777" w:rsidR="00156017" w:rsidRDefault="0055511C">
            <w:pPr>
              <w:spacing w:line="360" w:lineRule="auto"/>
              <w:jc w:val="left"/>
              <w:rPr>
                <w:rFonts w:ascii="宋体" w:hAnsi="宋体"/>
                <w:sz w:val="24"/>
                <w:u w:val="single"/>
              </w:rPr>
            </w:pPr>
            <w:r>
              <w:rPr>
                <w:rFonts w:ascii="宋体" w:hAnsi="宋体" w:hint="eastAsia"/>
                <w:sz w:val="24"/>
                <w:u w:val="single"/>
              </w:rPr>
              <w:t>大写：</w:t>
            </w:r>
          </w:p>
          <w:p w14:paraId="52760C03" w14:textId="77777777" w:rsidR="00156017" w:rsidRDefault="0055511C">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15B7B392" w14:textId="77777777" w:rsidR="00156017" w:rsidRDefault="00156017">
            <w:pPr>
              <w:spacing w:line="360" w:lineRule="auto"/>
              <w:jc w:val="left"/>
              <w:rPr>
                <w:rFonts w:ascii="宋体" w:hAnsi="宋体"/>
                <w:sz w:val="24"/>
                <w:u w:val="single"/>
              </w:rPr>
            </w:pPr>
          </w:p>
          <w:p w14:paraId="4370B1C5" w14:textId="77777777" w:rsidR="00156017" w:rsidRDefault="00156017">
            <w:pPr>
              <w:spacing w:line="360" w:lineRule="auto"/>
              <w:jc w:val="left"/>
              <w:rPr>
                <w:rFonts w:ascii="宋体" w:hAnsi="宋体"/>
                <w:sz w:val="24"/>
                <w:u w:val="single"/>
              </w:rPr>
            </w:pPr>
          </w:p>
          <w:p w14:paraId="5560A237" w14:textId="77777777" w:rsidR="00156017" w:rsidRDefault="00156017">
            <w:pPr>
              <w:spacing w:line="360" w:lineRule="auto"/>
              <w:jc w:val="left"/>
              <w:rPr>
                <w:rFonts w:ascii="宋体" w:hAnsi="宋体"/>
                <w:sz w:val="24"/>
                <w:u w:val="single"/>
              </w:rPr>
            </w:pPr>
          </w:p>
          <w:p w14:paraId="773BF50A" w14:textId="77777777" w:rsidR="00156017" w:rsidRDefault="00156017">
            <w:pPr>
              <w:spacing w:line="360" w:lineRule="auto"/>
              <w:jc w:val="left"/>
              <w:rPr>
                <w:rFonts w:ascii="宋体" w:hAnsi="宋体"/>
                <w:sz w:val="24"/>
                <w:u w:val="single"/>
              </w:rPr>
            </w:pPr>
          </w:p>
          <w:p w14:paraId="52347166" w14:textId="77777777" w:rsidR="00156017" w:rsidRDefault="00156017">
            <w:pPr>
              <w:spacing w:line="360" w:lineRule="auto"/>
              <w:jc w:val="left"/>
              <w:rPr>
                <w:rFonts w:ascii="宋体" w:hAnsi="宋体"/>
                <w:sz w:val="24"/>
                <w:u w:val="single"/>
              </w:rPr>
            </w:pPr>
          </w:p>
        </w:tc>
        <w:tc>
          <w:tcPr>
            <w:tcW w:w="1193" w:type="pct"/>
            <w:vAlign w:val="center"/>
          </w:tcPr>
          <w:p w14:paraId="40EF3E21" w14:textId="77777777" w:rsidR="00156017" w:rsidRDefault="00156017">
            <w:pPr>
              <w:pStyle w:val="Style47"/>
              <w:spacing w:after="156" w:line="360" w:lineRule="auto"/>
              <w:ind w:firstLineChars="0" w:firstLine="0"/>
              <w:rPr>
                <w:rFonts w:ascii="宋体" w:hAnsi="宋体"/>
                <w:sz w:val="24"/>
                <w:szCs w:val="24"/>
                <w:u w:val="single"/>
              </w:rPr>
            </w:pPr>
          </w:p>
        </w:tc>
      </w:tr>
    </w:tbl>
    <w:p w14:paraId="751ACFE6" w14:textId="77777777" w:rsidR="00156017" w:rsidRDefault="00156017">
      <w:pPr>
        <w:spacing w:line="380" w:lineRule="exact"/>
        <w:rPr>
          <w:rFonts w:ascii="宋体" w:hAnsi="宋体"/>
          <w:sz w:val="28"/>
          <w:szCs w:val="28"/>
        </w:rPr>
      </w:pPr>
    </w:p>
    <w:p w14:paraId="20A6999A" w14:textId="77777777" w:rsidR="00156017" w:rsidRDefault="00156017">
      <w:pPr>
        <w:spacing w:line="380" w:lineRule="exact"/>
        <w:rPr>
          <w:rFonts w:ascii="宋体" w:hAnsi="宋体"/>
          <w:sz w:val="28"/>
          <w:szCs w:val="28"/>
        </w:rPr>
      </w:pPr>
    </w:p>
    <w:p w14:paraId="325F63EA" w14:textId="77777777" w:rsidR="00156017" w:rsidRDefault="0055511C">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1088DFFA" w14:textId="77777777" w:rsidR="00156017" w:rsidRDefault="0055511C">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E0536BC" w14:textId="77777777" w:rsidR="00156017" w:rsidRDefault="00156017">
      <w:pPr>
        <w:spacing w:line="360" w:lineRule="auto"/>
        <w:ind w:firstLineChars="200" w:firstLine="480"/>
        <w:rPr>
          <w:rFonts w:ascii="宋体" w:hAnsi="宋体"/>
          <w:sz w:val="24"/>
        </w:rPr>
      </w:pPr>
    </w:p>
    <w:p w14:paraId="5911BDFC" w14:textId="77777777" w:rsidR="00156017" w:rsidRDefault="00156017">
      <w:pPr>
        <w:spacing w:line="360" w:lineRule="auto"/>
        <w:ind w:firstLineChars="200" w:firstLine="480"/>
        <w:rPr>
          <w:rFonts w:ascii="宋体" w:hAnsi="宋体"/>
          <w:sz w:val="24"/>
        </w:rPr>
      </w:pPr>
    </w:p>
    <w:p w14:paraId="18B257C6" w14:textId="77777777" w:rsidR="00156017" w:rsidRDefault="00156017">
      <w:pPr>
        <w:spacing w:line="360" w:lineRule="auto"/>
        <w:rPr>
          <w:rFonts w:ascii="宋体" w:hAnsi="宋体" w:cs="宋体"/>
          <w:sz w:val="24"/>
        </w:rPr>
      </w:pPr>
    </w:p>
    <w:p w14:paraId="0CDDF7A3" w14:textId="77777777" w:rsidR="00156017" w:rsidRDefault="0055511C">
      <w:pPr>
        <w:spacing w:line="360" w:lineRule="auto"/>
        <w:rPr>
          <w:rFonts w:ascii="宋体" w:hAnsi="宋体" w:cs="宋体"/>
          <w:sz w:val="24"/>
        </w:rPr>
      </w:pPr>
      <w:r>
        <w:rPr>
          <w:rFonts w:ascii="宋体" w:hAnsi="宋体" w:cs="宋体" w:hint="eastAsia"/>
          <w:sz w:val="24"/>
        </w:rPr>
        <w:t>供应商名称：（公章）</w:t>
      </w:r>
    </w:p>
    <w:p w14:paraId="3A71DE3D" w14:textId="77777777" w:rsidR="00156017" w:rsidRDefault="0055511C">
      <w:pPr>
        <w:spacing w:line="360" w:lineRule="auto"/>
        <w:rPr>
          <w:rFonts w:ascii="宋体" w:hAnsi="宋体" w:cs="宋体"/>
          <w:sz w:val="24"/>
        </w:rPr>
      </w:pPr>
      <w:r>
        <w:rPr>
          <w:rFonts w:ascii="宋体" w:hAnsi="宋体" w:cs="宋体" w:hint="eastAsia"/>
          <w:sz w:val="24"/>
        </w:rPr>
        <w:t>日期：</w:t>
      </w:r>
    </w:p>
    <w:p w14:paraId="3D67A293" w14:textId="77777777" w:rsidR="00156017" w:rsidRDefault="00156017">
      <w:pPr>
        <w:spacing w:line="360" w:lineRule="auto"/>
        <w:rPr>
          <w:rFonts w:ascii="宋体" w:hAnsi="宋体" w:cs="宋体"/>
          <w:sz w:val="24"/>
        </w:rPr>
      </w:pPr>
    </w:p>
    <w:p w14:paraId="4BD4C821" w14:textId="77777777" w:rsidR="00156017" w:rsidRDefault="00156017">
      <w:pPr>
        <w:spacing w:line="360" w:lineRule="auto"/>
        <w:rPr>
          <w:rFonts w:ascii="宋体" w:hAnsi="宋体" w:cs="宋体"/>
          <w:sz w:val="24"/>
        </w:rPr>
      </w:pPr>
    </w:p>
    <w:p w14:paraId="3D0E74F4" w14:textId="77777777" w:rsidR="00156017" w:rsidRDefault="00156017">
      <w:pPr>
        <w:spacing w:line="360" w:lineRule="auto"/>
        <w:rPr>
          <w:rFonts w:ascii="宋体" w:hAnsi="宋体" w:cs="宋体"/>
          <w:sz w:val="24"/>
        </w:rPr>
      </w:pPr>
    </w:p>
    <w:p w14:paraId="6EA97BBF" w14:textId="77777777" w:rsidR="00156017" w:rsidRDefault="0055511C">
      <w:pPr>
        <w:widowControl/>
        <w:jc w:val="left"/>
        <w:rPr>
          <w:rFonts w:ascii="宋体" w:hAnsi="宋体" w:cs="宋体"/>
          <w:sz w:val="24"/>
        </w:rPr>
      </w:pPr>
      <w:r>
        <w:rPr>
          <w:rFonts w:ascii="宋体" w:hAnsi="宋体" w:cs="宋体"/>
          <w:sz w:val="24"/>
        </w:rPr>
        <w:br w:type="page"/>
      </w:r>
    </w:p>
    <w:p w14:paraId="76FD36AF" w14:textId="77777777" w:rsidR="00156017" w:rsidRDefault="0055511C">
      <w:pPr>
        <w:spacing w:line="360" w:lineRule="auto"/>
        <w:rPr>
          <w:rFonts w:ascii="宋体" w:hAnsi="宋体"/>
          <w:sz w:val="24"/>
        </w:rPr>
      </w:pPr>
      <w:r>
        <w:rPr>
          <w:rFonts w:ascii="宋体" w:hAnsi="宋体" w:hint="eastAsia"/>
          <w:b/>
          <w:sz w:val="24"/>
          <w:szCs w:val="32"/>
        </w:rPr>
        <w:lastRenderedPageBreak/>
        <w:t>分项报价表（样表）</w:t>
      </w:r>
    </w:p>
    <w:p w14:paraId="6B27D1C8" w14:textId="77777777" w:rsidR="00156017" w:rsidRDefault="00156017">
      <w:pPr>
        <w:spacing w:line="360" w:lineRule="auto"/>
        <w:rPr>
          <w:rFonts w:ascii="宋体" w:hAnsi="宋体"/>
          <w:sz w:val="24"/>
        </w:rPr>
      </w:pPr>
    </w:p>
    <w:p w14:paraId="71A7C962" w14:textId="77777777" w:rsidR="00156017" w:rsidRDefault="0055511C">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4CE5ABD0" w14:textId="77777777" w:rsidR="00156017" w:rsidRDefault="00156017">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156017" w14:paraId="3FDA7AF5"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21FD241B" w14:textId="77777777" w:rsidR="00156017" w:rsidRDefault="0055511C">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075ED59C" w14:textId="77777777" w:rsidR="00156017" w:rsidRDefault="0055511C">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5C35852E" w14:textId="77777777" w:rsidR="00156017" w:rsidRDefault="0055511C">
            <w:pPr>
              <w:spacing w:line="360" w:lineRule="auto"/>
              <w:rPr>
                <w:rFonts w:ascii="宋体" w:hAnsi="宋体"/>
                <w:sz w:val="24"/>
              </w:rPr>
            </w:pPr>
            <w:r>
              <w:rPr>
                <w:rFonts w:ascii="宋体" w:hAnsi="宋体" w:hint="eastAsia"/>
                <w:sz w:val="24"/>
              </w:rPr>
              <w:t>工作量</w:t>
            </w:r>
          </w:p>
          <w:p w14:paraId="0C4328CE" w14:textId="77777777" w:rsidR="00156017" w:rsidRDefault="0055511C">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07811A51" w14:textId="77777777" w:rsidR="00156017" w:rsidRDefault="0055511C">
            <w:pPr>
              <w:spacing w:line="360" w:lineRule="auto"/>
              <w:rPr>
                <w:rFonts w:ascii="宋体" w:hAnsi="宋体"/>
                <w:sz w:val="24"/>
              </w:rPr>
            </w:pPr>
            <w:r>
              <w:rPr>
                <w:rFonts w:ascii="宋体" w:hAnsi="宋体" w:hint="eastAsia"/>
                <w:sz w:val="24"/>
              </w:rPr>
              <w:t>单价</w:t>
            </w:r>
          </w:p>
          <w:p w14:paraId="7EDB40BB" w14:textId="77777777" w:rsidR="00156017" w:rsidRDefault="0055511C">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3C4F45B0" w14:textId="77777777" w:rsidR="00156017" w:rsidRDefault="0055511C">
            <w:pPr>
              <w:spacing w:line="360" w:lineRule="auto"/>
              <w:rPr>
                <w:rFonts w:ascii="宋体" w:hAnsi="宋体"/>
                <w:sz w:val="24"/>
              </w:rPr>
            </w:pPr>
            <w:r>
              <w:rPr>
                <w:rFonts w:ascii="宋体" w:hAnsi="宋体" w:hint="eastAsia"/>
                <w:sz w:val="24"/>
              </w:rPr>
              <w:t>合价</w:t>
            </w:r>
          </w:p>
          <w:p w14:paraId="48313F3D" w14:textId="77777777" w:rsidR="00156017" w:rsidRDefault="0055511C">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2453D9E2" w14:textId="77777777" w:rsidR="00156017" w:rsidRDefault="0055511C">
            <w:pPr>
              <w:spacing w:line="360" w:lineRule="auto"/>
              <w:rPr>
                <w:rFonts w:ascii="宋体" w:hAnsi="宋体"/>
                <w:sz w:val="24"/>
              </w:rPr>
            </w:pPr>
            <w:r>
              <w:rPr>
                <w:rFonts w:ascii="宋体" w:hAnsi="宋体" w:hint="eastAsia"/>
                <w:sz w:val="24"/>
              </w:rPr>
              <w:t>备注</w:t>
            </w:r>
          </w:p>
        </w:tc>
      </w:tr>
      <w:tr w:rsidR="00156017" w14:paraId="3B29FEA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BABEA43" w14:textId="77777777" w:rsidR="00156017" w:rsidRDefault="0055511C">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4D46DD56" w14:textId="77777777" w:rsidR="00156017" w:rsidRDefault="00156017">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2A613A5" w14:textId="77777777" w:rsidR="00156017" w:rsidRDefault="00156017">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84C6DE5" w14:textId="77777777" w:rsidR="00156017" w:rsidRDefault="00156017">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720B293" w14:textId="77777777" w:rsidR="00156017" w:rsidRDefault="00156017">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C6F76B6" w14:textId="77777777" w:rsidR="00156017" w:rsidRDefault="00156017">
            <w:pPr>
              <w:spacing w:line="360" w:lineRule="auto"/>
              <w:rPr>
                <w:rFonts w:ascii="宋体" w:hAnsi="宋体"/>
                <w:sz w:val="24"/>
              </w:rPr>
            </w:pPr>
          </w:p>
        </w:tc>
      </w:tr>
      <w:tr w:rsidR="00156017" w14:paraId="081A0205"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551A5083" w14:textId="77777777" w:rsidR="00156017" w:rsidRDefault="0055511C">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6D8F8C40" w14:textId="77777777" w:rsidR="00156017" w:rsidRDefault="00156017">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7046B36" w14:textId="77777777" w:rsidR="00156017" w:rsidRDefault="00156017">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F91C91D" w14:textId="77777777" w:rsidR="00156017" w:rsidRDefault="00156017">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6DD36D9" w14:textId="77777777" w:rsidR="00156017" w:rsidRDefault="00156017">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F8E1073" w14:textId="77777777" w:rsidR="00156017" w:rsidRDefault="00156017">
            <w:pPr>
              <w:spacing w:line="360" w:lineRule="auto"/>
              <w:rPr>
                <w:rFonts w:ascii="宋体" w:hAnsi="宋体"/>
                <w:sz w:val="24"/>
              </w:rPr>
            </w:pPr>
          </w:p>
        </w:tc>
      </w:tr>
      <w:tr w:rsidR="00156017" w14:paraId="389697B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68CC1F34" w14:textId="77777777" w:rsidR="00156017" w:rsidRDefault="0055511C">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79D6003A" w14:textId="77777777" w:rsidR="00156017" w:rsidRDefault="00156017">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1D3B851" w14:textId="77777777" w:rsidR="00156017" w:rsidRDefault="00156017">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252D005" w14:textId="77777777" w:rsidR="00156017" w:rsidRDefault="00156017">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E032C6D" w14:textId="77777777" w:rsidR="00156017" w:rsidRDefault="00156017">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ACC3EEA" w14:textId="77777777" w:rsidR="00156017" w:rsidRDefault="00156017">
            <w:pPr>
              <w:spacing w:line="360" w:lineRule="auto"/>
              <w:rPr>
                <w:rFonts w:ascii="宋体" w:hAnsi="宋体"/>
                <w:sz w:val="24"/>
              </w:rPr>
            </w:pPr>
          </w:p>
        </w:tc>
      </w:tr>
      <w:tr w:rsidR="00156017" w14:paraId="3B8B799B"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0447E38A" w14:textId="77777777" w:rsidR="00156017" w:rsidRDefault="0055511C">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4F0C93F" w14:textId="77777777" w:rsidR="00156017" w:rsidRDefault="00156017">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46564DB" w14:textId="77777777" w:rsidR="00156017" w:rsidRDefault="00156017">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0DAFFC6" w14:textId="77777777" w:rsidR="00156017" w:rsidRDefault="00156017">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C931D14" w14:textId="77777777" w:rsidR="00156017" w:rsidRDefault="00156017">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12CF736B" w14:textId="77777777" w:rsidR="00156017" w:rsidRDefault="00156017">
            <w:pPr>
              <w:spacing w:line="360" w:lineRule="auto"/>
              <w:rPr>
                <w:rFonts w:ascii="宋体" w:hAnsi="宋体"/>
                <w:sz w:val="24"/>
              </w:rPr>
            </w:pPr>
          </w:p>
        </w:tc>
      </w:tr>
      <w:tr w:rsidR="00156017" w14:paraId="20185205"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0C50FD0" w14:textId="77777777" w:rsidR="00156017" w:rsidRDefault="0055511C">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52FC9CF7" w14:textId="77777777" w:rsidR="00156017" w:rsidRDefault="00156017">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01E9A0E" w14:textId="77777777" w:rsidR="00156017" w:rsidRDefault="00156017">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108DB42" w14:textId="77777777" w:rsidR="00156017" w:rsidRDefault="00156017">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BD05A73" w14:textId="77777777" w:rsidR="00156017" w:rsidRDefault="00156017">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32AE824" w14:textId="77777777" w:rsidR="00156017" w:rsidRDefault="00156017">
            <w:pPr>
              <w:spacing w:line="360" w:lineRule="auto"/>
              <w:rPr>
                <w:rFonts w:ascii="宋体" w:hAnsi="宋体"/>
                <w:sz w:val="24"/>
              </w:rPr>
            </w:pPr>
          </w:p>
        </w:tc>
      </w:tr>
      <w:tr w:rsidR="00156017" w14:paraId="777D1C3F"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600F5259" w14:textId="77777777" w:rsidR="00156017" w:rsidRDefault="0055511C">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46D70A95" w14:textId="77777777" w:rsidR="00156017" w:rsidRDefault="00156017">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2BDBF56" w14:textId="77777777" w:rsidR="00156017" w:rsidRDefault="00156017">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4620B7B" w14:textId="77777777" w:rsidR="00156017" w:rsidRDefault="00156017">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05F1ADE" w14:textId="77777777" w:rsidR="00156017" w:rsidRDefault="00156017">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1B967E6F" w14:textId="77777777" w:rsidR="00156017" w:rsidRDefault="00156017">
            <w:pPr>
              <w:spacing w:line="360" w:lineRule="auto"/>
              <w:rPr>
                <w:rFonts w:ascii="宋体" w:hAnsi="宋体"/>
                <w:sz w:val="24"/>
              </w:rPr>
            </w:pPr>
          </w:p>
        </w:tc>
      </w:tr>
      <w:tr w:rsidR="00156017" w14:paraId="0317CFD3"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15B1985F" w14:textId="77777777" w:rsidR="00156017" w:rsidRDefault="0055511C">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592F352C" w14:textId="77777777" w:rsidR="00156017" w:rsidRDefault="0055511C">
            <w:pPr>
              <w:spacing w:line="360" w:lineRule="auto"/>
              <w:rPr>
                <w:rFonts w:ascii="宋体" w:hAnsi="宋体"/>
                <w:sz w:val="24"/>
              </w:rPr>
            </w:pPr>
            <w:r>
              <w:rPr>
                <w:rFonts w:ascii="宋体" w:hAnsi="宋体" w:hint="eastAsia"/>
                <w:sz w:val="24"/>
              </w:rPr>
              <w:t>人民币    元</w:t>
            </w:r>
          </w:p>
        </w:tc>
      </w:tr>
    </w:tbl>
    <w:p w14:paraId="438C8846" w14:textId="77777777" w:rsidR="00156017" w:rsidRDefault="00156017">
      <w:pPr>
        <w:spacing w:line="360" w:lineRule="auto"/>
        <w:ind w:firstLine="480"/>
        <w:rPr>
          <w:rFonts w:ascii="宋体" w:hAnsi="宋体"/>
          <w:sz w:val="24"/>
        </w:rPr>
      </w:pPr>
    </w:p>
    <w:p w14:paraId="0154CF3C" w14:textId="77777777" w:rsidR="00156017" w:rsidRDefault="0055511C">
      <w:pPr>
        <w:spacing w:line="360" w:lineRule="auto"/>
        <w:rPr>
          <w:rFonts w:ascii="宋体" w:hAnsi="宋体"/>
          <w:sz w:val="24"/>
        </w:rPr>
      </w:pPr>
      <w:r>
        <w:rPr>
          <w:rFonts w:ascii="宋体" w:hAnsi="宋体" w:hint="eastAsia"/>
          <w:sz w:val="24"/>
        </w:rPr>
        <w:t>注：（1）供应商应自行编制提供投标报价明细，报价精确到小数点后两位。</w:t>
      </w:r>
    </w:p>
    <w:p w14:paraId="2D9EE732" w14:textId="77777777" w:rsidR="00156017" w:rsidRDefault="0055511C">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44183E0F" w14:textId="77777777" w:rsidR="00156017" w:rsidRDefault="0055511C">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7111A312" w14:textId="77777777" w:rsidR="00156017" w:rsidRDefault="0055511C">
      <w:pPr>
        <w:spacing w:line="360" w:lineRule="auto"/>
        <w:rPr>
          <w:rFonts w:ascii="宋体" w:hAnsi="宋体"/>
          <w:sz w:val="24"/>
        </w:rPr>
      </w:pPr>
      <w:r>
        <w:rPr>
          <w:rFonts w:ascii="宋体" w:hAnsi="宋体" w:hint="eastAsia"/>
          <w:sz w:val="24"/>
        </w:rPr>
        <w:t>（4）分项目明细报价合计应与总报价相等。</w:t>
      </w:r>
    </w:p>
    <w:p w14:paraId="4CA9D4FC" w14:textId="77777777" w:rsidR="00156017" w:rsidRDefault="0055511C">
      <w:pPr>
        <w:spacing w:line="360" w:lineRule="auto"/>
        <w:rPr>
          <w:rFonts w:ascii="宋体" w:hAnsi="宋体"/>
          <w:sz w:val="24"/>
        </w:rPr>
      </w:pPr>
      <w:r>
        <w:rPr>
          <w:rFonts w:ascii="宋体" w:hAnsi="宋体" w:hint="eastAsia"/>
          <w:sz w:val="24"/>
        </w:rPr>
        <w:t>（5）表格可扩展。</w:t>
      </w:r>
    </w:p>
    <w:p w14:paraId="2A5CB3AC" w14:textId="77777777" w:rsidR="00156017" w:rsidRDefault="00156017">
      <w:pPr>
        <w:spacing w:line="360" w:lineRule="auto"/>
        <w:ind w:firstLine="480"/>
        <w:rPr>
          <w:rFonts w:ascii="宋体" w:hAnsi="宋体"/>
          <w:sz w:val="24"/>
        </w:rPr>
      </w:pPr>
    </w:p>
    <w:p w14:paraId="41658515" w14:textId="77777777" w:rsidR="00156017" w:rsidRDefault="0055511C">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EAF47EC" w14:textId="77777777" w:rsidR="00156017" w:rsidRDefault="0055511C">
      <w:pPr>
        <w:spacing w:line="360" w:lineRule="auto"/>
        <w:jc w:val="left"/>
        <w:rPr>
          <w:rFonts w:ascii="宋体" w:hAnsi="宋体"/>
          <w:sz w:val="24"/>
        </w:rPr>
      </w:pPr>
      <w:r>
        <w:rPr>
          <w:rFonts w:ascii="宋体" w:hAnsi="宋体" w:hint="eastAsia"/>
          <w:sz w:val="24"/>
        </w:rPr>
        <w:t xml:space="preserve">日期:___________________  </w:t>
      </w:r>
    </w:p>
    <w:p w14:paraId="55672C02" w14:textId="77777777" w:rsidR="00156017" w:rsidRDefault="0055511C">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72102B8E" w14:textId="77777777" w:rsidR="00156017" w:rsidRDefault="0055511C">
      <w:pPr>
        <w:spacing w:line="360" w:lineRule="auto"/>
        <w:rPr>
          <w:rFonts w:ascii="宋体" w:hAnsi="宋体"/>
          <w:sz w:val="24"/>
        </w:rPr>
      </w:pPr>
      <w:r>
        <w:rPr>
          <w:rFonts w:ascii="宋体" w:hAnsi="宋体" w:hint="eastAsia"/>
          <w:sz w:val="24"/>
        </w:rPr>
        <w:t>公章：</w:t>
      </w:r>
    </w:p>
    <w:p w14:paraId="7163D6D3" w14:textId="77777777" w:rsidR="00156017" w:rsidRDefault="0055511C">
      <w:pPr>
        <w:widowControl/>
        <w:jc w:val="left"/>
        <w:rPr>
          <w:rFonts w:ascii="宋体" w:hAnsi="宋体"/>
          <w:b/>
          <w:sz w:val="24"/>
        </w:rPr>
      </w:pPr>
      <w:r>
        <w:rPr>
          <w:rFonts w:ascii="宋体" w:hAnsi="宋体"/>
          <w:b/>
          <w:sz w:val="24"/>
        </w:rPr>
        <w:br w:type="page"/>
      </w:r>
    </w:p>
    <w:p w14:paraId="1E3560C1" w14:textId="77777777" w:rsidR="00156017" w:rsidRDefault="0055511C">
      <w:pPr>
        <w:spacing w:line="360" w:lineRule="auto"/>
        <w:rPr>
          <w:rFonts w:ascii="宋体" w:hAnsi="宋体"/>
          <w:b/>
          <w:sz w:val="24"/>
          <w:szCs w:val="32"/>
        </w:rPr>
      </w:pPr>
      <w:r>
        <w:rPr>
          <w:rFonts w:ascii="宋体" w:hAnsi="宋体" w:hint="eastAsia"/>
          <w:b/>
          <w:sz w:val="24"/>
          <w:szCs w:val="32"/>
        </w:rPr>
        <w:lastRenderedPageBreak/>
        <w:t>服务人员简介（自拟）</w:t>
      </w:r>
    </w:p>
    <w:p w14:paraId="00CD8896" w14:textId="77777777" w:rsidR="00156017" w:rsidRDefault="00156017">
      <w:pPr>
        <w:spacing w:line="360" w:lineRule="auto"/>
        <w:rPr>
          <w:rFonts w:ascii="宋体" w:hAnsi="宋体"/>
          <w:sz w:val="24"/>
        </w:rPr>
      </w:pPr>
    </w:p>
    <w:p w14:paraId="67FD8602" w14:textId="77777777" w:rsidR="00156017" w:rsidRDefault="00156017">
      <w:pPr>
        <w:spacing w:line="360" w:lineRule="auto"/>
        <w:rPr>
          <w:rFonts w:ascii="宋体" w:hAnsi="宋体"/>
          <w:sz w:val="24"/>
        </w:rPr>
      </w:pPr>
    </w:p>
    <w:p w14:paraId="040AD851" w14:textId="77777777" w:rsidR="00156017" w:rsidRDefault="00156017">
      <w:pPr>
        <w:spacing w:line="360" w:lineRule="auto"/>
        <w:rPr>
          <w:rFonts w:ascii="宋体" w:hAnsi="宋体"/>
          <w:sz w:val="24"/>
        </w:rPr>
      </w:pPr>
    </w:p>
    <w:p w14:paraId="2F195559" w14:textId="77777777" w:rsidR="00156017" w:rsidRDefault="00156017">
      <w:pPr>
        <w:spacing w:line="360" w:lineRule="auto"/>
        <w:rPr>
          <w:rFonts w:ascii="宋体" w:hAnsi="宋体"/>
          <w:sz w:val="24"/>
        </w:rPr>
      </w:pPr>
    </w:p>
    <w:p w14:paraId="79EBFA77" w14:textId="77777777" w:rsidR="00156017" w:rsidRDefault="00156017">
      <w:pPr>
        <w:spacing w:line="360" w:lineRule="auto"/>
        <w:rPr>
          <w:rFonts w:ascii="宋体" w:hAnsi="宋体"/>
          <w:sz w:val="24"/>
        </w:rPr>
      </w:pPr>
    </w:p>
    <w:p w14:paraId="6CF49DD7" w14:textId="77777777" w:rsidR="00156017" w:rsidRDefault="00156017">
      <w:pPr>
        <w:spacing w:line="360" w:lineRule="auto"/>
        <w:rPr>
          <w:rFonts w:ascii="宋体" w:hAnsi="宋体"/>
          <w:sz w:val="24"/>
        </w:rPr>
      </w:pPr>
    </w:p>
    <w:p w14:paraId="7F582F9F" w14:textId="77777777" w:rsidR="00156017" w:rsidRDefault="00156017">
      <w:pPr>
        <w:spacing w:line="360" w:lineRule="auto"/>
        <w:rPr>
          <w:rFonts w:ascii="宋体" w:hAnsi="宋体"/>
          <w:sz w:val="24"/>
        </w:rPr>
      </w:pPr>
    </w:p>
    <w:p w14:paraId="7527E3F7" w14:textId="77777777" w:rsidR="00156017" w:rsidRDefault="00156017">
      <w:pPr>
        <w:spacing w:line="360" w:lineRule="auto"/>
        <w:rPr>
          <w:rFonts w:ascii="宋体" w:hAnsi="宋体"/>
          <w:sz w:val="24"/>
        </w:rPr>
      </w:pPr>
    </w:p>
    <w:p w14:paraId="166168A7" w14:textId="77777777" w:rsidR="00156017" w:rsidRDefault="00156017">
      <w:pPr>
        <w:spacing w:line="360" w:lineRule="auto"/>
        <w:rPr>
          <w:rFonts w:ascii="宋体" w:hAnsi="宋体"/>
          <w:sz w:val="24"/>
        </w:rPr>
      </w:pPr>
    </w:p>
    <w:p w14:paraId="31F89421" w14:textId="77777777" w:rsidR="00156017" w:rsidRDefault="00156017">
      <w:pPr>
        <w:spacing w:line="360" w:lineRule="auto"/>
        <w:rPr>
          <w:rFonts w:ascii="宋体" w:hAnsi="宋体"/>
          <w:sz w:val="24"/>
        </w:rPr>
      </w:pPr>
    </w:p>
    <w:p w14:paraId="28577814" w14:textId="77777777" w:rsidR="00156017" w:rsidRDefault="0055511C">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3EA652AF" w14:textId="77777777" w:rsidR="00156017" w:rsidRDefault="0055511C">
      <w:pPr>
        <w:spacing w:line="360" w:lineRule="auto"/>
        <w:jc w:val="left"/>
        <w:rPr>
          <w:rFonts w:ascii="宋体" w:hAnsi="宋体"/>
          <w:sz w:val="24"/>
        </w:rPr>
      </w:pPr>
      <w:r>
        <w:rPr>
          <w:rFonts w:ascii="宋体" w:hAnsi="宋体" w:hint="eastAsia"/>
          <w:sz w:val="24"/>
        </w:rPr>
        <w:t xml:space="preserve">日期:___________________  </w:t>
      </w:r>
    </w:p>
    <w:p w14:paraId="0DBEDEFD" w14:textId="77777777" w:rsidR="00156017" w:rsidRDefault="0055511C">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6E7D5A76" w14:textId="77777777" w:rsidR="00156017" w:rsidRDefault="0055511C">
      <w:pPr>
        <w:spacing w:line="360" w:lineRule="auto"/>
        <w:rPr>
          <w:rFonts w:ascii="宋体" w:hAnsi="宋体"/>
          <w:sz w:val="24"/>
        </w:rPr>
      </w:pPr>
      <w:r>
        <w:rPr>
          <w:rFonts w:ascii="宋体" w:hAnsi="宋体" w:hint="eastAsia"/>
          <w:sz w:val="24"/>
        </w:rPr>
        <w:t>公章：</w:t>
      </w:r>
    </w:p>
    <w:p w14:paraId="5A0456CE" w14:textId="77777777" w:rsidR="00156017" w:rsidRDefault="00156017">
      <w:pPr>
        <w:widowControl/>
        <w:jc w:val="left"/>
        <w:rPr>
          <w:rFonts w:ascii="宋体" w:hAnsi="宋体"/>
          <w:b/>
          <w:sz w:val="24"/>
        </w:rPr>
      </w:pPr>
    </w:p>
    <w:p w14:paraId="7382F313" w14:textId="77777777" w:rsidR="00156017" w:rsidRDefault="0055511C">
      <w:pPr>
        <w:widowControl/>
        <w:jc w:val="left"/>
        <w:rPr>
          <w:rFonts w:ascii="宋体" w:hAnsi="宋体"/>
          <w:b/>
          <w:sz w:val="24"/>
        </w:rPr>
      </w:pPr>
      <w:r>
        <w:rPr>
          <w:rFonts w:ascii="宋体" w:hAnsi="宋体"/>
          <w:b/>
          <w:sz w:val="24"/>
        </w:rPr>
        <w:br w:type="page"/>
      </w:r>
    </w:p>
    <w:p w14:paraId="01B422BB" w14:textId="77777777" w:rsidR="00156017" w:rsidRDefault="0055511C">
      <w:pPr>
        <w:spacing w:line="360" w:lineRule="auto"/>
        <w:outlineLvl w:val="0"/>
        <w:rPr>
          <w:rFonts w:ascii="宋体" w:hAnsi="宋体"/>
          <w:sz w:val="24"/>
        </w:rPr>
      </w:pPr>
      <w:r>
        <w:rPr>
          <w:rFonts w:ascii="宋体" w:hAnsi="宋体" w:hint="eastAsia"/>
          <w:b/>
          <w:sz w:val="24"/>
        </w:rPr>
        <w:lastRenderedPageBreak/>
        <w:t>附件六、报价承诺函</w:t>
      </w:r>
    </w:p>
    <w:p w14:paraId="76A5191A" w14:textId="77777777" w:rsidR="00156017" w:rsidRDefault="0055511C">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36C0EAFE" w14:textId="77777777" w:rsidR="00156017" w:rsidRDefault="0055511C">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2203D616" w14:textId="77777777" w:rsidR="00156017" w:rsidRDefault="0055511C">
      <w:pPr>
        <w:spacing w:line="360" w:lineRule="auto"/>
        <w:rPr>
          <w:rFonts w:ascii="宋体" w:hAnsi="宋体" w:cs="宋体"/>
          <w:sz w:val="24"/>
        </w:rPr>
      </w:pPr>
      <w:r>
        <w:rPr>
          <w:rFonts w:ascii="宋体" w:hAnsi="宋体" w:cs="宋体" w:hint="eastAsia"/>
          <w:sz w:val="24"/>
        </w:rPr>
        <w:t>供应商名称：（公章）</w:t>
      </w:r>
    </w:p>
    <w:p w14:paraId="0838CC3C" w14:textId="77777777" w:rsidR="00156017" w:rsidRDefault="0055511C">
      <w:pPr>
        <w:spacing w:line="360" w:lineRule="auto"/>
        <w:rPr>
          <w:rFonts w:ascii="宋体" w:hAnsi="宋体" w:cs="宋体"/>
          <w:sz w:val="24"/>
        </w:rPr>
      </w:pPr>
      <w:r>
        <w:rPr>
          <w:rFonts w:ascii="宋体" w:hAnsi="宋体" w:cs="宋体" w:hint="eastAsia"/>
          <w:sz w:val="24"/>
        </w:rPr>
        <w:t>日期：</w:t>
      </w:r>
    </w:p>
    <w:p w14:paraId="05FFBCCB" w14:textId="77777777" w:rsidR="00156017" w:rsidRDefault="0055511C">
      <w:pPr>
        <w:widowControl/>
        <w:jc w:val="left"/>
        <w:rPr>
          <w:rFonts w:ascii="宋体" w:hAnsi="宋体"/>
          <w:b/>
          <w:sz w:val="24"/>
        </w:rPr>
      </w:pPr>
      <w:r>
        <w:rPr>
          <w:rFonts w:ascii="宋体" w:hAnsi="宋体"/>
          <w:b/>
          <w:sz w:val="24"/>
        </w:rPr>
        <w:br w:type="page"/>
      </w:r>
    </w:p>
    <w:p w14:paraId="3EFA648E" w14:textId="77777777" w:rsidR="00156017" w:rsidRDefault="0055511C">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运维满意度评价表</w:t>
      </w:r>
    </w:p>
    <w:p w14:paraId="26F066E4" w14:textId="77777777" w:rsidR="00156017" w:rsidRDefault="0055511C">
      <w:pPr>
        <w:jc w:val="center"/>
        <w:textAlignment w:val="baseline"/>
        <w:rPr>
          <w:rFonts w:ascii="宋体" w:hAnsi="宋体"/>
          <w:b/>
          <w:sz w:val="32"/>
          <w:szCs w:val="32"/>
        </w:rPr>
      </w:pPr>
      <w:r>
        <w:rPr>
          <w:rFonts w:ascii="宋体" w:hAnsi="宋体" w:hint="eastAsia"/>
          <w:b/>
          <w:sz w:val="32"/>
          <w:szCs w:val="32"/>
        </w:rPr>
        <w:t>运维满意度评价表</w:t>
      </w:r>
    </w:p>
    <w:p w14:paraId="6FA8015B" w14:textId="77777777" w:rsidR="00156017" w:rsidRDefault="00156017">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156017" w14:paraId="0E126CF6" w14:textId="77777777">
        <w:tc>
          <w:tcPr>
            <w:tcW w:w="1059" w:type="pct"/>
            <w:vAlign w:val="center"/>
          </w:tcPr>
          <w:p w14:paraId="1B48F9AB" w14:textId="77777777" w:rsidR="00156017" w:rsidRDefault="0055511C">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14:paraId="599EE777" w14:textId="77777777" w:rsidR="00156017" w:rsidRDefault="00156017">
            <w:pPr>
              <w:ind w:firstLine="403"/>
              <w:textAlignment w:val="baseline"/>
              <w:rPr>
                <w:rFonts w:ascii="宋体" w:hAnsi="宋体"/>
                <w:kern w:val="0"/>
                <w:sz w:val="20"/>
              </w:rPr>
            </w:pPr>
          </w:p>
          <w:p w14:paraId="4022B1F9" w14:textId="77777777" w:rsidR="00156017" w:rsidRDefault="00156017">
            <w:pPr>
              <w:ind w:firstLine="403"/>
              <w:textAlignment w:val="baseline"/>
              <w:rPr>
                <w:rFonts w:ascii="宋体" w:hAnsi="宋体"/>
                <w:kern w:val="0"/>
                <w:sz w:val="20"/>
              </w:rPr>
            </w:pPr>
          </w:p>
        </w:tc>
      </w:tr>
      <w:tr w:rsidR="00156017" w14:paraId="28360EB2" w14:textId="77777777">
        <w:trPr>
          <w:trHeight w:val="330"/>
        </w:trPr>
        <w:tc>
          <w:tcPr>
            <w:tcW w:w="1059" w:type="pct"/>
            <w:vAlign w:val="center"/>
          </w:tcPr>
          <w:p w14:paraId="73EAC220" w14:textId="77777777" w:rsidR="00156017" w:rsidRDefault="0055511C">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14:paraId="10263EA3" w14:textId="77777777" w:rsidR="00156017" w:rsidRDefault="00156017">
            <w:pPr>
              <w:ind w:firstLine="403"/>
              <w:textAlignment w:val="baseline"/>
              <w:rPr>
                <w:rFonts w:ascii="宋体" w:hAnsi="宋体"/>
                <w:kern w:val="0"/>
                <w:sz w:val="20"/>
              </w:rPr>
            </w:pPr>
          </w:p>
          <w:p w14:paraId="263DB42E" w14:textId="77777777" w:rsidR="00156017" w:rsidRDefault="00156017">
            <w:pPr>
              <w:ind w:firstLine="403"/>
              <w:textAlignment w:val="baseline"/>
              <w:rPr>
                <w:rFonts w:ascii="宋体" w:hAnsi="宋体"/>
                <w:kern w:val="0"/>
                <w:sz w:val="20"/>
              </w:rPr>
            </w:pPr>
          </w:p>
        </w:tc>
      </w:tr>
      <w:tr w:rsidR="00156017" w14:paraId="16720AA0" w14:textId="77777777">
        <w:trPr>
          <w:trHeight w:val="592"/>
        </w:trPr>
        <w:tc>
          <w:tcPr>
            <w:tcW w:w="1059" w:type="pct"/>
            <w:vAlign w:val="center"/>
          </w:tcPr>
          <w:p w14:paraId="3CDE8F2B" w14:textId="77777777" w:rsidR="00156017" w:rsidRDefault="0055511C">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14:paraId="4127298E" w14:textId="77777777" w:rsidR="00156017" w:rsidRDefault="0055511C">
            <w:pPr>
              <w:ind w:firstLine="403"/>
              <w:textAlignment w:val="baseline"/>
              <w:rPr>
                <w:rFonts w:ascii="宋体" w:hAnsi="宋体"/>
                <w:kern w:val="0"/>
                <w:sz w:val="20"/>
              </w:rPr>
            </w:pPr>
            <w:r>
              <w:rPr>
                <w:rFonts w:ascii="宋体" w:hAnsi="宋体" w:hint="eastAsia"/>
                <w:kern w:val="0"/>
                <w:sz w:val="20"/>
              </w:rPr>
              <w:t>联系人：                  联系方式：</w:t>
            </w:r>
          </w:p>
        </w:tc>
      </w:tr>
      <w:tr w:rsidR="00156017" w14:paraId="7BF50F15" w14:textId="77777777">
        <w:trPr>
          <w:trHeight w:val="700"/>
        </w:trPr>
        <w:tc>
          <w:tcPr>
            <w:tcW w:w="1059" w:type="pct"/>
            <w:vAlign w:val="center"/>
          </w:tcPr>
          <w:p w14:paraId="300E4E07" w14:textId="77777777" w:rsidR="00156017" w:rsidRDefault="0055511C">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14:paraId="2FD43B56" w14:textId="77777777" w:rsidR="00156017" w:rsidRDefault="00156017">
            <w:pPr>
              <w:ind w:firstLine="403"/>
              <w:jc w:val="left"/>
              <w:textAlignment w:val="baseline"/>
              <w:rPr>
                <w:rFonts w:ascii="宋体" w:hAnsi="宋体"/>
                <w:kern w:val="0"/>
                <w:sz w:val="20"/>
              </w:rPr>
            </w:pPr>
          </w:p>
        </w:tc>
      </w:tr>
      <w:tr w:rsidR="00156017" w14:paraId="431896C0" w14:textId="77777777">
        <w:trPr>
          <w:trHeight w:val="285"/>
        </w:trPr>
        <w:tc>
          <w:tcPr>
            <w:tcW w:w="5000" w:type="pct"/>
            <w:gridSpan w:val="2"/>
            <w:vAlign w:val="center"/>
          </w:tcPr>
          <w:p w14:paraId="0350855B" w14:textId="77777777" w:rsidR="00156017" w:rsidRDefault="0055511C">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156017" w14:paraId="595F4E0B" w14:textId="77777777">
        <w:trPr>
          <w:trHeight w:val="330"/>
        </w:trPr>
        <w:tc>
          <w:tcPr>
            <w:tcW w:w="1059" w:type="pct"/>
            <w:vMerge w:val="restart"/>
            <w:vAlign w:val="center"/>
          </w:tcPr>
          <w:p w14:paraId="215C216A" w14:textId="77777777" w:rsidR="00156017" w:rsidRDefault="0055511C">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14:paraId="667AABEF" w14:textId="77777777" w:rsidR="00156017" w:rsidRDefault="00156017">
            <w:pPr>
              <w:ind w:firstLine="403"/>
              <w:jc w:val="center"/>
              <w:textAlignment w:val="baseline"/>
              <w:rPr>
                <w:rFonts w:ascii="宋体" w:hAnsi="宋体"/>
                <w:kern w:val="0"/>
                <w:sz w:val="20"/>
              </w:rPr>
            </w:pPr>
          </w:p>
          <w:p w14:paraId="0B22D428" w14:textId="77777777" w:rsidR="00156017" w:rsidRDefault="0055511C">
            <w:pPr>
              <w:ind w:firstLine="403"/>
              <w:textAlignment w:val="baseline"/>
              <w:rPr>
                <w:rFonts w:ascii="宋体" w:hAnsi="宋体"/>
                <w:kern w:val="0"/>
                <w:sz w:val="20"/>
              </w:rPr>
            </w:pPr>
            <w:r>
              <w:rPr>
                <w:rFonts w:ascii="宋体" w:hAnsi="宋体" w:hint="eastAsia"/>
                <w:kern w:val="0"/>
                <w:sz w:val="20"/>
              </w:rPr>
              <w:t>运维响应及时性得分：</w:t>
            </w:r>
          </w:p>
          <w:p w14:paraId="5231BE53" w14:textId="77777777" w:rsidR="00156017" w:rsidRDefault="0055511C">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156017" w14:paraId="1B98BF97" w14:textId="77777777">
        <w:tc>
          <w:tcPr>
            <w:tcW w:w="1059" w:type="pct"/>
            <w:vMerge/>
            <w:vAlign w:val="center"/>
          </w:tcPr>
          <w:p w14:paraId="3841D84F" w14:textId="77777777" w:rsidR="00156017" w:rsidRDefault="00156017">
            <w:pPr>
              <w:ind w:firstLine="403"/>
              <w:jc w:val="center"/>
              <w:textAlignment w:val="baseline"/>
              <w:rPr>
                <w:rFonts w:ascii="宋体" w:hAnsi="宋体"/>
                <w:kern w:val="0"/>
                <w:sz w:val="20"/>
              </w:rPr>
            </w:pPr>
          </w:p>
        </w:tc>
        <w:tc>
          <w:tcPr>
            <w:tcW w:w="3941" w:type="pct"/>
            <w:vAlign w:val="center"/>
          </w:tcPr>
          <w:p w14:paraId="51142025" w14:textId="77777777" w:rsidR="00156017" w:rsidRDefault="00156017">
            <w:pPr>
              <w:ind w:firstLine="403"/>
              <w:jc w:val="center"/>
              <w:textAlignment w:val="baseline"/>
              <w:rPr>
                <w:rFonts w:ascii="宋体" w:hAnsi="宋体"/>
                <w:kern w:val="0"/>
                <w:sz w:val="20"/>
              </w:rPr>
            </w:pPr>
          </w:p>
          <w:p w14:paraId="0C22164B" w14:textId="77777777" w:rsidR="00156017" w:rsidRDefault="0055511C">
            <w:pPr>
              <w:ind w:firstLine="403"/>
              <w:textAlignment w:val="baseline"/>
              <w:rPr>
                <w:rFonts w:ascii="宋体" w:hAnsi="宋体"/>
                <w:kern w:val="0"/>
                <w:sz w:val="20"/>
              </w:rPr>
            </w:pPr>
            <w:r>
              <w:rPr>
                <w:rFonts w:ascii="宋体" w:hAnsi="宋体" w:hint="eastAsia"/>
                <w:kern w:val="0"/>
                <w:sz w:val="20"/>
              </w:rPr>
              <w:t>解决问题及时性得分：</w:t>
            </w:r>
          </w:p>
          <w:p w14:paraId="12BDEF79" w14:textId="77777777" w:rsidR="00156017" w:rsidRDefault="0055511C">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156017" w14:paraId="134229DC" w14:textId="77777777">
        <w:tc>
          <w:tcPr>
            <w:tcW w:w="1059" w:type="pct"/>
            <w:vMerge/>
            <w:vAlign w:val="center"/>
          </w:tcPr>
          <w:p w14:paraId="4DFAB409" w14:textId="77777777" w:rsidR="00156017" w:rsidRDefault="00156017">
            <w:pPr>
              <w:ind w:firstLine="403"/>
              <w:jc w:val="center"/>
              <w:textAlignment w:val="baseline"/>
              <w:rPr>
                <w:rFonts w:ascii="宋体" w:hAnsi="宋体"/>
                <w:kern w:val="0"/>
                <w:sz w:val="20"/>
              </w:rPr>
            </w:pPr>
          </w:p>
        </w:tc>
        <w:tc>
          <w:tcPr>
            <w:tcW w:w="3941" w:type="pct"/>
            <w:vAlign w:val="center"/>
          </w:tcPr>
          <w:p w14:paraId="25D98F3E" w14:textId="77777777" w:rsidR="00156017" w:rsidRDefault="00156017">
            <w:pPr>
              <w:ind w:firstLine="403"/>
              <w:jc w:val="center"/>
              <w:textAlignment w:val="baseline"/>
              <w:rPr>
                <w:rFonts w:ascii="宋体" w:hAnsi="宋体"/>
                <w:kern w:val="0"/>
                <w:sz w:val="20"/>
              </w:rPr>
            </w:pPr>
          </w:p>
          <w:p w14:paraId="26590C6D" w14:textId="77777777" w:rsidR="00156017" w:rsidRDefault="0055511C">
            <w:pPr>
              <w:ind w:firstLine="403"/>
              <w:textAlignment w:val="baseline"/>
              <w:rPr>
                <w:rFonts w:ascii="宋体" w:hAnsi="宋体"/>
                <w:kern w:val="0"/>
                <w:sz w:val="20"/>
              </w:rPr>
            </w:pPr>
            <w:r>
              <w:rPr>
                <w:rFonts w:ascii="宋体" w:hAnsi="宋体" w:hint="eastAsia"/>
                <w:kern w:val="0"/>
                <w:sz w:val="20"/>
              </w:rPr>
              <w:t>运维服务态度得分：</w:t>
            </w:r>
          </w:p>
          <w:p w14:paraId="413E6F57" w14:textId="77777777" w:rsidR="00156017" w:rsidRDefault="0055511C">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156017" w14:paraId="304A9627" w14:textId="77777777">
        <w:trPr>
          <w:trHeight w:val="499"/>
        </w:trPr>
        <w:tc>
          <w:tcPr>
            <w:tcW w:w="1059" w:type="pct"/>
            <w:vMerge/>
            <w:vAlign w:val="center"/>
          </w:tcPr>
          <w:p w14:paraId="6C4C9ACF" w14:textId="77777777" w:rsidR="00156017" w:rsidRDefault="00156017">
            <w:pPr>
              <w:ind w:firstLine="403"/>
              <w:jc w:val="center"/>
              <w:textAlignment w:val="baseline"/>
              <w:rPr>
                <w:rFonts w:ascii="宋体" w:hAnsi="宋体"/>
                <w:kern w:val="0"/>
                <w:sz w:val="20"/>
              </w:rPr>
            </w:pPr>
          </w:p>
        </w:tc>
        <w:tc>
          <w:tcPr>
            <w:tcW w:w="3941" w:type="pct"/>
          </w:tcPr>
          <w:p w14:paraId="51DBF8C0" w14:textId="77777777" w:rsidR="00156017" w:rsidRDefault="00156017">
            <w:pPr>
              <w:ind w:firstLine="403"/>
              <w:jc w:val="center"/>
              <w:textAlignment w:val="baseline"/>
              <w:rPr>
                <w:rFonts w:ascii="宋体" w:hAnsi="宋体"/>
                <w:kern w:val="0"/>
                <w:sz w:val="20"/>
              </w:rPr>
            </w:pPr>
          </w:p>
          <w:p w14:paraId="7EE2B9D5" w14:textId="77777777" w:rsidR="00156017" w:rsidRDefault="0055511C">
            <w:pPr>
              <w:ind w:firstLine="403"/>
              <w:textAlignment w:val="baseline"/>
              <w:rPr>
                <w:rFonts w:ascii="宋体" w:hAnsi="宋体"/>
                <w:kern w:val="0"/>
                <w:sz w:val="20"/>
              </w:rPr>
            </w:pPr>
            <w:r>
              <w:rPr>
                <w:rFonts w:ascii="宋体" w:hAnsi="宋体" w:hint="eastAsia"/>
                <w:kern w:val="0"/>
                <w:sz w:val="20"/>
              </w:rPr>
              <w:t>运维巡检材料得分：</w:t>
            </w:r>
          </w:p>
          <w:p w14:paraId="5B0029A5" w14:textId="77777777" w:rsidR="00156017" w:rsidRDefault="0055511C">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156017" w14:paraId="29E36AFA" w14:textId="77777777">
        <w:trPr>
          <w:trHeight w:val="1540"/>
        </w:trPr>
        <w:tc>
          <w:tcPr>
            <w:tcW w:w="1059" w:type="pct"/>
            <w:vMerge/>
            <w:vAlign w:val="center"/>
          </w:tcPr>
          <w:p w14:paraId="386F2FA2" w14:textId="77777777" w:rsidR="00156017" w:rsidRDefault="00156017">
            <w:pPr>
              <w:ind w:firstLine="403"/>
              <w:jc w:val="center"/>
              <w:textAlignment w:val="baseline"/>
              <w:rPr>
                <w:rFonts w:ascii="宋体" w:hAnsi="宋体"/>
                <w:kern w:val="0"/>
                <w:sz w:val="20"/>
              </w:rPr>
            </w:pPr>
          </w:p>
        </w:tc>
        <w:tc>
          <w:tcPr>
            <w:tcW w:w="3941" w:type="pct"/>
          </w:tcPr>
          <w:p w14:paraId="1C832F0C" w14:textId="77777777" w:rsidR="00156017" w:rsidRDefault="0055511C">
            <w:pPr>
              <w:ind w:firstLine="403"/>
              <w:textAlignment w:val="baseline"/>
              <w:rPr>
                <w:rFonts w:ascii="宋体" w:hAnsi="宋体"/>
                <w:kern w:val="0"/>
                <w:sz w:val="20"/>
              </w:rPr>
            </w:pPr>
            <w:r>
              <w:rPr>
                <w:rFonts w:ascii="宋体" w:hAnsi="宋体" w:hint="eastAsia"/>
                <w:kern w:val="0"/>
                <w:sz w:val="20"/>
              </w:rPr>
              <w:t>总分：</w:t>
            </w:r>
          </w:p>
          <w:p w14:paraId="6FB0A6FD" w14:textId="77777777" w:rsidR="00156017" w:rsidRDefault="00156017">
            <w:pPr>
              <w:ind w:firstLine="403"/>
              <w:textAlignment w:val="baseline"/>
              <w:rPr>
                <w:rFonts w:ascii="宋体" w:hAnsi="宋体"/>
                <w:kern w:val="0"/>
                <w:sz w:val="20"/>
              </w:rPr>
            </w:pPr>
          </w:p>
          <w:p w14:paraId="67032AA0" w14:textId="77777777" w:rsidR="00156017" w:rsidRDefault="0055511C">
            <w:pPr>
              <w:ind w:firstLine="403"/>
              <w:textAlignment w:val="baseline"/>
              <w:rPr>
                <w:rFonts w:ascii="宋体" w:hAnsi="宋体"/>
                <w:kern w:val="0"/>
                <w:sz w:val="20"/>
              </w:rPr>
            </w:pPr>
            <w:r>
              <w:rPr>
                <w:rFonts w:ascii="宋体" w:hAnsi="宋体" w:hint="eastAsia"/>
                <w:kern w:val="0"/>
                <w:sz w:val="20"/>
              </w:rPr>
              <w:t>下一运维周期是否希望继续由原公司提供：</w:t>
            </w:r>
          </w:p>
          <w:p w14:paraId="7F87198F" w14:textId="77777777" w:rsidR="00156017" w:rsidRDefault="00156017">
            <w:pPr>
              <w:ind w:firstLine="403"/>
              <w:textAlignment w:val="baseline"/>
              <w:rPr>
                <w:rFonts w:ascii="宋体" w:hAnsi="宋体"/>
                <w:kern w:val="0"/>
                <w:sz w:val="20"/>
              </w:rPr>
            </w:pPr>
          </w:p>
          <w:p w14:paraId="7CEC7031" w14:textId="77777777" w:rsidR="00156017" w:rsidRDefault="0055511C">
            <w:pPr>
              <w:ind w:firstLine="403"/>
              <w:textAlignment w:val="baseline"/>
              <w:rPr>
                <w:rFonts w:ascii="宋体" w:hAnsi="宋体"/>
                <w:b/>
                <w:kern w:val="0"/>
                <w:sz w:val="20"/>
              </w:rPr>
            </w:pPr>
            <w:r>
              <w:rPr>
                <w:rFonts w:ascii="宋体" w:hAnsi="宋体" w:hint="eastAsia"/>
                <w:kern w:val="0"/>
                <w:sz w:val="20"/>
              </w:rPr>
              <w:t xml:space="preserve">             同意 □         不同意 □</w:t>
            </w:r>
          </w:p>
          <w:p w14:paraId="159901B6" w14:textId="77777777" w:rsidR="00156017" w:rsidRDefault="00156017">
            <w:pPr>
              <w:ind w:firstLine="403"/>
              <w:textAlignment w:val="baseline"/>
              <w:rPr>
                <w:rFonts w:ascii="宋体" w:hAnsi="宋体"/>
                <w:kern w:val="0"/>
                <w:sz w:val="20"/>
              </w:rPr>
            </w:pPr>
          </w:p>
        </w:tc>
      </w:tr>
      <w:tr w:rsidR="00156017" w14:paraId="55F6EB08" w14:textId="77777777">
        <w:trPr>
          <w:trHeight w:val="835"/>
        </w:trPr>
        <w:tc>
          <w:tcPr>
            <w:tcW w:w="1059" w:type="pct"/>
            <w:vAlign w:val="center"/>
          </w:tcPr>
          <w:p w14:paraId="148BB3B8" w14:textId="77777777" w:rsidR="00156017" w:rsidRDefault="0055511C">
            <w:pPr>
              <w:ind w:firstLine="403"/>
              <w:jc w:val="center"/>
              <w:textAlignment w:val="baseline"/>
              <w:rPr>
                <w:rFonts w:ascii="宋体" w:hAnsi="宋体"/>
                <w:kern w:val="0"/>
                <w:sz w:val="20"/>
              </w:rPr>
            </w:pPr>
            <w:r>
              <w:rPr>
                <w:rFonts w:ascii="宋体" w:hAnsi="宋体" w:hint="eastAsia"/>
                <w:kern w:val="0"/>
                <w:sz w:val="20"/>
              </w:rPr>
              <w:t>其他说明</w:t>
            </w:r>
          </w:p>
          <w:p w14:paraId="4E7A447A" w14:textId="77777777" w:rsidR="00156017" w:rsidRDefault="00156017">
            <w:pPr>
              <w:ind w:firstLine="403"/>
              <w:jc w:val="center"/>
              <w:textAlignment w:val="baseline"/>
              <w:rPr>
                <w:rFonts w:ascii="宋体" w:hAnsi="宋体"/>
                <w:kern w:val="0"/>
                <w:sz w:val="20"/>
              </w:rPr>
            </w:pPr>
          </w:p>
          <w:p w14:paraId="43A1E3B9" w14:textId="77777777" w:rsidR="00156017" w:rsidRDefault="00156017">
            <w:pPr>
              <w:ind w:firstLine="403"/>
              <w:jc w:val="center"/>
              <w:textAlignment w:val="baseline"/>
              <w:rPr>
                <w:rFonts w:ascii="宋体" w:hAnsi="宋体"/>
                <w:kern w:val="0"/>
                <w:sz w:val="20"/>
              </w:rPr>
            </w:pPr>
          </w:p>
          <w:p w14:paraId="34A9FD29" w14:textId="77777777" w:rsidR="00156017" w:rsidRDefault="00156017">
            <w:pPr>
              <w:ind w:firstLine="403"/>
              <w:jc w:val="center"/>
              <w:textAlignment w:val="baseline"/>
              <w:rPr>
                <w:rFonts w:ascii="宋体" w:hAnsi="宋体"/>
                <w:kern w:val="0"/>
                <w:sz w:val="20"/>
              </w:rPr>
            </w:pPr>
          </w:p>
        </w:tc>
        <w:tc>
          <w:tcPr>
            <w:tcW w:w="3941" w:type="pct"/>
          </w:tcPr>
          <w:p w14:paraId="7861D646" w14:textId="77777777" w:rsidR="00156017" w:rsidRDefault="0055511C">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14:paraId="5C66271A" w14:textId="77777777" w:rsidR="00156017" w:rsidRDefault="0055511C">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14:paraId="7CA382E5" w14:textId="77777777" w:rsidR="00156017" w:rsidRDefault="00156017">
      <w:pPr>
        <w:textAlignment w:val="baseline"/>
        <w:rPr>
          <w:rFonts w:ascii="宋体" w:hAnsi="宋体"/>
          <w:sz w:val="20"/>
        </w:rPr>
      </w:pPr>
    </w:p>
    <w:p w14:paraId="27E18819" w14:textId="77777777" w:rsidR="00156017" w:rsidRDefault="00156017">
      <w:pPr>
        <w:textAlignment w:val="baseline"/>
        <w:rPr>
          <w:rFonts w:ascii="宋体" w:hAnsi="宋体"/>
          <w:sz w:val="20"/>
        </w:rPr>
      </w:pPr>
    </w:p>
    <w:p w14:paraId="122EF922" w14:textId="77777777" w:rsidR="00156017" w:rsidRDefault="0055511C">
      <w:pPr>
        <w:textAlignment w:val="baseline"/>
        <w:rPr>
          <w:rFonts w:ascii="宋体" w:hAnsi="宋体"/>
          <w:sz w:val="20"/>
        </w:rPr>
      </w:pPr>
      <w:r>
        <w:rPr>
          <w:rFonts w:ascii="宋体" w:hAnsi="宋体" w:hint="eastAsia"/>
        </w:rPr>
        <w:t>用户方签字：                              运维方签字：</w:t>
      </w:r>
    </w:p>
    <w:p w14:paraId="2F183CDC" w14:textId="77777777" w:rsidR="00156017" w:rsidRDefault="00156017">
      <w:pPr>
        <w:textAlignment w:val="baseline"/>
        <w:rPr>
          <w:rFonts w:ascii="宋体" w:hAnsi="宋体"/>
          <w:sz w:val="20"/>
        </w:rPr>
      </w:pPr>
    </w:p>
    <w:p w14:paraId="4FE37D8B" w14:textId="77777777" w:rsidR="00156017" w:rsidRDefault="00156017">
      <w:pPr>
        <w:textAlignment w:val="baseline"/>
        <w:rPr>
          <w:rFonts w:ascii="宋体" w:hAnsi="宋体"/>
          <w:sz w:val="20"/>
        </w:rPr>
      </w:pPr>
    </w:p>
    <w:p w14:paraId="65540B1F" w14:textId="77777777" w:rsidR="00156017" w:rsidRDefault="0055511C">
      <w:pPr>
        <w:textAlignment w:val="baseline"/>
        <w:rPr>
          <w:rFonts w:ascii="宋体" w:hAnsi="宋体"/>
          <w:sz w:val="20"/>
        </w:rPr>
      </w:pPr>
      <w:r>
        <w:rPr>
          <w:rFonts w:ascii="宋体" w:hAnsi="宋体" w:hint="eastAsia"/>
        </w:rPr>
        <w:t>日期：                                    日期：</w:t>
      </w:r>
    </w:p>
    <w:p w14:paraId="643B84FE" w14:textId="77777777" w:rsidR="00156017" w:rsidRDefault="00156017">
      <w:pPr>
        <w:widowControl/>
        <w:jc w:val="left"/>
        <w:rPr>
          <w:rFonts w:ascii="宋体" w:hAnsi="宋体" w:cs="宋体"/>
          <w:sz w:val="24"/>
        </w:rPr>
      </w:pPr>
    </w:p>
    <w:sectPr w:rsidR="00156017">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6F79F" w14:textId="77777777" w:rsidR="00483121" w:rsidRDefault="00483121">
      <w:r>
        <w:separator/>
      </w:r>
    </w:p>
  </w:endnote>
  <w:endnote w:type="continuationSeparator" w:id="0">
    <w:p w14:paraId="52A4A23C" w14:textId="77777777" w:rsidR="00483121" w:rsidRDefault="0048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00"/>
    <w:family w:val="auto"/>
    <w:pitch w:val="default"/>
  </w:font>
  <w:font w:name="Cambria">
    <w:panose1 w:val="02040503050406030204"/>
    <w:charset w:val="00"/>
    <w:family w:val="roman"/>
    <w:pitch w:val="variable"/>
    <w:sig w:usb0="E00006FF" w:usb1="420024FF" w:usb2="02000000" w:usb3="00000000" w:csb0="0000019F" w:csb1="00000000"/>
  </w:font>
  <w:font w:name="EU-F1">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D6D1" w14:textId="77777777" w:rsidR="0055511C" w:rsidRDefault="0055511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AC6F" w14:textId="77777777" w:rsidR="0055511C" w:rsidRDefault="0055511C">
    <w:pPr>
      <w:pStyle w:val="af2"/>
      <w:jc w:val="center"/>
    </w:pPr>
    <w:r>
      <w:rPr>
        <w:noProof/>
      </w:rPr>
      <mc:AlternateContent>
        <mc:Choice Requires="wps">
          <w:drawing>
            <wp:anchor distT="0" distB="0" distL="114300" distR="114300" simplePos="0" relativeHeight="251661312" behindDoc="0" locked="0" layoutInCell="1" allowOverlap="1" wp14:anchorId="5FA13244" wp14:editId="46123750">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250A199" w14:textId="4030FEDA" w:rsidR="0055511C" w:rsidRDefault="0055511C">
                          <w:pPr>
                            <w:pStyle w:val="af2"/>
                          </w:pPr>
                          <w:r>
                            <w:fldChar w:fldCharType="begin"/>
                          </w:r>
                          <w:r>
                            <w:instrText xml:space="preserve"> PAGE  \* MERGEFORMAT </w:instrText>
                          </w:r>
                          <w:r>
                            <w:fldChar w:fldCharType="separate"/>
                          </w:r>
                          <w:r w:rsidR="00B0125C">
                            <w:rPr>
                              <w:noProof/>
                            </w:rPr>
                            <w:t>14</w:t>
                          </w:r>
                          <w:r>
                            <w:fldChar w:fldCharType="end"/>
                          </w:r>
                        </w:p>
                      </w:txbxContent>
                    </wps:txbx>
                    <wps:bodyPr rot="0" vert="horz" wrap="none" lIns="0" tIns="0" rIns="0" bIns="0" anchor="t" anchorCtr="0" upright="1">
                      <a:spAutoFit/>
                    </wps:bodyPr>
                  </wps:wsp>
                </a:graphicData>
              </a:graphic>
            </wp:anchor>
          </w:drawing>
        </mc:Choice>
        <mc:Fallback>
          <w:pict>
            <v:shapetype w14:anchorId="5FA13244"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0250A199" w14:textId="4030FEDA" w:rsidR="0055511C" w:rsidRDefault="0055511C">
                    <w:pPr>
                      <w:pStyle w:val="af2"/>
                    </w:pPr>
                    <w:r>
                      <w:fldChar w:fldCharType="begin"/>
                    </w:r>
                    <w:r>
                      <w:instrText xml:space="preserve"> PAGE  \* MERGEFORMAT </w:instrText>
                    </w:r>
                    <w:r>
                      <w:fldChar w:fldCharType="separate"/>
                    </w:r>
                    <w:r w:rsidR="00B0125C">
                      <w:rPr>
                        <w:noProof/>
                      </w:rPr>
                      <w:t>14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63A1" w14:textId="77777777" w:rsidR="0055511C" w:rsidRDefault="0055511C">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7614FEA9" w14:textId="77777777" w:rsidR="0055511C" w:rsidRDefault="0055511C">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2AC5D" w14:textId="77777777" w:rsidR="0055511C" w:rsidRDefault="0055511C">
    <w:pPr>
      <w:pStyle w:val="af2"/>
      <w:ind w:left="420"/>
      <w:jc w:val="center"/>
    </w:pPr>
    <w:r>
      <w:rPr>
        <w:noProof/>
      </w:rPr>
      <mc:AlternateContent>
        <mc:Choice Requires="wps">
          <w:drawing>
            <wp:anchor distT="0" distB="0" distL="114300" distR="114300" simplePos="0" relativeHeight="251659264" behindDoc="0" locked="0" layoutInCell="1" allowOverlap="1" wp14:anchorId="43E0E562" wp14:editId="25CCBAF8">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3609AE88" w14:textId="7A3F2C36" w:rsidR="0055511C" w:rsidRDefault="0055511C">
                          <w:pPr>
                            <w:pStyle w:val="af2"/>
                            <w:ind w:left="420"/>
                            <w:jc w:val="center"/>
                          </w:pPr>
                          <w:r>
                            <w:fldChar w:fldCharType="begin"/>
                          </w:r>
                          <w:r>
                            <w:instrText xml:space="preserve"> PAGE   \* MERGEFORMAT </w:instrText>
                          </w:r>
                          <w:r>
                            <w:fldChar w:fldCharType="separate"/>
                          </w:r>
                          <w:r w:rsidR="00B0125C" w:rsidRPr="00B0125C">
                            <w:rPr>
                              <w:noProof/>
                              <w:lang w:val="zh-CN"/>
                            </w:rPr>
                            <w:t>2</w:t>
                          </w:r>
                          <w:r>
                            <w:fldChar w:fldCharType="end"/>
                          </w:r>
                        </w:p>
                      </w:txbxContent>
                    </wps:txbx>
                    <wps:bodyPr rot="0" vert="horz" wrap="none" lIns="0" tIns="0" rIns="0" bIns="0" anchor="t" anchorCtr="0" upright="1">
                      <a:spAutoFit/>
                    </wps:bodyPr>
                  </wps:wsp>
                </a:graphicData>
              </a:graphic>
            </wp:anchor>
          </w:drawing>
        </mc:Choice>
        <mc:Fallback>
          <w:pict>
            <v:shapetype w14:anchorId="43E0E562"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3609AE88" w14:textId="7A3F2C36" w:rsidR="0055511C" w:rsidRDefault="0055511C">
                    <w:pPr>
                      <w:pStyle w:val="af2"/>
                      <w:ind w:left="420"/>
                      <w:jc w:val="center"/>
                    </w:pPr>
                    <w:r>
                      <w:fldChar w:fldCharType="begin"/>
                    </w:r>
                    <w:r>
                      <w:instrText xml:space="preserve"> PAGE   \* MERGEFORMAT </w:instrText>
                    </w:r>
                    <w:r>
                      <w:fldChar w:fldCharType="separate"/>
                    </w:r>
                    <w:r w:rsidR="00B0125C" w:rsidRPr="00B0125C">
                      <w:rPr>
                        <w:noProof/>
                        <w:lang w:val="zh-CN"/>
                      </w:rPr>
                      <w:t>2</w:t>
                    </w:r>
                    <w:r>
                      <w:fldChar w:fldCharType="end"/>
                    </w:r>
                  </w:p>
                </w:txbxContent>
              </v:textbox>
              <w10:wrap anchorx="margin"/>
            </v:shape>
          </w:pict>
        </mc:Fallback>
      </mc:AlternateContent>
    </w:r>
  </w:p>
  <w:p w14:paraId="246B5656" w14:textId="77777777" w:rsidR="0055511C" w:rsidRDefault="0055511C">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345F7" w14:textId="77777777" w:rsidR="00483121" w:rsidRDefault="00483121">
      <w:r>
        <w:separator/>
      </w:r>
    </w:p>
  </w:footnote>
  <w:footnote w:type="continuationSeparator" w:id="0">
    <w:p w14:paraId="19D1CF83" w14:textId="77777777" w:rsidR="00483121" w:rsidRDefault="0048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1C37" w14:textId="77777777" w:rsidR="0055511C" w:rsidRDefault="0055511C">
    <w:pPr>
      <w:pStyle w:val="af4"/>
      <w:jc w:val="right"/>
    </w:pPr>
    <w:r>
      <w:rPr>
        <w:noProof/>
      </w:rPr>
      <w:drawing>
        <wp:inline distT="0" distB="0" distL="0" distR="0" wp14:anchorId="1D0474F2" wp14:editId="4F07219C">
          <wp:extent cx="2556510" cy="4057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CB3C" w14:textId="77777777" w:rsidR="0055511C" w:rsidRDefault="0055511C">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2494"/>
    <w:rsid w:val="000359E2"/>
    <w:rsid w:val="00046F22"/>
    <w:rsid w:val="0005184F"/>
    <w:rsid w:val="0006323D"/>
    <w:rsid w:val="00067FA1"/>
    <w:rsid w:val="00083065"/>
    <w:rsid w:val="00086D69"/>
    <w:rsid w:val="00094234"/>
    <w:rsid w:val="00095308"/>
    <w:rsid w:val="00096A8B"/>
    <w:rsid w:val="000A62C6"/>
    <w:rsid w:val="000A6E5F"/>
    <w:rsid w:val="000C0DE9"/>
    <w:rsid w:val="000C2E5F"/>
    <w:rsid w:val="000C5995"/>
    <w:rsid w:val="000C69CA"/>
    <w:rsid w:val="000D199D"/>
    <w:rsid w:val="000E25F4"/>
    <w:rsid w:val="000E310E"/>
    <w:rsid w:val="000E797E"/>
    <w:rsid w:val="000F1EEB"/>
    <w:rsid w:val="000F410B"/>
    <w:rsid w:val="000F7F48"/>
    <w:rsid w:val="001304A7"/>
    <w:rsid w:val="00133A7E"/>
    <w:rsid w:val="00135612"/>
    <w:rsid w:val="00135EDA"/>
    <w:rsid w:val="0014633A"/>
    <w:rsid w:val="00150767"/>
    <w:rsid w:val="00151C59"/>
    <w:rsid w:val="00156017"/>
    <w:rsid w:val="00160EBB"/>
    <w:rsid w:val="001643A5"/>
    <w:rsid w:val="00166F4B"/>
    <w:rsid w:val="00174111"/>
    <w:rsid w:val="00181FE4"/>
    <w:rsid w:val="00191625"/>
    <w:rsid w:val="00194AF6"/>
    <w:rsid w:val="00196A18"/>
    <w:rsid w:val="001A63EB"/>
    <w:rsid w:val="001B522E"/>
    <w:rsid w:val="001C63FD"/>
    <w:rsid w:val="001C71FA"/>
    <w:rsid w:val="001C7FD8"/>
    <w:rsid w:val="001E3251"/>
    <w:rsid w:val="001E37ED"/>
    <w:rsid w:val="001E694C"/>
    <w:rsid w:val="001F2E54"/>
    <w:rsid w:val="001F5D3E"/>
    <w:rsid w:val="00200A6D"/>
    <w:rsid w:val="00206D69"/>
    <w:rsid w:val="00212E6E"/>
    <w:rsid w:val="00213604"/>
    <w:rsid w:val="00223A67"/>
    <w:rsid w:val="002258B2"/>
    <w:rsid w:val="002328CD"/>
    <w:rsid w:val="00247E64"/>
    <w:rsid w:val="00252904"/>
    <w:rsid w:val="0025574F"/>
    <w:rsid w:val="00255BC1"/>
    <w:rsid w:val="00266DC8"/>
    <w:rsid w:val="00272203"/>
    <w:rsid w:val="002751D4"/>
    <w:rsid w:val="00286289"/>
    <w:rsid w:val="00290E97"/>
    <w:rsid w:val="00292414"/>
    <w:rsid w:val="0029647C"/>
    <w:rsid w:val="00296B76"/>
    <w:rsid w:val="002A0560"/>
    <w:rsid w:val="002A1D57"/>
    <w:rsid w:val="002B086B"/>
    <w:rsid w:val="002B0AE0"/>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104AC"/>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2DAC"/>
    <w:rsid w:val="00414951"/>
    <w:rsid w:val="0041676A"/>
    <w:rsid w:val="00432BA4"/>
    <w:rsid w:val="00435BF8"/>
    <w:rsid w:val="00440E4A"/>
    <w:rsid w:val="00442398"/>
    <w:rsid w:val="00447915"/>
    <w:rsid w:val="004523E9"/>
    <w:rsid w:val="00453633"/>
    <w:rsid w:val="004552AA"/>
    <w:rsid w:val="00480CCD"/>
    <w:rsid w:val="00480D01"/>
    <w:rsid w:val="00482405"/>
    <w:rsid w:val="00482FEF"/>
    <w:rsid w:val="00483121"/>
    <w:rsid w:val="00483591"/>
    <w:rsid w:val="0049316E"/>
    <w:rsid w:val="0049325F"/>
    <w:rsid w:val="004A1734"/>
    <w:rsid w:val="004A63B0"/>
    <w:rsid w:val="004B6A8D"/>
    <w:rsid w:val="004C0B4A"/>
    <w:rsid w:val="004C525E"/>
    <w:rsid w:val="004D2D6F"/>
    <w:rsid w:val="004D2DBF"/>
    <w:rsid w:val="004D69FC"/>
    <w:rsid w:val="004D6A49"/>
    <w:rsid w:val="004E13A0"/>
    <w:rsid w:val="004E4AA1"/>
    <w:rsid w:val="004F3A8C"/>
    <w:rsid w:val="004F4B53"/>
    <w:rsid w:val="00503FE9"/>
    <w:rsid w:val="0051725A"/>
    <w:rsid w:val="00520E76"/>
    <w:rsid w:val="00521824"/>
    <w:rsid w:val="0053013D"/>
    <w:rsid w:val="00534AC1"/>
    <w:rsid w:val="00541EC8"/>
    <w:rsid w:val="00543E3F"/>
    <w:rsid w:val="00544185"/>
    <w:rsid w:val="0055511C"/>
    <w:rsid w:val="00562298"/>
    <w:rsid w:val="00575E83"/>
    <w:rsid w:val="00591C00"/>
    <w:rsid w:val="005A1628"/>
    <w:rsid w:val="005B0238"/>
    <w:rsid w:val="005B107C"/>
    <w:rsid w:val="005C1666"/>
    <w:rsid w:val="005C35C6"/>
    <w:rsid w:val="005D10F9"/>
    <w:rsid w:val="005D5FC6"/>
    <w:rsid w:val="005E2B13"/>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D18E7"/>
    <w:rsid w:val="006E30BA"/>
    <w:rsid w:val="006E48B2"/>
    <w:rsid w:val="006E733D"/>
    <w:rsid w:val="006F3C45"/>
    <w:rsid w:val="006F684D"/>
    <w:rsid w:val="00704F0A"/>
    <w:rsid w:val="00705709"/>
    <w:rsid w:val="00706A2C"/>
    <w:rsid w:val="00714183"/>
    <w:rsid w:val="007145FA"/>
    <w:rsid w:val="0072216C"/>
    <w:rsid w:val="0072390B"/>
    <w:rsid w:val="00730C2D"/>
    <w:rsid w:val="00731637"/>
    <w:rsid w:val="0073468B"/>
    <w:rsid w:val="00746428"/>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607C4"/>
    <w:rsid w:val="00864AFA"/>
    <w:rsid w:val="00872CFE"/>
    <w:rsid w:val="008A7074"/>
    <w:rsid w:val="008B19A9"/>
    <w:rsid w:val="008B247A"/>
    <w:rsid w:val="008C3783"/>
    <w:rsid w:val="008E48E0"/>
    <w:rsid w:val="008E7C05"/>
    <w:rsid w:val="008F64B6"/>
    <w:rsid w:val="008F751C"/>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C68CD"/>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42EA9"/>
    <w:rsid w:val="00A5555B"/>
    <w:rsid w:val="00A56DE4"/>
    <w:rsid w:val="00A61345"/>
    <w:rsid w:val="00A63389"/>
    <w:rsid w:val="00A66849"/>
    <w:rsid w:val="00A71BD9"/>
    <w:rsid w:val="00A73AA1"/>
    <w:rsid w:val="00A84499"/>
    <w:rsid w:val="00A84531"/>
    <w:rsid w:val="00A865E6"/>
    <w:rsid w:val="00A878D3"/>
    <w:rsid w:val="00AA4FC3"/>
    <w:rsid w:val="00AA5230"/>
    <w:rsid w:val="00AC1259"/>
    <w:rsid w:val="00AC6B6F"/>
    <w:rsid w:val="00AD18A5"/>
    <w:rsid w:val="00AD4ABC"/>
    <w:rsid w:val="00AF32EA"/>
    <w:rsid w:val="00AF7415"/>
    <w:rsid w:val="00B0125C"/>
    <w:rsid w:val="00B05451"/>
    <w:rsid w:val="00B16137"/>
    <w:rsid w:val="00B166D8"/>
    <w:rsid w:val="00B24AAA"/>
    <w:rsid w:val="00B340D5"/>
    <w:rsid w:val="00B34957"/>
    <w:rsid w:val="00B3714E"/>
    <w:rsid w:val="00B42A18"/>
    <w:rsid w:val="00B434A4"/>
    <w:rsid w:val="00B47136"/>
    <w:rsid w:val="00B502A4"/>
    <w:rsid w:val="00B50458"/>
    <w:rsid w:val="00B54756"/>
    <w:rsid w:val="00B60F8F"/>
    <w:rsid w:val="00B61C5D"/>
    <w:rsid w:val="00B65C58"/>
    <w:rsid w:val="00B77F95"/>
    <w:rsid w:val="00B81B27"/>
    <w:rsid w:val="00B83C08"/>
    <w:rsid w:val="00B84A45"/>
    <w:rsid w:val="00B87F2D"/>
    <w:rsid w:val="00B92E16"/>
    <w:rsid w:val="00B932B9"/>
    <w:rsid w:val="00B94D7E"/>
    <w:rsid w:val="00B97A3A"/>
    <w:rsid w:val="00BA1AA0"/>
    <w:rsid w:val="00BB67F1"/>
    <w:rsid w:val="00BE626D"/>
    <w:rsid w:val="00BF3A1D"/>
    <w:rsid w:val="00C05BDB"/>
    <w:rsid w:val="00C13AF2"/>
    <w:rsid w:val="00C21836"/>
    <w:rsid w:val="00C378B1"/>
    <w:rsid w:val="00C40EB1"/>
    <w:rsid w:val="00C445B8"/>
    <w:rsid w:val="00C4472D"/>
    <w:rsid w:val="00C4515A"/>
    <w:rsid w:val="00C539B1"/>
    <w:rsid w:val="00C54F9C"/>
    <w:rsid w:val="00C6118B"/>
    <w:rsid w:val="00C63151"/>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A2C8F"/>
    <w:rsid w:val="00DB754E"/>
    <w:rsid w:val="00DC222C"/>
    <w:rsid w:val="00DC3F53"/>
    <w:rsid w:val="00DC46BE"/>
    <w:rsid w:val="00DD637F"/>
    <w:rsid w:val="00DE081E"/>
    <w:rsid w:val="00DE58B1"/>
    <w:rsid w:val="00DF0992"/>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741AB"/>
    <w:rsid w:val="00E74FC4"/>
    <w:rsid w:val="00E82156"/>
    <w:rsid w:val="00E87D2D"/>
    <w:rsid w:val="00E916B6"/>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0F38"/>
    <w:rsid w:val="00F12D9F"/>
    <w:rsid w:val="00F3024D"/>
    <w:rsid w:val="00F33743"/>
    <w:rsid w:val="00F37C74"/>
    <w:rsid w:val="00F405CA"/>
    <w:rsid w:val="00F54776"/>
    <w:rsid w:val="00F5506E"/>
    <w:rsid w:val="00F56FB3"/>
    <w:rsid w:val="00F664B7"/>
    <w:rsid w:val="00F7672A"/>
    <w:rsid w:val="00F91403"/>
    <w:rsid w:val="00F91BD7"/>
    <w:rsid w:val="00F9673D"/>
    <w:rsid w:val="00FA7A4C"/>
    <w:rsid w:val="00FB5599"/>
    <w:rsid w:val="00FB6A85"/>
    <w:rsid w:val="00FC1E0F"/>
    <w:rsid w:val="00FD42ED"/>
    <w:rsid w:val="00FE61A7"/>
    <w:rsid w:val="00FE761B"/>
    <w:rsid w:val="00FE7F40"/>
    <w:rsid w:val="12FE0E0C"/>
    <w:rsid w:val="29A0538F"/>
    <w:rsid w:val="2C1870F3"/>
    <w:rsid w:val="331F5887"/>
    <w:rsid w:val="42C9016D"/>
    <w:rsid w:val="4A3D2633"/>
    <w:rsid w:val="5DC73B24"/>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B7AD14"/>
  <w15:docId w15:val="{80A9DFF9-C832-4772-A53C-F7264508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2">
    <w:name w:val="heading 2"/>
    <w:basedOn w:val="a0"/>
    <w:next w:val="a0"/>
    <w:link w:val="20"/>
    <w:autoRedefine/>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auto"/>
      <w:jc w:val="center"/>
      <w:outlineLvl w:val="1"/>
    </w:pPr>
    <w:rPr>
      <w:rFonts w:ascii="Arial" w:eastAsia="黑体" w:hAnsi="Arial" w:cstheme="minorBidi"/>
      <w:b/>
      <w:bCs/>
      <w:kern w:val="0"/>
      <w:sz w:val="30"/>
      <w:szCs w:val="20"/>
    </w:rPr>
  </w:style>
  <w:style w:type="paragraph" w:styleId="3">
    <w:name w:val="heading 3"/>
    <w:basedOn w:val="a0"/>
    <w:next w:val="a0"/>
    <w:link w:val="3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120"/>
      <w:jc w:val="left"/>
      <w:outlineLvl w:val="2"/>
    </w:pPr>
    <w:rPr>
      <w:rFonts w:ascii="宋体" w:eastAsiaTheme="minorEastAsia" w:hAnsi="宋体" w:cstheme="minorBidi"/>
      <w:b/>
      <w:bCs/>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1">
    <w:name w:val="Body Text First Indent 2"/>
    <w:basedOn w:val="aa"/>
    <w:link w:val="22"/>
    <w:uiPriority w:val="99"/>
    <w:semiHidden/>
    <w:unhideWhenUsed/>
    <w:qFormat/>
    <w:pPr>
      <w:widowControl/>
      <w:ind w:firstLineChars="200" w:firstLine="420"/>
      <w:jc w:val="left"/>
    </w:pPr>
    <w:rPr>
      <w:rFonts w:ascii="Calibri" w:hAnsi="Calibri"/>
      <w:kern w:val="0"/>
      <w:sz w:val="24"/>
    </w:rPr>
  </w:style>
  <w:style w:type="table" w:styleId="af8">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99"/>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2">
    <w:name w:val="正文首行缩进 2 字符"/>
    <w:basedOn w:val="ab"/>
    <w:link w:val="21"/>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 w:type="character" w:customStyle="1" w:styleId="20">
    <w:name w:val="标题 2 字符"/>
    <w:basedOn w:val="a1"/>
    <w:link w:val="2"/>
    <w:qFormat/>
    <w:rPr>
      <w:rFonts w:ascii="Arial" w:eastAsia="黑体" w:hAnsi="Arial"/>
      <w:b/>
      <w:bCs/>
      <w:sz w:val="30"/>
    </w:rPr>
  </w:style>
  <w:style w:type="character" w:customStyle="1" w:styleId="30">
    <w:name w:val="标题 3 字符"/>
    <w:basedOn w:val="a1"/>
    <w:link w:val="3"/>
    <w:rPr>
      <w:rFonts w:ascii="宋体" w:hAnsi="宋体"/>
      <w:b/>
      <w:bCs/>
      <w:sz w:val="21"/>
    </w:rPr>
  </w:style>
  <w:style w:type="paragraph" w:customStyle="1" w:styleId="Style429">
    <w:name w:val="_Style 429"/>
    <w:basedOn w:val="a0"/>
    <w:next w:val="a"/>
    <w:autoRedefine/>
    <w:uiPriority w:val="34"/>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20"/>
      <w:jc w:val="left"/>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1373</Words>
  <Characters>7832</Characters>
  <Application>Microsoft Office Word</Application>
  <DocSecurity>0</DocSecurity>
  <Lines>65</Lines>
  <Paragraphs>18</Paragraphs>
  <ScaleCrop>false</ScaleCrop>
  <Company>Microsoft</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2023-09-27T03:46:00Z</cp:lastPrinted>
  <dcterms:created xsi:type="dcterms:W3CDTF">2025-06-05T09:08:00Z</dcterms:created>
  <dcterms:modified xsi:type="dcterms:W3CDTF">2025-06-05T09:13:00Z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81B237F31CFC40E99760CD683FC3C1C9</vt:lpwstr>
  </property>
  <property fmtid="{D5CDD505-2E9C-101B-9397-08002B2CF9AE}" pid="4" name="KSOTemplateDocerSaveRecord">
    <vt:lpwstr>eyJoZGlkIjoiYjc4OTRkYTA3MTRlYTc1MGU5NjA5NzcwMDc4ODU3ZjUifQ==</vt:lpwstr>
  </property>
</Properties>
</file>