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F6D8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752EABE3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上海交通大学医学院附属新华医院电动病床国内公开招标采购项目</w:t>
      </w:r>
    </w:p>
    <w:p w14:paraId="1A850CBE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7D469070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4B7DCF" w14:paraId="566E6C4F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17201A77" w14:textId="77777777" w:rsidR="004B7DCF" w:rsidRDefault="001A664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45A411C9" w14:textId="77777777" w:rsidR="004B7DCF" w:rsidRDefault="001A664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424B1B98" w14:textId="77777777" w:rsidR="004B7DCF" w:rsidRDefault="001A664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4B7DCF" w14:paraId="4589C37E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653E0796" w14:textId="77777777" w:rsidR="004B7DCF" w:rsidRDefault="001A664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17B5ED1F" w14:textId="77777777" w:rsidR="004B7DCF" w:rsidRDefault="001A664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电动病床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395679C1" w14:textId="77777777" w:rsidR="004B7DCF" w:rsidRDefault="001A664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</w:tr>
    </w:tbl>
    <w:p w14:paraId="511DA592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965A1FC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>
        <w:rPr>
          <w:rFonts w:ascii="宋体" w:eastAsia="宋体" w:hAnsi="宋体" w:cs="宋体" w:hint="eastAsia"/>
          <w:sz w:val="24"/>
          <w:szCs w:val="24"/>
        </w:rPr>
        <w:t>54.00</w:t>
      </w:r>
      <w:r>
        <w:rPr>
          <w:rFonts w:ascii="宋体" w:eastAsia="宋体" w:hAnsi="宋体" w:cs="宋体" w:hint="eastAsia"/>
          <w:sz w:val="24"/>
          <w:szCs w:val="24"/>
        </w:rPr>
        <w:t>万元</w:t>
      </w:r>
    </w:p>
    <w:p w14:paraId="4B04397B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7C1E041D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）具有合法经营资质的独立法人、其他组织；</w:t>
      </w:r>
    </w:p>
    <w:p w14:paraId="2690C3F9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1ABAEF9E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108730CE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）为报价货物制造厂家，或具备合法代理资质的经营销售企业；</w:t>
      </w:r>
    </w:p>
    <w:p w14:paraId="2D680F5A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）在参加采购活动前三年内，在经营活动中没有重大违法记录；</w:t>
      </w:r>
    </w:p>
    <w:p w14:paraId="0C21B23C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）在参加采购活动前三年内，未有过行贿犯罪记录；</w:t>
      </w:r>
    </w:p>
    <w:p w14:paraId="03BF66AA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）未被列入“信用中国”网站（</w:t>
      </w:r>
      <w:r>
        <w:rPr>
          <w:rFonts w:ascii="宋体" w:eastAsia="宋体" w:hAnsi="宋体" w:cs="宋体" w:hint="eastAsia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sz w:val="24"/>
          <w:szCs w:val="24"/>
        </w:rPr>
        <w:t>）失信被执行人名单、重大税收违法案件当事人名单；</w:t>
      </w:r>
    </w:p>
    <w:p w14:paraId="60D24A71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）本项目不接受联合体参与。</w:t>
      </w:r>
    </w:p>
    <w:p w14:paraId="7E7EC436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603A52C9" w14:textId="77777777" w:rsidR="004B7DCF" w:rsidRDefault="001A66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3886DCEF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在医疗监护下的成年患者的诊段、医疗和监护时使用、用以支撑患者身体、形成临床所需体位。</w:t>
      </w:r>
    </w:p>
    <w:p w14:paraId="28D69697" w14:textId="77777777" w:rsidR="004B7DCF" w:rsidRDefault="001A66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二）、应用场景：</w:t>
      </w:r>
      <w:r>
        <w:rPr>
          <w:rFonts w:ascii="宋体" w:eastAsia="宋体" w:hAnsi="宋体" w:cs="宋体" w:hint="eastAsia"/>
          <w:bCs/>
          <w:sz w:val="24"/>
          <w:szCs w:val="24"/>
        </w:rPr>
        <w:t>病房</w:t>
      </w:r>
    </w:p>
    <w:p w14:paraId="4B5BE98F" w14:textId="77777777" w:rsidR="004B7DCF" w:rsidRDefault="001A66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三）、技术参数与要求：</w:t>
      </w:r>
    </w:p>
    <w:p w14:paraId="61C2DE1E" w14:textId="1514D85E" w:rsidR="004B7DCF" w:rsidRDefault="001B2D9D" w:rsidP="001B2D9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1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具备电动功能：病床升降、头部升降、膝部升降、倾斜、后倾</w:t>
      </w:r>
    </w:p>
    <w:p w14:paraId="0BD005A2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、技术参数要求</w:t>
      </w:r>
    </w:p>
    <w:p w14:paraId="4674DE6F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2.1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电动病床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床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体长度≥</w:t>
      </w:r>
      <w:r>
        <w:rPr>
          <w:rFonts w:ascii="宋体" w:eastAsia="宋体" w:hAnsi="宋体" w:cs="宋体" w:hint="eastAsia"/>
          <w:bCs/>
          <w:sz w:val="24"/>
          <w:szCs w:val="24"/>
        </w:rPr>
        <w:t>2190mm</w:t>
      </w:r>
      <w:r>
        <w:rPr>
          <w:rFonts w:ascii="宋体" w:eastAsia="宋体" w:hAnsi="宋体" w:cs="宋体" w:hint="eastAsia"/>
          <w:bCs/>
          <w:sz w:val="24"/>
          <w:szCs w:val="24"/>
        </w:rPr>
        <w:t>，床体宽度：护栏完全拉起状态≥</w:t>
      </w:r>
      <w:r>
        <w:rPr>
          <w:rFonts w:ascii="宋体" w:eastAsia="宋体" w:hAnsi="宋体" w:cs="宋体" w:hint="eastAsia"/>
          <w:bCs/>
          <w:sz w:val="24"/>
          <w:szCs w:val="24"/>
        </w:rPr>
        <w:t>990mm</w:t>
      </w:r>
      <w:r>
        <w:rPr>
          <w:rFonts w:ascii="宋体" w:eastAsia="宋体" w:hAnsi="宋体" w:cs="宋体" w:hint="eastAsia"/>
          <w:bCs/>
          <w:sz w:val="24"/>
          <w:szCs w:val="24"/>
        </w:rPr>
        <w:t>；护栏降至最低状态≥</w:t>
      </w:r>
      <w:r>
        <w:rPr>
          <w:rFonts w:ascii="宋体" w:eastAsia="宋体" w:hAnsi="宋体" w:cs="宋体" w:hint="eastAsia"/>
          <w:bCs/>
          <w:sz w:val="24"/>
          <w:szCs w:val="24"/>
        </w:rPr>
        <w:t>1000mm</w:t>
      </w:r>
    </w:p>
    <w:p w14:paraId="0C862636" w14:textId="02708C25" w:rsidR="004B7DCF" w:rsidRDefault="001B2D9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B2D9D">
        <w:rPr>
          <w:rFonts w:ascii="宋体" w:eastAsia="宋体" w:hAnsi="宋体" w:cs="宋体" w:hint="eastAsia"/>
          <w:bCs/>
          <w:sz w:val="24"/>
          <w:szCs w:val="24"/>
        </w:rPr>
        <w:t>★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2.2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ab/>
      </w:r>
      <w:r w:rsidR="001A664C">
        <w:rPr>
          <w:rFonts w:ascii="宋体" w:eastAsia="宋体" w:hAnsi="宋体" w:cs="宋体" w:hint="eastAsia"/>
          <w:bCs/>
          <w:sz w:val="24"/>
          <w:szCs w:val="24"/>
        </w:rPr>
        <w:t>电动病床</w:t>
      </w:r>
      <w:proofErr w:type="gramStart"/>
      <w:r w:rsidR="001A664C">
        <w:rPr>
          <w:rFonts w:ascii="宋体" w:eastAsia="宋体" w:hAnsi="宋体" w:cs="宋体" w:hint="eastAsia"/>
          <w:bCs/>
          <w:sz w:val="24"/>
          <w:szCs w:val="24"/>
        </w:rPr>
        <w:t>头部床段倾斜度</w:t>
      </w:r>
      <w:proofErr w:type="gramEnd"/>
      <w:r w:rsidR="001A664C">
        <w:rPr>
          <w:rFonts w:ascii="宋体" w:eastAsia="宋体" w:hAnsi="宋体" w:cs="宋体" w:hint="eastAsia"/>
          <w:bCs/>
          <w:sz w:val="24"/>
          <w:szCs w:val="24"/>
        </w:rPr>
        <w:t>: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≥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65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°，电动病床</w:t>
      </w:r>
      <w:proofErr w:type="gramStart"/>
      <w:r w:rsidR="001A664C">
        <w:rPr>
          <w:rFonts w:ascii="宋体" w:eastAsia="宋体" w:hAnsi="宋体" w:cs="宋体" w:hint="eastAsia"/>
          <w:bCs/>
          <w:sz w:val="24"/>
          <w:szCs w:val="24"/>
        </w:rPr>
        <w:t>膝部床段倾斜度</w:t>
      </w:r>
      <w:proofErr w:type="gramEnd"/>
      <w:r w:rsidR="001A664C">
        <w:rPr>
          <w:rFonts w:ascii="宋体" w:eastAsia="宋体" w:hAnsi="宋体" w:cs="宋体" w:hint="eastAsia"/>
          <w:bCs/>
          <w:sz w:val="24"/>
          <w:szCs w:val="24"/>
        </w:rPr>
        <w:t>: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≥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25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°。</w:t>
      </w:r>
    </w:p>
    <w:p w14:paraId="1174AFF3" w14:textId="2CC5102D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2.3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病床前倾倾斜度</w:t>
      </w:r>
      <w:r>
        <w:rPr>
          <w:rFonts w:ascii="宋体" w:eastAsia="宋体" w:hAnsi="宋体" w:cs="宋体" w:hint="eastAsia"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bCs/>
          <w:sz w:val="24"/>
          <w:szCs w:val="24"/>
        </w:rPr>
        <w:t>≥</w:t>
      </w:r>
      <w:r>
        <w:rPr>
          <w:rFonts w:ascii="宋体" w:eastAsia="宋体" w:hAnsi="宋体" w:cs="宋体" w:hint="eastAsia"/>
          <w:bCs/>
          <w:sz w:val="24"/>
          <w:szCs w:val="24"/>
        </w:rPr>
        <w:t>12</w:t>
      </w:r>
      <w:r>
        <w:rPr>
          <w:rFonts w:ascii="宋体" w:eastAsia="宋体" w:hAnsi="宋体" w:cs="宋体" w:hint="eastAsia"/>
          <w:bCs/>
          <w:sz w:val="24"/>
          <w:szCs w:val="24"/>
        </w:rPr>
        <w:t>°，后倾倾斜度</w:t>
      </w:r>
      <w:r>
        <w:rPr>
          <w:rFonts w:ascii="宋体" w:eastAsia="宋体" w:hAnsi="宋体" w:cs="宋体" w:hint="eastAsia"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bCs/>
          <w:sz w:val="24"/>
          <w:szCs w:val="24"/>
        </w:rPr>
        <w:t>≥</w:t>
      </w:r>
      <w:r>
        <w:rPr>
          <w:rFonts w:ascii="宋体" w:eastAsia="宋体" w:hAnsi="宋体" w:cs="宋体" w:hint="eastAsia"/>
          <w:bCs/>
          <w:sz w:val="24"/>
          <w:szCs w:val="24"/>
        </w:rPr>
        <w:t>12</w:t>
      </w:r>
      <w:r>
        <w:rPr>
          <w:rFonts w:ascii="宋体" w:eastAsia="宋体" w:hAnsi="宋体" w:cs="宋体" w:hint="eastAsia"/>
          <w:bCs/>
          <w:sz w:val="24"/>
          <w:szCs w:val="24"/>
        </w:rPr>
        <w:t>°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448EB7F2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2.4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床面最高≥</w:t>
      </w:r>
      <w:r>
        <w:rPr>
          <w:rFonts w:ascii="宋体" w:eastAsia="宋体" w:hAnsi="宋体" w:cs="宋体" w:hint="eastAsia"/>
          <w:bCs/>
          <w:sz w:val="24"/>
          <w:szCs w:val="24"/>
        </w:rPr>
        <w:t>760mm</w:t>
      </w:r>
      <w:r>
        <w:rPr>
          <w:rFonts w:ascii="宋体" w:eastAsia="宋体" w:hAnsi="宋体" w:cs="宋体" w:hint="eastAsia"/>
          <w:bCs/>
          <w:sz w:val="24"/>
          <w:szCs w:val="24"/>
        </w:rPr>
        <w:t>，最低≤</w:t>
      </w:r>
      <w:r>
        <w:rPr>
          <w:rFonts w:ascii="宋体" w:eastAsia="宋体" w:hAnsi="宋体" w:cs="宋体" w:hint="eastAsia"/>
          <w:bCs/>
          <w:sz w:val="24"/>
          <w:szCs w:val="24"/>
        </w:rPr>
        <w:t>460mm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3233A15F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2.5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电动病床外壳及零配件机械强度：外壳或外壳部件及其所有零配件能承受≥</w:t>
      </w:r>
      <w:r>
        <w:rPr>
          <w:rFonts w:ascii="宋体" w:eastAsia="宋体" w:hAnsi="宋体" w:cs="宋体" w:hint="eastAsia"/>
          <w:bCs/>
          <w:sz w:val="24"/>
          <w:szCs w:val="24"/>
        </w:rPr>
        <w:t>45N</w:t>
      </w:r>
    </w:p>
    <w:p w14:paraId="01C286EB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2.6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病床工作噪声≤</w:t>
      </w:r>
      <w:r>
        <w:rPr>
          <w:rFonts w:ascii="宋体" w:eastAsia="宋体" w:hAnsi="宋体" w:cs="宋体" w:hint="eastAsia"/>
          <w:bCs/>
          <w:sz w:val="24"/>
          <w:szCs w:val="24"/>
        </w:rPr>
        <w:t>65dB</w:t>
      </w:r>
      <w:r>
        <w:rPr>
          <w:rFonts w:ascii="宋体" w:eastAsia="宋体" w:hAnsi="宋体" w:cs="宋体" w:hint="eastAsia"/>
          <w:bCs/>
          <w:sz w:val="24"/>
          <w:szCs w:val="24"/>
        </w:rPr>
        <w:t>。提供国家认可的第三方检测机构出具的检测报告（含有</w:t>
      </w:r>
      <w:r>
        <w:rPr>
          <w:rFonts w:ascii="宋体" w:eastAsia="宋体" w:hAnsi="宋体" w:cs="宋体" w:hint="eastAsia"/>
          <w:bCs/>
          <w:sz w:val="24"/>
          <w:szCs w:val="24"/>
        </w:rPr>
        <w:t>CMA</w:t>
      </w:r>
      <w:r>
        <w:rPr>
          <w:rFonts w:ascii="宋体" w:eastAsia="宋体" w:hAnsi="宋体" w:cs="宋体" w:hint="eastAsia"/>
          <w:bCs/>
          <w:sz w:val="24"/>
          <w:szCs w:val="24"/>
        </w:rPr>
        <w:t>认证或</w:t>
      </w:r>
      <w:r>
        <w:rPr>
          <w:rFonts w:ascii="宋体" w:eastAsia="宋体" w:hAnsi="宋体" w:cs="宋体" w:hint="eastAsia"/>
          <w:bCs/>
          <w:sz w:val="24"/>
          <w:szCs w:val="24"/>
        </w:rPr>
        <w:t>CNAS</w:t>
      </w:r>
      <w:r>
        <w:rPr>
          <w:rFonts w:ascii="宋体" w:eastAsia="宋体" w:hAnsi="宋体" w:cs="宋体" w:hint="eastAsia"/>
          <w:bCs/>
          <w:sz w:val="24"/>
          <w:szCs w:val="24"/>
        </w:rPr>
        <w:t>认证）</w:t>
      </w:r>
    </w:p>
    <w:p w14:paraId="1EBE8AD6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2.7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病床头端床板具备</w:t>
      </w:r>
      <w:r>
        <w:rPr>
          <w:rFonts w:ascii="宋体" w:eastAsia="宋体" w:hAnsi="宋体" w:cs="宋体" w:hint="eastAsia"/>
          <w:bCs/>
          <w:sz w:val="24"/>
          <w:szCs w:val="24"/>
        </w:rPr>
        <w:t>CPR</w:t>
      </w:r>
      <w:r>
        <w:rPr>
          <w:rFonts w:ascii="宋体" w:eastAsia="宋体" w:hAnsi="宋体" w:cs="宋体" w:hint="eastAsia"/>
          <w:bCs/>
          <w:sz w:val="24"/>
          <w:szCs w:val="24"/>
        </w:rPr>
        <w:t>操作手柄。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0EE106B2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2.8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病床足端两侧脚轮具有中控刹车踏板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69CA81B3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2.9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病床分段升降护栏。</w:t>
      </w:r>
    </w:p>
    <w:p w14:paraId="18DEA239" w14:textId="57EBC17F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2.10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床头板不设置锁定装置，可以</w:t>
      </w:r>
      <w:r>
        <w:rPr>
          <w:rFonts w:ascii="宋体" w:eastAsia="宋体" w:hAnsi="宋体" w:cs="宋体" w:hint="eastAsia"/>
          <w:bCs/>
          <w:sz w:val="24"/>
          <w:szCs w:val="24"/>
        </w:rPr>
        <w:t>迅速拔出，满足急救要求。</w:t>
      </w:r>
    </w:p>
    <w:p w14:paraId="3002114A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2.11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电动床承重≥</w:t>
      </w:r>
      <w:r>
        <w:rPr>
          <w:rFonts w:ascii="宋体" w:eastAsia="宋体" w:hAnsi="宋体" w:cs="宋体" w:hint="eastAsia"/>
          <w:bCs/>
          <w:sz w:val="24"/>
          <w:szCs w:val="24"/>
        </w:rPr>
        <w:t>200kg</w:t>
      </w:r>
      <w:r>
        <w:rPr>
          <w:rFonts w:ascii="宋体" w:eastAsia="宋体" w:hAnsi="宋体" w:cs="宋体" w:hint="eastAsia"/>
          <w:bCs/>
          <w:sz w:val="24"/>
          <w:szCs w:val="24"/>
        </w:rPr>
        <w:t>，最大患者体重≥</w:t>
      </w:r>
      <w:r>
        <w:rPr>
          <w:rFonts w:ascii="宋体" w:eastAsia="宋体" w:hAnsi="宋体" w:cs="宋体" w:hint="eastAsia"/>
          <w:bCs/>
          <w:sz w:val="24"/>
          <w:szCs w:val="24"/>
        </w:rPr>
        <w:t>160kg</w:t>
      </w:r>
    </w:p>
    <w:p w14:paraId="5A5E20A5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2.12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最大重量（无床垫或附件）≥</w:t>
      </w:r>
      <w:r>
        <w:rPr>
          <w:rFonts w:ascii="宋体" w:eastAsia="宋体" w:hAnsi="宋体" w:cs="宋体" w:hint="eastAsia"/>
          <w:bCs/>
          <w:sz w:val="24"/>
          <w:szCs w:val="24"/>
        </w:rPr>
        <w:t>150kg</w:t>
      </w:r>
    </w:p>
    <w:p w14:paraId="68172ED5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、控制系统</w:t>
      </w:r>
    </w:p>
    <w:p w14:paraId="5C6C99DD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3.1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护理人员控制键和患者控制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键采用护栏内置非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线控式</w:t>
      </w:r>
    </w:p>
    <w:p w14:paraId="4D57901F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3.2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护理人员护栏控制键，位于头端护栏外侧</w:t>
      </w:r>
    </w:p>
    <w:p w14:paraId="3340D120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3.3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患者控制键，位于头端护栏内侧</w:t>
      </w:r>
    </w:p>
    <w:p w14:paraId="58A386A0" w14:textId="6A8DAB26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3.4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ab/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锁功能键，可以单独分别锁定，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非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一键全功能锁定</w:t>
      </w:r>
    </w:p>
    <w:p w14:paraId="14708557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、头部倾角指示</w:t>
      </w:r>
    </w:p>
    <w:p w14:paraId="3BB80C95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4.1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ab/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头部倾角指示，位于头部护栏两端上侧，不易被遮盖，护理人员可快速识别</w:t>
      </w:r>
    </w:p>
    <w:p w14:paraId="1EC78FE4" w14:textId="3C3C2614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4.2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ab/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头部倾角指示：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具有≥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3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种角度，其中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0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°、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Cs/>
          <w:sz w:val="24"/>
          <w:szCs w:val="24"/>
        </w:rPr>
        <w:t>°、</w:t>
      </w:r>
      <w:r>
        <w:rPr>
          <w:rFonts w:ascii="宋体" w:eastAsia="宋体" w:hAnsi="宋体" w:cs="宋体" w:hint="eastAsia"/>
          <w:bCs/>
          <w:sz w:val="24"/>
          <w:szCs w:val="24"/>
        </w:rPr>
        <w:t>45</w:t>
      </w:r>
      <w:r>
        <w:rPr>
          <w:rFonts w:ascii="宋体" w:eastAsia="宋体" w:hAnsi="宋体" w:cs="宋体" w:hint="eastAsia"/>
          <w:bCs/>
          <w:sz w:val="24"/>
          <w:szCs w:val="24"/>
        </w:rPr>
        <w:t>°</w:t>
      </w:r>
      <w:r>
        <w:rPr>
          <w:rFonts w:ascii="宋体" w:eastAsia="宋体" w:hAnsi="宋体" w:cs="宋体" w:hint="eastAsia"/>
          <w:bCs/>
          <w:sz w:val="24"/>
          <w:szCs w:val="24"/>
        </w:rPr>
        <w:t>特别标注</w:t>
      </w:r>
    </w:p>
    <w:p w14:paraId="68E7D68C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、护栏及床头尾板</w:t>
      </w:r>
    </w:p>
    <w:p w14:paraId="211EA5F5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5.2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插入提起式床头尾板，拆卸时垂直提起即可，安装时直接插入即可，无需弯腰操作</w:t>
      </w:r>
    </w:p>
    <w:p w14:paraId="2FD16D77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、刹车系统：</w:t>
      </w:r>
      <w:r w:rsidRPr="001A664C">
        <w:rPr>
          <w:rFonts w:ascii="宋体" w:eastAsia="宋体" w:hAnsi="宋体" w:cs="宋体" w:hint="eastAsia"/>
          <w:sz w:val="24"/>
          <w:szCs w:val="24"/>
        </w:rPr>
        <w:t>至少</w:t>
      </w:r>
      <w:r w:rsidRPr="001A664C">
        <w:rPr>
          <w:rFonts w:ascii="宋体" w:eastAsia="宋体" w:hAnsi="宋体" w:cs="宋体" w:hint="eastAsia"/>
          <w:sz w:val="24"/>
          <w:szCs w:val="24"/>
        </w:rPr>
        <w:t>采用制动、转向和空档集成式脚端制动装置</w:t>
      </w:r>
    </w:p>
    <w:p w14:paraId="10613052" w14:textId="118C41B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7</w:t>
      </w:r>
      <w:r w:rsidRPr="001A664C">
        <w:rPr>
          <w:rFonts w:ascii="宋体" w:eastAsia="宋体" w:hAnsi="宋体" w:cs="宋体" w:hint="eastAsia"/>
          <w:sz w:val="24"/>
          <w:szCs w:val="24"/>
        </w:rPr>
        <w:t>、</w:t>
      </w:r>
      <w:r w:rsidRPr="001A664C">
        <w:rPr>
          <w:rFonts w:ascii="宋体" w:eastAsia="宋体" w:hAnsi="宋体" w:cs="宋体" w:hint="eastAsia"/>
          <w:sz w:val="24"/>
          <w:szCs w:val="24"/>
        </w:rPr>
        <w:t>具有机械</w:t>
      </w:r>
      <w:r w:rsidRPr="001A664C">
        <w:rPr>
          <w:rFonts w:ascii="宋体" w:eastAsia="宋体" w:hAnsi="宋体" w:cs="宋体" w:hint="eastAsia"/>
          <w:sz w:val="24"/>
          <w:szCs w:val="24"/>
        </w:rPr>
        <w:t xml:space="preserve">CPR </w:t>
      </w:r>
      <w:r w:rsidRPr="001A664C">
        <w:rPr>
          <w:rFonts w:ascii="宋体" w:eastAsia="宋体" w:hAnsi="宋体" w:cs="宋体" w:hint="eastAsia"/>
          <w:sz w:val="24"/>
          <w:szCs w:val="24"/>
        </w:rPr>
        <w:t>释放杆</w:t>
      </w:r>
    </w:p>
    <w:p w14:paraId="7B877534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8</w:t>
      </w:r>
      <w:r w:rsidRPr="001A664C">
        <w:rPr>
          <w:rFonts w:ascii="宋体" w:eastAsia="宋体" w:hAnsi="宋体" w:cs="宋体" w:hint="eastAsia"/>
          <w:sz w:val="24"/>
          <w:szCs w:val="24"/>
        </w:rPr>
        <w:t>、产品使用期限≥</w:t>
      </w:r>
      <w:r w:rsidRPr="001A664C">
        <w:rPr>
          <w:rFonts w:ascii="宋体" w:eastAsia="宋体" w:hAnsi="宋体" w:cs="宋体" w:hint="eastAsia"/>
          <w:sz w:val="24"/>
          <w:szCs w:val="24"/>
        </w:rPr>
        <w:t>10</w:t>
      </w:r>
      <w:r w:rsidRPr="001A664C">
        <w:rPr>
          <w:rFonts w:ascii="宋体" w:eastAsia="宋体" w:hAnsi="宋体" w:cs="宋体" w:hint="eastAsia"/>
          <w:sz w:val="24"/>
          <w:szCs w:val="24"/>
        </w:rPr>
        <w:t>年</w:t>
      </w:r>
    </w:p>
    <w:p w14:paraId="16A84DAB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9</w:t>
      </w:r>
      <w:r w:rsidRPr="001A664C">
        <w:rPr>
          <w:rFonts w:ascii="宋体" w:eastAsia="宋体" w:hAnsi="宋体" w:cs="宋体" w:hint="eastAsia"/>
          <w:sz w:val="24"/>
          <w:szCs w:val="24"/>
        </w:rPr>
        <w:t>、具备急停开关，使用急停开关可以立即停止病床体位调整</w:t>
      </w:r>
    </w:p>
    <w:p w14:paraId="51B863AD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10</w:t>
      </w:r>
      <w:r w:rsidRPr="001A664C">
        <w:rPr>
          <w:rFonts w:ascii="宋体" w:eastAsia="宋体" w:hAnsi="宋体" w:cs="宋体" w:hint="eastAsia"/>
          <w:sz w:val="24"/>
          <w:szCs w:val="24"/>
        </w:rPr>
        <w:t>、四块式床板，背板、腿部床板均具备透气孔，</w:t>
      </w:r>
      <w:r w:rsidRPr="001A664C">
        <w:rPr>
          <w:rFonts w:ascii="宋体" w:eastAsia="宋体" w:hAnsi="宋体" w:cs="宋体" w:hint="eastAsia"/>
          <w:sz w:val="24"/>
          <w:szCs w:val="24"/>
        </w:rPr>
        <w:t>透气孔</w:t>
      </w:r>
      <w:r w:rsidRPr="001A664C">
        <w:rPr>
          <w:rFonts w:ascii="宋体" w:eastAsia="宋体" w:hAnsi="宋体" w:cs="宋体" w:hint="eastAsia"/>
          <w:sz w:val="24"/>
          <w:szCs w:val="24"/>
        </w:rPr>
        <w:t>数量≥</w:t>
      </w:r>
      <w:r w:rsidRPr="001A664C">
        <w:rPr>
          <w:rFonts w:ascii="宋体" w:eastAsia="宋体" w:hAnsi="宋体" w:cs="宋体" w:hint="eastAsia"/>
          <w:sz w:val="24"/>
          <w:szCs w:val="24"/>
        </w:rPr>
        <w:t>26</w:t>
      </w:r>
      <w:r>
        <w:rPr>
          <w:rFonts w:ascii="宋体" w:eastAsia="宋体" w:hAnsi="宋体" w:cs="宋体" w:hint="eastAsia"/>
          <w:bCs/>
          <w:sz w:val="24"/>
          <w:szCs w:val="24"/>
        </w:rPr>
        <w:t>，圆孔直径≥</w:t>
      </w:r>
      <w:r>
        <w:rPr>
          <w:rFonts w:ascii="宋体" w:eastAsia="宋体" w:hAnsi="宋体" w:cs="宋体" w:hint="eastAsia"/>
          <w:bCs/>
          <w:sz w:val="24"/>
          <w:szCs w:val="24"/>
        </w:rPr>
        <w:t>38mm</w:t>
      </w:r>
    </w:p>
    <w:p w14:paraId="29D4B36C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11</w:t>
      </w:r>
      <w:r>
        <w:rPr>
          <w:rFonts w:ascii="宋体" w:eastAsia="宋体" w:hAnsi="宋体" w:cs="宋体" w:hint="eastAsia"/>
          <w:bCs/>
          <w:sz w:val="24"/>
          <w:szCs w:val="24"/>
        </w:rPr>
        <w:t>、床体上有≥</w:t>
      </w: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个床垫固定器，不会因搬动患者导致床垫移位，用于固定床垫</w:t>
      </w:r>
    </w:p>
    <w:p w14:paraId="5FF40C53" w14:textId="4A2B8C3F" w:rsidR="004B7DCF" w:rsidRPr="001A664C" w:rsidRDefault="001B2D9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B2D9D">
        <w:rPr>
          <w:rFonts w:ascii="宋体" w:eastAsia="宋体" w:hAnsi="宋体" w:cs="宋体" w:hint="eastAsia"/>
          <w:bCs/>
          <w:sz w:val="24"/>
          <w:szCs w:val="24"/>
        </w:rPr>
        <w:t>★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12</w:t>
      </w:r>
      <w:r w:rsidR="001A664C">
        <w:rPr>
          <w:rFonts w:ascii="宋体" w:eastAsia="宋体" w:hAnsi="宋体" w:cs="宋体" w:hint="eastAsia"/>
          <w:bCs/>
          <w:sz w:val="24"/>
          <w:szCs w:val="24"/>
        </w:rPr>
        <w:t>、下肢血管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位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：</w:t>
      </w:r>
      <w:proofErr w:type="gramStart"/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通过腿板抬高</w:t>
      </w:r>
      <w:proofErr w:type="gramEnd"/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实现下肢血管位</w:t>
      </w:r>
    </w:p>
    <w:p w14:paraId="3089C10B" w14:textId="65A1F6F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13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、具备紧急制动按钮，电动床体控制器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显示电量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功能。</w:t>
      </w:r>
    </w:p>
    <w:p w14:paraId="2FBF8443" w14:textId="21EEA299" w:rsidR="004B7DCF" w:rsidRPr="001A664C" w:rsidRDefault="001B2D9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★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14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、采用医用马达，具有静音、恒速、抗电磁、抗干扰功能。负重升降马达行程最大时长≤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35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秒，上升时长≤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45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秒，噪音≤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48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dB</w:t>
      </w:r>
      <w:r w:rsidR="001A664C" w:rsidRPr="001A664C">
        <w:rPr>
          <w:rFonts w:ascii="宋体" w:eastAsia="宋体" w:hAnsi="宋体" w:cs="宋体" w:hint="eastAsia"/>
          <w:bCs/>
          <w:sz w:val="24"/>
          <w:szCs w:val="24"/>
        </w:rPr>
        <w:t>，提供原厂出具的证明材料</w:t>
      </w:r>
    </w:p>
    <w:p w14:paraId="6141B9D5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15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、海绵床垫</w:t>
      </w:r>
    </w:p>
    <w:p w14:paraId="318302C3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15.1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ab/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海绵防褥疮垫。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至少</w:t>
      </w:r>
      <w:proofErr w:type="gramStart"/>
      <w:r w:rsidRPr="001A664C">
        <w:rPr>
          <w:rFonts w:ascii="宋体" w:eastAsia="宋体" w:hAnsi="宋体" w:cs="宋体" w:hint="eastAsia"/>
          <w:bCs/>
          <w:sz w:val="24"/>
          <w:szCs w:val="24"/>
        </w:rPr>
        <w:t>适合低危至</w:t>
      </w:r>
      <w:proofErr w:type="gramEnd"/>
      <w:r w:rsidRPr="001A664C">
        <w:rPr>
          <w:rFonts w:ascii="宋体" w:eastAsia="宋体" w:hAnsi="宋体" w:cs="宋体" w:hint="eastAsia"/>
          <w:bCs/>
          <w:sz w:val="24"/>
          <w:szCs w:val="24"/>
        </w:rPr>
        <w:t>中危成年病人</w:t>
      </w:r>
    </w:p>
    <w:p w14:paraId="0A0DB947" w14:textId="4CC1D71B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1A664C">
        <w:rPr>
          <w:rFonts w:ascii="宋体" w:eastAsia="宋体" w:hAnsi="宋体" w:cs="宋体" w:hint="eastAsia"/>
          <w:bCs/>
          <w:sz w:val="24"/>
          <w:szCs w:val="24"/>
        </w:rPr>
        <w:t>15.2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ab/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床垫适用体重范围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30kg</w:t>
      </w:r>
      <w:r>
        <w:rPr>
          <w:rFonts w:ascii="宋体" w:eastAsia="宋体" w:hAnsi="宋体" w:cs="宋体" w:hint="eastAsia"/>
          <w:bCs/>
          <w:sz w:val="24"/>
          <w:szCs w:val="24"/>
        </w:rPr>
        <w:t>到</w:t>
      </w:r>
      <w:r>
        <w:rPr>
          <w:rFonts w:ascii="宋体" w:eastAsia="宋体" w:hAnsi="宋体" w:cs="宋体" w:hint="eastAsia"/>
          <w:bCs/>
          <w:sz w:val="24"/>
          <w:szCs w:val="24"/>
        </w:rPr>
        <w:t>150kg</w:t>
      </w:r>
    </w:p>
    <w:p w14:paraId="4B898261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15.3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床垫安全工作负荷≥</w:t>
      </w:r>
      <w:r>
        <w:rPr>
          <w:rFonts w:ascii="宋体" w:eastAsia="宋体" w:hAnsi="宋体" w:cs="宋体" w:hint="eastAsia"/>
          <w:bCs/>
          <w:sz w:val="24"/>
          <w:szCs w:val="24"/>
        </w:rPr>
        <w:t>250kg</w:t>
      </w:r>
    </w:p>
    <w:p w14:paraId="755B95CE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15.4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床垫规格：厚度≥</w:t>
      </w:r>
      <w:r>
        <w:rPr>
          <w:rFonts w:ascii="宋体" w:eastAsia="宋体" w:hAnsi="宋体" w:cs="宋体" w:hint="eastAsia"/>
          <w:bCs/>
          <w:sz w:val="24"/>
          <w:szCs w:val="24"/>
        </w:rPr>
        <w:t>14</w:t>
      </w:r>
      <w:r>
        <w:rPr>
          <w:rFonts w:ascii="宋体" w:eastAsia="宋体" w:hAnsi="宋体" w:cs="宋体" w:hint="eastAsia"/>
          <w:bCs/>
          <w:sz w:val="24"/>
          <w:szCs w:val="24"/>
        </w:rPr>
        <w:t>cm</w:t>
      </w:r>
      <w:r>
        <w:rPr>
          <w:rFonts w:ascii="宋体" w:eastAsia="宋体" w:hAnsi="宋体" w:cs="宋体" w:hint="eastAsia"/>
          <w:bCs/>
          <w:sz w:val="24"/>
          <w:szCs w:val="24"/>
        </w:rPr>
        <w:t>；宽度≥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90cm</w:t>
      </w:r>
      <w:r>
        <w:rPr>
          <w:rFonts w:ascii="宋体" w:eastAsia="宋体" w:hAnsi="宋体" w:cs="宋体" w:hint="eastAsia"/>
          <w:bCs/>
          <w:sz w:val="24"/>
          <w:szCs w:val="24"/>
        </w:rPr>
        <w:t>；长度≥</w:t>
      </w:r>
      <w:r>
        <w:rPr>
          <w:rFonts w:ascii="宋体" w:eastAsia="宋体" w:hAnsi="宋体" w:cs="宋体" w:hint="eastAsia"/>
          <w:bCs/>
          <w:sz w:val="24"/>
          <w:szCs w:val="24"/>
        </w:rPr>
        <w:t>198</w:t>
      </w:r>
      <w:r>
        <w:rPr>
          <w:rFonts w:ascii="宋体" w:eastAsia="宋体" w:hAnsi="宋体" w:cs="宋体" w:hint="eastAsia"/>
          <w:bCs/>
          <w:sz w:val="24"/>
          <w:szCs w:val="24"/>
        </w:rPr>
        <w:t>cm</w:t>
      </w:r>
    </w:p>
    <w:p w14:paraId="558F067B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15.5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外套表面材料可防水，可以采用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温热湿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布和中性洗涤液对床垫进行擦拭清洁</w:t>
      </w:r>
    </w:p>
    <w:p w14:paraId="6AF88641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15.6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高污染风险清洁床垫，可以采用干式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蒸气</w:t>
      </w:r>
      <w:proofErr w:type="gramEnd"/>
    </w:p>
    <w:p w14:paraId="5B436931" w14:textId="77777777" w:rsidR="004B7DCF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15.7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具备阻燃功能</w:t>
      </w:r>
    </w:p>
    <w:p w14:paraId="44276720" w14:textId="77777777" w:rsidR="004B7DCF" w:rsidRPr="001A664C" w:rsidRDefault="001A664C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四）、配置清单</w:t>
      </w:r>
      <w:r w:rsidRPr="001A664C">
        <w:rPr>
          <w:rFonts w:ascii="宋体" w:eastAsia="宋体" w:hAnsi="宋体" w:cs="宋体" w:hint="eastAsia"/>
          <w:bCs/>
          <w:sz w:val="24"/>
          <w:szCs w:val="24"/>
        </w:rPr>
        <w:t>（单套配置）</w:t>
      </w:r>
    </w:p>
    <w:tbl>
      <w:tblPr>
        <w:tblStyle w:val="ad"/>
        <w:tblW w:w="5996" w:type="dxa"/>
        <w:jc w:val="center"/>
        <w:tblLook w:val="04A0" w:firstRow="1" w:lastRow="0" w:firstColumn="1" w:lastColumn="0" w:noHBand="0" w:noVBand="1"/>
      </w:tblPr>
      <w:tblGrid>
        <w:gridCol w:w="971"/>
        <w:gridCol w:w="2502"/>
        <w:gridCol w:w="2523"/>
      </w:tblGrid>
      <w:tr w:rsidR="001B2D9D" w14:paraId="567608B5" w14:textId="77777777" w:rsidTr="001B2D9D">
        <w:trPr>
          <w:jc w:val="center"/>
        </w:trPr>
        <w:tc>
          <w:tcPr>
            <w:tcW w:w="971" w:type="dxa"/>
          </w:tcPr>
          <w:p w14:paraId="36AC06CD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02" w:type="dxa"/>
          </w:tcPr>
          <w:p w14:paraId="008DA797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523" w:type="dxa"/>
          </w:tcPr>
          <w:p w14:paraId="5562F969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1B2D9D" w14:paraId="11C4A9DA" w14:textId="77777777" w:rsidTr="001B2D9D">
        <w:trPr>
          <w:jc w:val="center"/>
        </w:trPr>
        <w:tc>
          <w:tcPr>
            <w:tcW w:w="971" w:type="dxa"/>
            <w:vAlign w:val="center"/>
          </w:tcPr>
          <w:p w14:paraId="18C125B7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14:paraId="44D0AC74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电动床体升降</w:t>
            </w:r>
          </w:p>
        </w:tc>
        <w:tc>
          <w:tcPr>
            <w:tcW w:w="2523" w:type="dxa"/>
          </w:tcPr>
          <w:p w14:paraId="1474C937" w14:textId="61E746D2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12314E8A" w14:textId="77777777" w:rsidTr="001B2D9D">
        <w:trPr>
          <w:jc w:val="center"/>
        </w:trPr>
        <w:tc>
          <w:tcPr>
            <w:tcW w:w="971" w:type="dxa"/>
            <w:vAlign w:val="center"/>
          </w:tcPr>
          <w:p w14:paraId="4FD572CD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4AA1FA23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电动背部升降</w:t>
            </w:r>
          </w:p>
        </w:tc>
        <w:tc>
          <w:tcPr>
            <w:tcW w:w="2523" w:type="dxa"/>
          </w:tcPr>
          <w:p w14:paraId="4305FE7C" w14:textId="0094D03E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7A5C846E" w14:textId="77777777" w:rsidTr="001B2D9D">
        <w:trPr>
          <w:jc w:val="center"/>
        </w:trPr>
        <w:tc>
          <w:tcPr>
            <w:tcW w:w="971" w:type="dxa"/>
            <w:vAlign w:val="center"/>
          </w:tcPr>
          <w:p w14:paraId="2EC09349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2CDF1650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电动膝部升降</w:t>
            </w:r>
          </w:p>
        </w:tc>
        <w:tc>
          <w:tcPr>
            <w:tcW w:w="2523" w:type="dxa"/>
          </w:tcPr>
          <w:p w14:paraId="0567B6C9" w14:textId="680587DA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1A46FDD6" w14:textId="77777777" w:rsidTr="001B2D9D">
        <w:trPr>
          <w:jc w:val="center"/>
        </w:trPr>
        <w:tc>
          <w:tcPr>
            <w:tcW w:w="971" w:type="dxa"/>
            <w:vAlign w:val="center"/>
          </w:tcPr>
          <w:p w14:paraId="6D4FF932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3017EAAD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手动足部抬高</w:t>
            </w:r>
          </w:p>
        </w:tc>
        <w:tc>
          <w:tcPr>
            <w:tcW w:w="2523" w:type="dxa"/>
          </w:tcPr>
          <w:p w14:paraId="2092BDE6" w14:textId="3739B24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270C755A" w14:textId="77777777" w:rsidTr="001B2D9D">
        <w:trPr>
          <w:jc w:val="center"/>
        </w:trPr>
        <w:tc>
          <w:tcPr>
            <w:tcW w:w="971" w:type="dxa"/>
            <w:vAlign w:val="center"/>
          </w:tcPr>
          <w:p w14:paraId="6AF27ECE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14:paraId="73F789D6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双侧手动控制CPR</w:t>
            </w:r>
          </w:p>
        </w:tc>
        <w:tc>
          <w:tcPr>
            <w:tcW w:w="2523" w:type="dxa"/>
          </w:tcPr>
          <w:p w14:paraId="7A6FD13F" w14:textId="3B792B4E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1A9474B0" w14:textId="77777777" w:rsidTr="001B2D9D">
        <w:trPr>
          <w:jc w:val="center"/>
        </w:trPr>
        <w:tc>
          <w:tcPr>
            <w:tcW w:w="971" w:type="dxa"/>
            <w:vAlign w:val="center"/>
          </w:tcPr>
          <w:p w14:paraId="64FE6B23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14:paraId="0F60F8AE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分段式护栏</w:t>
            </w:r>
          </w:p>
        </w:tc>
        <w:tc>
          <w:tcPr>
            <w:tcW w:w="2523" w:type="dxa"/>
          </w:tcPr>
          <w:p w14:paraId="1630F252" w14:textId="327F1D30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7495327D" w14:textId="77777777" w:rsidTr="001B2D9D">
        <w:trPr>
          <w:jc w:val="center"/>
        </w:trPr>
        <w:tc>
          <w:tcPr>
            <w:tcW w:w="971" w:type="dxa"/>
            <w:vAlign w:val="center"/>
          </w:tcPr>
          <w:p w14:paraId="47FBB46A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</w:tcPr>
          <w:p w14:paraId="1E452A3D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头部倾斜角度指示器</w:t>
            </w:r>
          </w:p>
        </w:tc>
        <w:tc>
          <w:tcPr>
            <w:tcW w:w="2523" w:type="dxa"/>
          </w:tcPr>
          <w:p w14:paraId="5E7236EE" w14:textId="534F6C65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2个</w:t>
            </w:r>
          </w:p>
        </w:tc>
      </w:tr>
      <w:tr w:rsidR="001B2D9D" w14:paraId="42D7F4DC" w14:textId="77777777" w:rsidTr="001B2D9D">
        <w:trPr>
          <w:jc w:val="center"/>
        </w:trPr>
        <w:tc>
          <w:tcPr>
            <w:tcW w:w="971" w:type="dxa"/>
            <w:vAlign w:val="center"/>
          </w:tcPr>
          <w:p w14:paraId="7780C01A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14:paraId="21569311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可拆卸床头床尾板</w:t>
            </w:r>
          </w:p>
        </w:tc>
        <w:tc>
          <w:tcPr>
            <w:tcW w:w="2523" w:type="dxa"/>
          </w:tcPr>
          <w:p w14:paraId="1154C321" w14:textId="28FE4EA3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66294B5A" w14:textId="77777777" w:rsidTr="001B2D9D">
        <w:trPr>
          <w:jc w:val="center"/>
        </w:trPr>
        <w:tc>
          <w:tcPr>
            <w:tcW w:w="971" w:type="dxa"/>
          </w:tcPr>
          <w:p w14:paraId="3A72DF73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14:paraId="63F301FC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四角防撞轮</w:t>
            </w:r>
          </w:p>
        </w:tc>
        <w:tc>
          <w:tcPr>
            <w:tcW w:w="2523" w:type="dxa"/>
          </w:tcPr>
          <w:p w14:paraId="7CA01E20" w14:textId="18F75B96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4个</w:t>
            </w:r>
          </w:p>
        </w:tc>
      </w:tr>
      <w:tr w:rsidR="001B2D9D" w14:paraId="7C6B6549" w14:textId="77777777" w:rsidTr="001B2D9D">
        <w:trPr>
          <w:jc w:val="center"/>
        </w:trPr>
        <w:tc>
          <w:tcPr>
            <w:tcW w:w="971" w:type="dxa"/>
          </w:tcPr>
          <w:p w14:paraId="035B8988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502" w:type="dxa"/>
          </w:tcPr>
          <w:p w14:paraId="69B7C81F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单轮</w:t>
            </w:r>
          </w:p>
        </w:tc>
        <w:tc>
          <w:tcPr>
            <w:tcW w:w="2523" w:type="dxa"/>
          </w:tcPr>
          <w:p w14:paraId="4A85436C" w14:textId="67F3E050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4个</w:t>
            </w:r>
          </w:p>
        </w:tc>
      </w:tr>
      <w:tr w:rsidR="001B2D9D" w14:paraId="3866ACBC" w14:textId="77777777" w:rsidTr="001B2D9D">
        <w:trPr>
          <w:trHeight w:val="337"/>
          <w:jc w:val="center"/>
        </w:trPr>
        <w:tc>
          <w:tcPr>
            <w:tcW w:w="971" w:type="dxa"/>
          </w:tcPr>
          <w:p w14:paraId="289CCCF6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14:paraId="226FBBD5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分体式护栏内置控制器</w:t>
            </w:r>
          </w:p>
        </w:tc>
        <w:tc>
          <w:tcPr>
            <w:tcW w:w="2523" w:type="dxa"/>
          </w:tcPr>
          <w:p w14:paraId="33859247" w14:textId="6A5AE849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2个</w:t>
            </w:r>
          </w:p>
        </w:tc>
      </w:tr>
      <w:tr w:rsidR="001B2D9D" w14:paraId="311A3826" w14:textId="77777777" w:rsidTr="001B2D9D">
        <w:trPr>
          <w:trHeight w:val="259"/>
          <w:jc w:val="center"/>
        </w:trPr>
        <w:tc>
          <w:tcPr>
            <w:tcW w:w="971" w:type="dxa"/>
          </w:tcPr>
          <w:p w14:paraId="6B0B045F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502" w:type="dxa"/>
          </w:tcPr>
          <w:p w14:paraId="20B394D8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单个功能锁定（护栏内置控制器上电动功能单个功能锁定）</w:t>
            </w:r>
          </w:p>
        </w:tc>
        <w:tc>
          <w:tcPr>
            <w:tcW w:w="2523" w:type="dxa"/>
          </w:tcPr>
          <w:p w14:paraId="2461DE57" w14:textId="3C8E3474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55EC70A6" w14:textId="77777777" w:rsidTr="001B2D9D">
        <w:trPr>
          <w:trHeight w:val="295"/>
          <w:jc w:val="center"/>
        </w:trPr>
        <w:tc>
          <w:tcPr>
            <w:tcW w:w="971" w:type="dxa"/>
          </w:tcPr>
          <w:p w14:paraId="39F585A3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502" w:type="dxa"/>
          </w:tcPr>
          <w:p w14:paraId="1B14900A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电动前倾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后倾位</w:t>
            </w:r>
            <w:proofErr w:type="gramEnd"/>
          </w:p>
        </w:tc>
        <w:tc>
          <w:tcPr>
            <w:tcW w:w="2523" w:type="dxa"/>
          </w:tcPr>
          <w:p w14:paraId="7EE69098" w14:textId="367F0A40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20C3CB90" w14:textId="77777777" w:rsidTr="001B2D9D">
        <w:trPr>
          <w:trHeight w:val="274"/>
          <w:jc w:val="center"/>
        </w:trPr>
        <w:tc>
          <w:tcPr>
            <w:tcW w:w="971" w:type="dxa"/>
          </w:tcPr>
          <w:p w14:paraId="0F039E55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502" w:type="dxa"/>
          </w:tcPr>
          <w:p w14:paraId="18DDCF77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内置电池</w:t>
            </w:r>
          </w:p>
        </w:tc>
        <w:tc>
          <w:tcPr>
            <w:tcW w:w="2523" w:type="dxa"/>
          </w:tcPr>
          <w:p w14:paraId="106CBEA2" w14:textId="2C739633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1块</w:t>
            </w:r>
          </w:p>
        </w:tc>
      </w:tr>
      <w:tr w:rsidR="001B2D9D" w14:paraId="4CF80A8E" w14:textId="77777777" w:rsidTr="001B2D9D">
        <w:trPr>
          <w:trHeight w:val="274"/>
          <w:jc w:val="center"/>
        </w:trPr>
        <w:tc>
          <w:tcPr>
            <w:tcW w:w="971" w:type="dxa"/>
          </w:tcPr>
          <w:p w14:paraId="638DB0B9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502" w:type="dxa"/>
          </w:tcPr>
          <w:p w14:paraId="4DC1860B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刹车和转向</w:t>
            </w:r>
          </w:p>
        </w:tc>
        <w:tc>
          <w:tcPr>
            <w:tcW w:w="2523" w:type="dxa"/>
          </w:tcPr>
          <w:p w14:paraId="14402FDC" w14:textId="42B9175C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1B2D9D" w14:paraId="45B6468C" w14:textId="77777777" w:rsidTr="001B2D9D">
        <w:trPr>
          <w:trHeight w:val="274"/>
          <w:jc w:val="center"/>
        </w:trPr>
        <w:tc>
          <w:tcPr>
            <w:tcW w:w="971" w:type="dxa"/>
          </w:tcPr>
          <w:p w14:paraId="2026B2F3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502" w:type="dxa"/>
          </w:tcPr>
          <w:p w14:paraId="07ABC642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医用床垫</w:t>
            </w:r>
          </w:p>
        </w:tc>
        <w:tc>
          <w:tcPr>
            <w:tcW w:w="2523" w:type="dxa"/>
          </w:tcPr>
          <w:p w14:paraId="63E18B5F" w14:textId="6100580F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1张</w:t>
            </w:r>
          </w:p>
        </w:tc>
      </w:tr>
      <w:tr w:rsidR="001B2D9D" w14:paraId="2293C625" w14:textId="77777777" w:rsidTr="001B2D9D">
        <w:trPr>
          <w:trHeight w:val="274"/>
          <w:jc w:val="center"/>
        </w:trPr>
        <w:tc>
          <w:tcPr>
            <w:tcW w:w="971" w:type="dxa"/>
          </w:tcPr>
          <w:p w14:paraId="1EB3A651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502" w:type="dxa"/>
          </w:tcPr>
          <w:p w14:paraId="6D0036E2" w14:textId="77777777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输液架</w:t>
            </w:r>
          </w:p>
        </w:tc>
        <w:tc>
          <w:tcPr>
            <w:tcW w:w="2523" w:type="dxa"/>
          </w:tcPr>
          <w:p w14:paraId="3C46648D" w14:textId="3019F6F2" w:rsidR="001B2D9D" w:rsidRDefault="001B2D9D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</w:tbl>
    <w:p w14:paraId="69F85C84" w14:textId="77777777" w:rsidR="004B7DCF" w:rsidRDefault="004B7DC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78021CC6" w14:textId="77777777" w:rsidR="004B7DCF" w:rsidRDefault="004B7DC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0416DC8F" w14:textId="77777777" w:rsidR="004B7DCF" w:rsidRDefault="001A664C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7C17FA8A" w14:textId="77777777" w:rsidR="004B7DCF" w:rsidRDefault="001A66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EF380DC" w14:textId="77777777" w:rsidR="004B7DCF" w:rsidRDefault="001A66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、售后服务要求</w:t>
      </w:r>
    </w:p>
    <w:p w14:paraId="1EA35429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1</w:t>
      </w:r>
      <w:r w:rsidRPr="001A664C">
        <w:rPr>
          <w:rFonts w:ascii="宋体" w:eastAsia="宋体" w:hAnsi="宋体" w:cs="宋体" w:hint="eastAsia"/>
          <w:sz w:val="24"/>
          <w:szCs w:val="24"/>
        </w:rPr>
        <w:t>）、质保期：原厂全保，自验收合格之日起≥</w:t>
      </w:r>
      <w:r w:rsidRPr="001A664C">
        <w:rPr>
          <w:rFonts w:ascii="宋体" w:eastAsia="宋体" w:hAnsi="宋体" w:cs="宋体" w:hint="eastAsia"/>
          <w:sz w:val="24"/>
          <w:szCs w:val="24"/>
        </w:rPr>
        <w:t>5</w:t>
      </w:r>
      <w:r w:rsidRPr="001A664C">
        <w:rPr>
          <w:rFonts w:ascii="宋体" w:eastAsia="宋体" w:hAnsi="宋体" w:cs="宋体" w:hint="eastAsia"/>
          <w:sz w:val="24"/>
          <w:szCs w:val="24"/>
        </w:rPr>
        <w:t>年，</w:t>
      </w:r>
      <w:r w:rsidRPr="001A664C">
        <w:rPr>
          <w:rFonts w:ascii="宋体" w:eastAsia="宋体" w:hAnsi="宋体" w:cs="宋体" w:hint="eastAsia"/>
          <w:sz w:val="24"/>
          <w:szCs w:val="24"/>
        </w:rPr>
        <w:t>提供原厂售后服务承诺函</w:t>
      </w:r>
      <w:r w:rsidRPr="001A664C">
        <w:rPr>
          <w:rFonts w:ascii="宋体" w:eastAsia="宋体" w:hAnsi="宋体" w:cs="宋体" w:hint="eastAsia"/>
          <w:sz w:val="24"/>
          <w:szCs w:val="24"/>
        </w:rPr>
        <w:t>。</w:t>
      </w:r>
    </w:p>
    <w:p w14:paraId="7AE0735F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2</w:t>
      </w:r>
      <w:r w:rsidRPr="001A664C">
        <w:rPr>
          <w:rFonts w:ascii="宋体" w:eastAsia="宋体" w:hAnsi="宋体" w:cs="宋体" w:hint="eastAsia"/>
          <w:sz w:val="24"/>
          <w:szCs w:val="24"/>
        </w:rPr>
        <w:t>）、响应时间：电话响应时间≤</w:t>
      </w:r>
      <w:r w:rsidRPr="001A664C">
        <w:rPr>
          <w:rFonts w:ascii="宋体" w:eastAsia="宋体" w:hAnsi="宋体" w:cs="宋体" w:hint="eastAsia"/>
          <w:sz w:val="24"/>
          <w:szCs w:val="24"/>
        </w:rPr>
        <w:t>30</w:t>
      </w:r>
      <w:r w:rsidRPr="001A664C">
        <w:rPr>
          <w:rFonts w:ascii="宋体" w:eastAsia="宋体" w:hAnsi="宋体" w:cs="宋体" w:hint="eastAsia"/>
          <w:sz w:val="24"/>
          <w:szCs w:val="24"/>
        </w:rPr>
        <w:t>分钟；维修达到现场时间≤</w:t>
      </w:r>
      <w:r w:rsidRPr="001A664C">
        <w:rPr>
          <w:rFonts w:ascii="宋体" w:eastAsia="宋体" w:hAnsi="宋体" w:cs="宋体" w:hint="eastAsia"/>
          <w:sz w:val="24"/>
          <w:szCs w:val="24"/>
        </w:rPr>
        <w:t>24</w:t>
      </w:r>
      <w:r w:rsidRPr="001A664C">
        <w:rPr>
          <w:rFonts w:ascii="宋体" w:eastAsia="宋体" w:hAnsi="宋体" w:cs="宋体" w:hint="eastAsia"/>
          <w:sz w:val="24"/>
          <w:szCs w:val="24"/>
        </w:rPr>
        <w:t>小时（本地）；维修达到现场时间≤</w:t>
      </w:r>
      <w:r w:rsidRPr="001A664C">
        <w:rPr>
          <w:rFonts w:ascii="宋体" w:eastAsia="宋体" w:hAnsi="宋体" w:cs="宋体" w:hint="eastAsia"/>
          <w:sz w:val="24"/>
          <w:szCs w:val="24"/>
        </w:rPr>
        <w:t>48</w:t>
      </w:r>
      <w:r w:rsidRPr="001A664C">
        <w:rPr>
          <w:rFonts w:ascii="宋体" w:eastAsia="宋体" w:hAnsi="宋体" w:cs="宋体" w:hint="eastAsia"/>
          <w:sz w:val="24"/>
          <w:szCs w:val="24"/>
        </w:rPr>
        <w:t>小时（外地）</w:t>
      </w:r>
    </w:p>
    <w:p w14:paraId="0FB6F27C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3</w:t>
      </w:r>
      <w:r w:rsidRPr="001A664C">
        <w:rPr>
          <w:rFonts w:ascii="宋体" w:eastAsia="宋体" w:hAnsi="宋体" w:cs="宋体" w:hint="eastAsia"/>
          <w:sz w:val="24"/>
          <w:szCs w:val="24"/>
        </w:rPr>
        <w:t>）、</w:t>
      </w:r>
      <w:proofErr w:type="gramStart"/>
      <w:r w:rsidRPr="001A664C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1A664C">
        <w:rPr>
          <w:rFonts w:ascii="宋体" w:eastAsia="宋体" w:hAnsi="宋体" w:cs="宋体" w:hint="eastAsia"/>
          <w:sz w:val="24"/>
          <w:szCs w:val="24"/>
        </w:rPr>
        <w:t>与价格：</w:t>
      </w:r>
      <w:r w:rsidRPr="001A664C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</w:t>
      </w:r>
      <w:r w:rsidRPr="001A664C">
        <w:rPr>
          <w:rFonts w:ascii="宋体" w:eastAsia="宋体" w:hAnsi="宋体" w:cs="宋体" w:hint="eastAsia"/>
          <w:sz w:val="24"/>
          <w:szCs w:val="24"/>
        </w:rPr>
        <w:t>5%</w:t>
      </w:r>
      <w:r w:rsidRPr="001A664C">
        <w:rPr>
          <w:rFonts w:ascii="宋体" w:eastAsia="宋体" w:hAnsi="宋体" w:cs="宋体" w:hint="eastAsia"/>
          <w:sz w:val="24"/>
          <w:szCs w:val="24"/>
        </w:rPr>
        <w:t>。以双方最终认定价格为准，且采购人有权更换服务方。</w:t>
      </w:r>
    </w:p>
    <w:p w14:paraId="788132F8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4</w:t>
      </w:r>
      <w:r w:rsidRPr="001A664C">
        <w:rPr>
          <w:rFonts w:ascii="宋体" w:eastAsia="宋体" w:hAnsi="宋体" w:cs="宋体" w:hint="eastAsia"/>
          <w:sz w:val="24"/>
          <w:szCs w:val="24"/>
        </w:rPr>
        <w:t>）、备品备件供货价格：</w:t>
      </w:r>
      <w:r w:rsidRPr="001A664C">
        <w:rPr>
          <w:rFonts w:ascii="宋体" w:eastAsia="宋体" w:hAnsi="宋体" w:cs="宋体" w:hint="eastAsia"/>
          <w:sz w:val="24"/>
          <w:szCs w:val="24"/>
        </w:rPr>
        <w:t>不得超过市场价格的</w:t>
      </w:r>
      <w:r w:rsidRPr="001A664C">
        <w:rPr>
          <w:rFonts w:ascii="宋体" w:eastAsia="宋体" w:hAnsi="宋体" w:cs="宋体" w:hint="eastAsia"/>
          <w:sz w:val="24"/>
          <w:szCs w:val="24"/>
        </w:rPr>
        <w:t>50%</w:t>
      </w:r>
      <w:r w:rsidRPr="001A664C">
        <w:rPr>
          <w:rFonts w:ascii="宋体" w:eastAsia="宋体" w:hAnsi="宋体" w:cs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0F8D4F94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2</w:t>
      </w:r>
      <w:r w:rsidRPr="001A664C">
        <w:rPr>
          <w:rFonts w:ascii="宋体" w:eastAsia="宋体" w:hAnsi="宋体" w:cs="宋体" w:hint="eastAsia"/>
          <w:sz w:val="24"/>
          <w:szCs w:val="24"/>
        </w:rPr>
        <w:t>、伴随服务要求</w:t>
      </w:r>
      <w:r w:rsidRPr="001A664C">
        <w:rPr>
          <w:rFonts w:ascii="宋体" w:eastAsia="宋体" w:hAnsi="宋体" w:cs="宋体" w:hint="eastAsia"/>
          <w:sz w:val="24"/>
          <w:szCs w:val="24"/>
        </w:rPr>
        <w:t xml:space="preserve">（相关费用包含在投标总价中）：　</w:t>
      </w:r>
    </w:p>
    <w:p w14:paraId="3B32A16E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1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产品附件要求：</w:t>
      </w:r>
      <w:r w:rsidRPr="001A664C">
        <w:rPr>
          <w:rFonts w:ascii="宋体" w:eastAsia="宋体" w:hAnsi="宋体" w:cs="宋体" w:hint="eastAsia"/>
          <w:sz w:val="24"/>
          <w:szCs w:val="24"/>
        </w:rPr>
        <w:t>按照配置</w:t>
      </w:r>
      <w:proofErr w:type="gramStart"/>
      <w:r w:rsidRPr="001A664C"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 w:rsidRPr="001A664C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2067C970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2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产品升级服务要求：</w:t>
      </w:r>
      <w:r w:rsidRPr="001A664C">
        <w:rPr>
          <w:rFonts w:ascii="宋体" w:eastAsia="宋体" w:hAnsi="宋体" w:cs="宋体" w:hint="eastAsia"/>
          <w:sz w:val="24"/>
          <w:szCs w:val="24"/>
        </w:rPr>
        <w:t>终</w:t>
      </w:r>
      <w:r w:rsidRPr="001A664C">
        <w:rPr>
          <w:rFonts w:ascii="宋体" w:eastAsia="宋体" w:hAnsi="宋体" w:cs="宋体" w:hint="eastAsia"/>
          <w:sz w:val="24"/>
          <w:szCs w:val="24"/>
        </w:rPr>
        <w:t>身</w:t>
      </w:r>
      <w:r w:rsidRPr="001A664C">
        <w:rPr>
          <w:rFonts w:ascii="宋体" w:eastAsia="宋体" w:hAnsi="宋体" w:cs="宋体" w:hint="eastAsia"/>
          <w:sz w:val="24"/>
          <w:szCs w:val="24"/>
        </w:rPr>
        <w:t>软件升级</w:t>
      </w:r>
    </w:p>
    <w:p w14:paraId="48A7844F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3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安装：</w:t>
      </w:r>
      <w:r w:rsidRPr="001A664C">
        <w:rPr>
          <w:rFonts w:ascii="宋体" w:eastAsia="宋体" w:hAnsi="宋体" w:cs="宋体" w:hint="eastAsia"/>
          <w:sz w:val="24"/>
          <w:szCs w:val="24"/>
        </w:rPr>
        <w:t>厂家</w:t>
      </w:r>
      <w:r w:rsidRPr="001A664C"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5D8BB47F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4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调试：</w:t>
      </w:r>
      <w:r w:rsidRPr="001A664C">
        <w:rPr>
          <w:rFonts w:ascii="宋体" w:eastAsia="宋体" w:hAnsi="宋体" w:cs="宋体" w:hint="eastAsia"/>
          <w:sz w:val="24"/>
          <w:szCs w:val="24"/>
        </w:rPr>
        <w:t>厂家</w:t>
      </w:r>
      <w:r w:rsidRPr="001A664C"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53985842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5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提供技术援助：</w:t>
      </w:r>
      <w:r w:rsidRPr="001A664C">
        <w:rPr>
          <w:rFonts w:ascii="宋体" w:eastAsia="宋体" w:hAnsi="宋体" w:cs="宋体" w:hint="eastAsia"/>
          <w:sz w:val="24"/>
          <w:szCs w:val="24"/>
        </w:rPr>
        <w:t>厂家</w:t>
      </w:r>
      <w:r w:rsidRPr="001A664C">
        <w:rPr>
          <w:rFonts w:ascii="宋体" w:eastAsia="宋体" w:hAnsi="宋体" w:cs="宋体" w:hint="eastAsia"/>
          <w:kern w:val="0"/>
          <w:sz w:val="24"/>
          <w:szCs w:val="24"/>
        </w:rPr>
        <w:t>提供技术援助</w:t>
      </w:r>
      <w:r w:rsidRPr="001A664C">
        <w:rPr>
          <w:rFonts w:ascii="宋体" w:eastAsia="宋体" w:hAnsi="宋体" w:cs="宋体" w:hint="eastAsia"/>
          <w:sz w:val="24"/>
          <w:szCs w:val="24"/>
        </w:rPr>
        <w:t>。</w:t>
      </w:r>
    </w:p>
    <w:p w14:paraId="167EB9F1" w14:textId="77777777" w:rsidR="004B7DCF" w:rsidRPr="001A664C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lastRenderedPageBreak/>
        <w:t>6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培训：厂家提供临床操作培训。</w:t>
      </w:r>
    </w:p>
    <w:p w14:paraId="16AFFD7D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A664C">
        <w:rPr>
          <w:rFonts w:ascii="宋体" w:eastAsia="宋体" w:hAnsi="宋体" w:cs="宋体" w:hint="eastAsia"/>
          <w:sz w:val="24"/>
          <w:szCs w:val="24"/>
        </w:rPr>
        <w:t>7</w:t>
      </w:r>
      <w:r w:rsidRPr="001A664C">
        <w:rPr>
          <w:rFonts w:ascii="宋体" w:eastAsia="宋体" w:hAnsi="宋体" w:cs="宋体" w:hint="eastAsia"/>
          <w:sz w:val="24"/>
          <w:szCs w:val="24"/>
        </w:rPr>
        <w:t>）</w:t>
      </w:r>
      <w:r w:rsidRPr="001A664C">
        <w:rPr>
          <w:rFonts w:ascii="宋体" w:eastAsia="宋体" w:hAnsi="宋体" w:cs="宋体" w:hint="eastAsia"/>
          <w:sz w:val="24"/>
          <w:szCs w:val="24"/>
        </w:rPr>
        <w:t>.</w:t>
      </w:r>
      <w:r w:rsidRPr="001A664C">
        <w:rPr>
          <w:rFonts w:ascii="宋体" w:eastAsia="宋体" w:hAnsi="宋体" w:cs="宋体" w:hint="eastAsia"/>
          <w:sz w:val="24"/>
          <w:szCs w:val="24"/>
        </w:rPr>
        <w:t>验收方案：设备安装、调试、培训后，经过双方确认现场运行，设备的各项性能指标均能达到招标要求的，按照院方规定签署设备验收文件，</w:t>
      </w:r>
      <w:r>
        <w:rPr>
          <w:rFonts w:ascii="宋体" w:eastAsia="宋体" w:hAnsi="宋体" w:cs="宋体" w:hint="eastAsia"/>
          <w:sz w:val="24"/>
          <w:szCs w:val="24"/>
        </w:rPr>
        <w:t>投标人需提供满足配置清单的产品及数量。</w:t>
      </w:r>
    </w:p>
    <w:p w14:paraId="789C5AF4" w14:textId="77777777" w:rsidR="004B7DCF" w:rsidRDefault="001A664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215A4BD6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201C1AB3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71390337" w14:textId="77777777" w:rsidR="004B7DCF" w:rsidRDefault="001A66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4B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42BA"/>
    <w:rsid w:val="000453D8"/>
    <w:rsid w:val="00050CE6"/>
    <w:rsid w:val="000601FE"/>
    <w:rsid w:val="00063F4B"/>
    <w:rsid w:val="000660CC"/>
    <w:rsid w:val="000669FE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552EB"/>
    <w:rsid w:val="0016335D"/>
    <w:rsid w:val="001667B7"/>
    <w:rsid w:val="0017421D"/>
    <w:rsid w:val="00177386"/>
    <w:rsid w:val="0018102A"/>
    <w:rsid w:val="001909A3"/>
    <w:rsid w:val="001A508C"/>
    <w:rsid w:val="001A664C"/>
    <w:rsid w:val="001B2C53"/>
    <w:rsid w:val="001B2D9D"/>
    <w:rsid w:val="001B4457"/>
    <w:rsid w:val="001B4F82"/>
    <w:rsid w:val="001B6845"/>
    <w:rsid w:val="001C37EA"/>
    <w:rsid w:val="001C6B4D"/>
    <w:rsid w:val="001C6B83"/>
    <w:rsid w:val="001D1C86"/>
    <w:rsid w:val="001D2B39"/>
    <w:rsid w:val="001D41D4"/>
    <w:rsid w:val="001E2083"/>
    <w:rsid w:val="001E3932"/>
    <w:rsid w:val="001E5BC6"/>
    <w:rsid w:val="001F0367"/>
    <w:rsid w:val="001F7B8F"/>
    <w:rsid w:val="00202223"/>
    <w:rsid w:val="00221730"/>
    <w:rsid w:val="0024017E"/>
    <w:rsid w:val="0024287E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C067A"/>
    <w:rsid w:val="002D0E80"/>
    <w:rsid w:val="002D7F90"/>
    <w:rsid w:val="002E581F"/>
    <w:rsid w:val="002F6B5C"/>
    <w:rsid w:val="00306151"/>
    <w:rsid w:val="00306228"/>
    <w:rsid w:val="00306F55"/>
    <w:rsid w:val="0031408F"/>
    <w:rsid w:val="003175E8"/>
    <w:rsid w:val="0034243E"/>
    <w:rsid w:val="00350CCF"/>
    <w:rsid w:val="003529A3"/>
    <w:rsid w:val="00361F0A"/>
    <w:rsid w:val="00363138"/>
    <w:rsid w:val="00390044"/>
    <w:rsid w:val="003926CA"/>
    <w:rsid w:val="00397C2C"/>
    <w:rsid w:val="003A36D8"/>
    <w:rsid w:val="003B75B4"/>
    <w:rsid w:val="003C4C14"/>
    <w:rsid w:val="003C5D80"/>
    <w:rsid w:val="003D549C"/>
    <w:rsid w:val="003E5D50"/>
    <w:rsid w:val="003F5073"/>
    <w:rsid w:val="003F5267"/>
    <w:rsid w:val="003F699C"/>
    <w:rsid w:val="003F76DE"/>
    <w:rsid w:val="00400664"/>
    <w:rsid w:val="00407CAC"/>
    <w:rsid w:val="004279DC"/>
    <w:rsid w:val="0046461D"/>
    <w:rsid w:val="004738FC"/>
    <w:rsid w:val="0047420B"/>
    <w:rsid w:val="00483153"/>
    <w:rsid w:val="00491240"/>
    <w:rsid w:val="00491A6E"/>
    <w:rsid w:val="004B0B0E"/>
    <w:rsid w:val="004B7DCF"/>
    <w:rsid w:val="004C56AE"/>
    <w:rsid w:val="004C5E4C"/>
    <w:rsid w:val="004D2515"/>
    <w:rsid w:val="004D3F4A"/>
    <w:rsid w:val="004F255B"/>
    <w:rsid w:val="004F3DF8"/>
    <w:rsid w:val="00515AC2"/>
    <w:rsid w:val="005256CA"/>
    <w:rsid w:val="00527867"/>
    <w:rsid w:val="00527B24"/>
    <w:rsid w:val="005327A6"/>
    <w:rsid w:val="00537325"/>
    <w:rsid w:val="005541D1"/>
    <w:rsid w:val="00565B94"/>
    <w:rsid w:val="005701BF"/>
    <w:rsid w:val="00570EC8"/>
    <w:rsid w:val="005750CC"/>
    <w:rsid w:val="005805A9"/>
    <w:rsid w:val="00581FB5"/>
    <w:rsid w:val="0058421C"/>
    <w:rsid w:val="0058538A"/>
    <w:rsid w:val="005A1D6B"/>
    <w:rsid w:val="005A1FA3"/>
    <w:rsid w:val="005A2CCD"/>
    <w:rsid w:val="005A3D2C"/>
    <w:rsid w:val="005A7671"/>
    <w:rsid w:val="005B53A5"/>
    <w:rsid w:val="005C1C87"/>
    <w:rsid w:val="005C3F29"/>
    <w:rsid w:val="005C6A90"/>
    <w:rsid w:val="005C75B6"/>
    <w:rsid w:val="005E56EE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6387C"/>
    <w:rsid w:val="0067012C"/>
    <w:rsid w:val="00675B40"/>
    <w:rsid w:val="00686AC9"/>
    <w:rsid w:val="00687246"/>
    <w:rsid w:val="0069062C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4427C"/>
    <w:rsid w:val="007557BE"/>
    <w:rsid w:val="00755AF1"/>
    <w:rsid w:val="00760086"/>
    <w:rsid w:val="0076201E"/>
    <w:rsid w:val="007661E1"/>
    <w:rsid w:val="0077198C"/>
    <w:rsid w:val="0077719D"/>
    <w:rsid w:val="00782679"/>
    <w:rsid w:val="00790D62"/>
    <w:rsid w:val="007915F1"/>
    <w:rsid w:val="00797448"/>
    <w:rsid w:val="007B0441"/>
    <w:rsid w:val="007B7256"/>
    <w:rsid w:val="007C2D66"/>
    <w:rsid w:val="007C2E87"/>
    <w:rsid w:val="007D1883"/>
    <w:rsid w:val="007D2113"/>
    <w:rsid w:val="007D311C"/>
    <w:rsid w:val="007D6837"/>
    <w:rsid w:val="007E2868"/>
    <w:rsid w:val="007E398F"/>
    <w:rsid w:val="007F3244"/>
    <w:rsid w:val="00802568"/>
    <w:rsid w:val="0080722F"/>
    <w:rsid w:val="008144A6"/>
    <w:rsid w:val="0082137D"/>
    <w:rsid w:val="00835AB0"/>
    <w:rsid w:val="00836E65"/>
    <w:rsid w:val="00856F98"/>
    <w:rsid w:val="00865306"/>
    <w:rsid w:val="0086619B"/>
    <w:rsid w:val="00870ECD"/>
    <w:rsid w:val="00881CAC"/>
    <w:rsid w:val="00897EE2"/>
    <w:rsid w:val="008B3F69"/>
    <w:rsid w:val="008C1809"/>
    <w:rsid w:val="008C3087"/>
    <w:rsid w:val="008D0E6A"/>
    <w:rsid w:val="008E3980"/>
    <w:rsid w:val="0090336E"/>
    <w:rsid w:val="009058EA"/>
    <w:rsid w:val="009063CB"/>
    <w:rsid w:val="0091103A"/>
    <w:rsid w:val="009129C8"/>
    <w:rsid w:val="0091792C"/>
    <w:rsid w:val="00921D9B"/>
    <w:rsid w:val="00927780"/>
    <w:rsid w:val="0093089A"/>
    <w:rsid w:val="00932F33"/>
    <w:rsid w:val="00935D89"/>
    <w:rsid w:val="00936DCC"/>
    <w:rsid w:val="00937FF8"/>
    <w:rsid w:val="00944AD2"/>
    <w:rsid w:val="00950FFD"/>
    <w:rsid w:val="00951592"/>
    <w:rsid w:val="00953E5C"/>
    <w:rsid w:val="0097079B"/>
    <w:rsid w:val="009737AC"/>
    <w:rsid w:val="00975531"/>
    <w:rsid w:val="00981843"/>
    <w:rsid w:val="0098695B"/>
    <w:rsid w:val="0098722F"/>
    <w:rsid w:val="0099235B"/>
    <w:rsid w:val="00993639"/>
    <w:rsid w:val="00997BD5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3CEE"/>
    <w:rsid w:val="00A04A47"/>
    <w:rsid w:val="00A04B1C"/>
    <w:rsid w:val="00A16996"/>
    <w:rsid w:val="00A212C4"/>
    <w:rsid w:val="00A22C2B"/>
    <w:rsid w:val="00A23A23"/>
    <w:rsid w:val="00A26250"/>
    <w:rsid w:val="00A31C2D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90EAF"/>
    <w:rsid w:val="00A975B1"/>
    <w:rsid w:val="00AA0239"/>
    <w:rsid w:val="00AA1935"/>
    <w:rsid w:val="00AB56F9"/>
    <w:rsid w:val="00AD2E39"/>
    <w:rsid w:val="00AD30CC"/>
    <w:rsid w:val="00AE1077"/>
    <w:rsid w:val="00AF411A"/>
    <w:rsid w:val="00AF69E1"/>
    <w:rsid w:val="00B1088B"/>
    <w:rsid w:val="00B12A80"/>
    <w:rsid w:val="00B17FAE"/>
    <w:rsid w:val="00B369ED"/>
    <w:rsid w:val="00B375D9"/>
    <w:rsid w:val="00B42C54"/>
    <w:rsid w:val="00B43BBE"/>
    <w:rsid w:val="00B44F5C"/>
    <w:rsid w:val="00B7758E"/>
    <w:rsid w:val="00B80517"/>
    <w:rsid w:val="00B92A4C"/>
    <w:rsid w:val="00B96FAB"/>
    <w:rsid w:val="00B977F0"/>
    <w:rsid w:val="00B97A02"/>
    <w:rsid w:val="00BA620F"/>
    <w:rsid w:val="00BA6A90"/>
    <w:rsid w:val="00BB1883"/>
    <w:rsid w:val="00BB3692"/>
    <w:rsid w:val="00BC74AD"/>
    <w:rsid w:val="00BD71C7"/>
    <w:rsid w:val="00BF4142"/>
    <w:rsid w:val="00BF7A1A"/>
    <w:rsid w:val="00C173E2"/>
    <w:rsid w:val="00C17CBA"/>
    <w:rsid w:val="00C32E8C"/>
    <w:rsid w:val="00C518AA"/>
    <w:rsid w:val="00C577ED"/>
    <w:rsid w:val="00C65CA5"/>
    <w:rsid w:val="00C70747"/>
    <w:rsid w:val="00C71B73"/>
    <w:rsid w:val="00C77DBF"/>
    <w:rsid w:val="00C81E17"/>
    <w:rsid w:val="00C84EAC"/>
    <w:rsid w:val="00C876AB"/>
    <w:rsid w:val="00C94ED0"/>
    <w:rsid w:val="00C9570E"/>
    <w:rsid w:val="00C96D2F"/>
    <w:rsid w:val="00CA469C"/>
    <w:rsid w:val="00CB42BA"/>
    <w:rsid w:val="00CD56E8"/>
    <w:rsid w:val="00CE4826"/>
    <w:rsid w:val="00CE59E9"/>
    <w:rsid w:val="00D078E8"/>
    <w:rsid w:val="00D235F9"/>
    <w:rsid w:val="00D27679"/>
    <w:rsid w:val="00D27B1C"/>
    <w:rsid w:val="00D305A6"/>
    <w:rsid w:val="00D42C93"/>
    <w:rsid w:val="00D5558E"/>
    <w:rsid w:val="00D6641F"/>
    <w:rsid w:val="00D66BD2"/>
    <w:rsid w:val="00D71E56"/>
    <w:rsid w:val="00D97DA4"/>
    <w:rsid w:val="00DA6557"/>
    <w:rsid w:val="00DD7B3B"/>
    <w:rsid w:val="00DE4886"/>
    <w:rsid w:val="00DF11F4"/>
    <w:rsid w:val="00DF2F70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42372"/>
    <w:rsid w:val="00E43367"/>
    <w:rsid w:val="00E51817"/>
    <w:rsid w:val="00E64A5A"/>
    <w:rsid w:val="00E73CB6"/>
    <w:rsid w:val="00E74F77"/>
    <w:rsid w:val="00E8091C"/>
    <w:rsid w:val="00E85AFB"/>
    <w:rsid w:val="00E91EC7"/>
    <w:rsid w:val="00E94999"/>
    <w:rsid w:val="00EB058A"/>
    <w:rsid w:val="00EB0BE2"/>
    <w:rsid w:val="00EC072E"/>
    <w:rsid w:val="00EC59FC"/>
    <w:rsid w:val="00ED4B57"/>
    <w:rsid w:val="00EE4350"/>
    <w:rsid w:val="00EE593D"/>
    <w:rsid w:val="00EE6A20"/>
    <w:rsid w:val="00EF235C"/>
    <w:rsid w:val="00EF668B"/>
    <w:rsid w:val="00EF78BB"/>
    <w:rsid w:val="00F06541"/>
    <w:rsid w:val="00F1589F"/>
    <w:rsid w:val="00F16559"/>
    <w:rsid w:val="00F24D77"/>
    <w:rsid w:val="00F30F5C"/>
    <w:rsid w:val="00F31014"/>
    <w:rsid w:val="00F55E6E"/>
    <w:rsid w:val="00F62E63"/>
    <w:rsid w:val="00F751B7"/>
    <w:rsid w:val="00F81DA5"/>
    <w:rsid w:val="00F84EE5"/>
    <w:rsid w:val="00F871D4"/>
    <w:rsid w:val="00F92CAC"/>
    <w:rsid w:val="00FA41D6"/>
    <w:rsid w:val="00FA552F"/>
    <w:rsid w:val="00FA6B1F"/>
    <w:rsid w:val="00FB1407"/>
    <w:rsid w:val="00FC5A71"/>
    <w:rsid w:val="00FC74DE"/>
    <w:rsid w:val="00FF1A36"/>
    <w:rsid w:val="022F361C"/>
    <w:rsid w:val="02953679"/>
    <w:rsid w:val="06287443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B816452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6216"/>
  <w15:docId w15:val="{00558F93-D35B-4E01-AB9A-67517D9F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D9F1-706C-4AA1-94A0-9C8D6539C7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398</Words>
  <Characters>2273</Characters>
  <Application>Microsoft Office Word</Application>
  <DocSecurity>0</DocSecurity>
  <Lines>18</Lines>
  <Paragraphs>5</Paragraphs>
  <ScaleCrop>false</ScaleCrop>
  <Company>Organization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2025-08-07T07:32:00Z</dcterms:created>
  <dcterms:modified xsi:type="dcterms:W3CDTF">2025-08-07T07:36:00Z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DF750FD89E3C43BEB83409381F3FB876_13</vt:lpwstr>
  </property>
  <property fmtid="{D5CDD505-2E9C-101B-9397-08002B2CF9AE}" pid="4" name="KSOTemplateDocerSaveRecord">
    <vt:lpwstr>eyJoZGlkIjoiZGJhNDdmNGVmYjE4Y2NjMThjZDM3MGViYTlhNDZiOWQifQ==</vt:lpwstr>
  </property>
</Properties>
</file>