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7CF71" w14:textId="77777777" w:rsidR="0068478A" w:rsidRDefault="0068478A" w:rsidP="0068478A">
      <w:pPr>
        <w:jc w:val="center"/>
        <w:rPr>
          <w:rFonts w:eastAsia="隶书" w:hint="eastAsia"/>
          <w:b/>
          <w:bCs/>
          <w:sz w:val="28"/>
          <w:szCs w:val="28"/>
        </w:rPr>
      </w:pPr>
      <w:r>
        <w:rPr>
          <w:rFonts w:eastAsia="隶书"/>
          <w:b/>
          <w:bCs/>
          <w:sz w:val="52"/>
        </w:rPr>
        <w:t xml:space="preserve">                          </w:t>
      </w:r>
      <w:r>
        <w:rPr>
          <w:rFonts w:eastAsia="隶书" w:hint="eastAsia"/>
          <w:b/>
          <w:bCs/>
          <w:sz w:val="28"/>
          <w:szCs w:val="28"/>
        </w:rPr>
        <w:t>表格</w:t>
      </w:r>
      <w:r>
        <w:rPr>
          <w:rFonts w:eastAsia="隶书"/>
          <w:b/>
          <w:bCs/>
          <w:sz w:val="28"/>
          <w:szCs w:val="28"/>
        </w:rPr>
        <w:t>2</w:t>
      </w:r>
    </w:p>
    <w:p w14:paraId="2A6DF7D8" w14:textId="77777777" w:rsidR="0068478A" w:rsidRDefault="0068478A" w:rsidP="0068478A">
      <w:pPr>
        <w:jc w:val="center"/>
        <w:rPr>
          <w:rFonts w:eastAsia="隶书" w:hint="eastAsia"/>
          <w:b/>
          <w:bCs/>
          <w:sz w:val="52"/>
          <w:szCs w:val="24"/>
        </w:rPr>
      </w:pPr>
      <w:proofErr w:type="gramStart"/>
      <w:r>
        <w:rPr>
          <w:rFonts w:eastAsia="隶书" w:hint="eastAsia"/>
          <w:b/>
          <w:bCs/>
          <w:sz w:val="52"/>
        </w:rPr>
        <w:t>医</w:t>
      </w:r>
      <w:proofErr w:type="gramEnd"/>
      <w:r>
        <w:rPr>
          <w:rFonts w:eastAsia="隶书" w:hint="eastAsia"/>
          <w:b/>
          <w:bCs/>
          <w:sz w:val="52"/>
        </w:rPr>
        <w:t>（技）人员进修学习</w:t>
      </w:r>
      <w:r>
        <w:rPr>
          <w:rFonts w:eastAsia="隶书"/>
          <w:b/>
          <w:bCs/>
          <w:sz w:val="52"/>
        </w:rPr>
        <w:t xml:space="preserve"> </w:t>
      </w:r>
    </w:p>
    <w:p w14:paraId="57C9F27C" w14:textId="77777777" w:rsidR="0068478A" w:rsidRDefault="0068478A" w:rsidP="0068478A">
      <w:pPr>
        <w:jc w:val="center"/>
        <w:rPr>
          <w:rFonts w:eastAsia="宋体" w:hint="eastAsia"/>
          <w:b/>
          <w:bCs/>
          <w:sz w:val="72"/>
        </w:rPr>
      </w:pPr>
      <w:r>
        <w:rPr>
          <w:rFonts w:eastAsia="隶书" w:hint="eastAsia"/>
          <w:b/>
          <w:bCs/>
          <w:sz w:val="72"/>
        </w:rPr>
        <w:t>申请表</w:t>
      </w:r>
    </w:p>
    <w:p w14:paraId="796850CA" w14:textId="77777777" w:rsidR="0068478A" w:rsidRDefault="0068478A" w:rsidP="0068478A">
      <w:pPr>
        <w:rPr>
          <w:rFonts w:hint="eastAsia"/>
          <w:b/>
          <w:bCs/>
          <w:sz w:val="32"/>
        </w:rPr>
      </w:pPr>
    </w:p>
    <w:p w14:paraId="31F05C1B" w14:textId="77777777" w:rsidR="0068478A" w:rsidRDefault="0068478A" w:rsidP="0068478A">
      <w:pPr>
        <w:rPr>
          <w:rFonts w:hint="eastAsia"/>
          <w:b/>
          <w:bCs/>
          <w:sz w:val="32"/>
        </w:rPr>
      </w:pPr>
    </w:p>
    <w:p w14:paraId="6D0A420F" w14:textId="77777777" w:rsidR="0068478A" w:rsidRDefault="0068478A" w:rsidP="0068478A">
      <w:pPr>
        <w:rPr>
          <w:rFonts w:hint="eastAsia"/>
          <w:b/>
          <w:bCs/>
          <w:sz w:val="32"/>
        </w:rPr>
      </w:pPr>
    </w:p>
    <w:p w14:paraId="3D9539E0" w14:textId="77777777" w:rsidR="0068478A" w:rsidRDefault="0068478A" w:rsidP="0068478A">
      <w:pPr>
        <w:rPr>
          <w:rFonts w:hint="eastAsia"/>
          <w:b/>
          <w:bCs/>
          <w:sz w:val="32"/>
        </w:rPr>
      </w:pPr>
    </w:p>
    <w:p w14:paraId="20DA2D1B" w14:textId="77777777" w:rsidR="0068478A" w:rsidRDefault="0068478A" w:rsidP="0068478A">
      <w:pPr>
        <w:spacing w:line="600" w:lineRule="auto"/>
        <w:ind w:firstLineChars="748" w:firstLine="2394"/>
        <w:jc w:val="left"/>
        <w:rPr>
          <w:rFonts w:hint="eastAsia"/>
          <w:b/>
          <w:bCs/>
          <w:sz w:val="32"/>
        </w:rPr>
      </w:pPr>
      <w:r>
        <w:rPr>
          <w:rFonts w:hint="eastAsia"/>
          <w:b/>
          <w:bCs/>
          <w:sz w:val="32"/>
        </w:rPr>
        <w:t>进修科目：</w:t>
      </w:r>
      <w:r>
        <w:rPr>
          <w:b/>
          <w:bCs/>
          <w:sz w:val="32"/>
        </w:rPr>
        <w:t>____________________</w:t>
      </w:r>
    </w:p>
    <w:p w14:paraId="6D011968" w14:textId="77777777" w:rsidR="0068478A" w:rsidRDefault="0068478A" w:rsidP="0068478A">
      <w:pPr>
        <w:spacing w:line="600" w:lineRule="auto"/>
        <w:ind w:firstLineChars="748" w:firstLine="2394"/>
        <w:jc w:val="left"/>
        <w:rPr>
          <w:rFonts w:hint="eastAsia"/>
          <w:b/>
          <w:bCs/>
          <w:sz w:val="32"/>
        </w:rPr>
      </w:pPr>
      <w:r>
        <w:rPr>
          <w:rFonts w:hint="eastAsia"/>
          <w:b/>
          <w:bCs/>
          <w:sz w:val="32"/>
        </w:rPr>
        <w:t>进修期限：（具体日期）</w:t>
      </w:r>
      <w:r>
        <w:rPr>
          <w:b/>
          <w:bCs/>
          <w:sz w:val="32"/>
        </w:rPr>
        <w:t>_________</w:t>
      </w:r>
    </w:p>
    <w:p w14:paraId="5E389840" w14:textId="77777777" w:rsidR="0068478A" w:rsidRDefault="0068478A" w:rsidP="0068478A">
      <w:pPr>
        <w:spacing w:line="600" w:lineRule="auto"/>
        <w:ind w:firstLineChars="748" w:firstLine="2394"/>
        <w:jc w:val="left"/>
        <w:rPr>
          <w:rFonts w:hint="eastAsia"/>
          <w:b/>
          <w:bCs/>
          <w:sz w:val="32"/>
        </w:rPr>
      </w:pPr>
      <w:r>
        <w:rPr>
          <w:rFonts w:hint="eastAsia"/>
          <w:b/>
          <w:bCs/>
          <w:sz w:val="32"/>
        </w:rPr>
        <w:t>姓</w:t>
      </w:r>
      <w:r>
        <w:rPr>
          <w:b/>
          <w:bCs/>
          <w:sz w:val="32"/>
        </w:rPr>
        <w:t xml:space="preserve">    </w:t>
      </w:r>
      <w:r>
        <w:rPr>
          <w:rFonts w:hint="eastAsia"/>
          <w:b/>
          <w:bCs/>
          <w:sz w:val="32"/>
        </w:rPr>
        <w:t>名：</w:t>
      </w:r>
      <w:r>
        <w:rPr>
          <w:b/>
          <w:bCs/>
          <w:sz w:val="32"/>
        </w:rPr>
        <w:t>____________________</w:t>
      </w:r>
    </w:p>
    <w:p w14:paraId="3C35B7A0" w14:textId="77777777" w:rsidR="0068478A" w:rsidRDefault="0068478A" w:rsidP="0068478A">
      <w:pPr>
        <w:spacing w:line="600" w:lineRule="auto"/>
        <w:ind w:firstLineChars="748" w:firstLine="2394"/>
        <w:jc w:val="left"/>
        <w:rPr>
          <w:rFonts w:hint="eastAsia"/>
          <w:b/>
          <w:bCs/>
          <w:sz w:val="32"/>
        </w:rPr>
      </w:pPr>
      <w:r>
        <w:rPr>
          <w:rFonts w:hint="eastAsia"/>
          <w:b/>
          <w:bCs/>
          <w:sz w:val="32"/>
        </w:rPr>
        <w:t>选送单位：</w:t>
      </w:r>
      <w:r>
        <w:rPr>
          <w:b/>
          <w:bCs/>
          <w:sz w:val="32"/>
        </w:rPr>
        <w:t>____________________</w:t>
      </w:r>
    </w:p>
    <w:p w14:paraId="73D24FEF" w14:textId="77777777" w:rsidR="0068478A" w:rsidRDefault="0068478A" w:rsidP="0068478A">
      <w:pPr>
        <w:spacing w:line="600" w:lineRule="auto"/>
        <w:ind w:firstLineChars="748" w:firstLine="2394"/>
        <w:jc w:val="left"/>
        <w:rPr>
          <w:rFonts w:hint="eastAsia"/>
          <w:b/>
          <w:bCs/>
          <w:sz w:val="32"/>
        </w:rPr>
      </w:pPr>
      <w:r>
        <w:rPr>
          <w:rFonts w:hint="eastAsia"/>
          <w:b/>
          <w:bCs/>
          <w:sz w:val="32"/>
        </w:rPr>
        <w:t>邮箱及微信号：</w:t>
      </w:r>
      <w:r>
        <w:rPr>
          <w:b/>
          <w:bCs/>
          <w:sz w:val="32"/>
        </w:rPr>
        <w:t>____________________</w:t>
      </w:r>
    </w:p>
    <w:p w14:paraId="665189B8" w14:textId="77777777" w:rsidR="0068478A" w:rsidRDefault="0068478A" w:rsidP="0068478A">
      <w:pPr>
        <w:spacing w:line="600" w:lineRule="auto"/>
        <w:ind w:firstLineChars="748" w:firstLine="2394"/>
        <w:jc w:val="left"/>
        <w:rPr>
          <w:rFonts w:hint="eastAsia"/>
          <w:b/>
          <w:bCs/>
          <w:sz w:val="32"/>
        </w:rPr>
      </w:pPr>
      <w:r>
        <w:rPr>
          <w:rFonts w:hint="eastAsia"/>
          <w:b/>
          <w:bCs/>
          <w:sz w:val="32"/>
        </w:rPr>
        <w:t>通讯地址：</w:t>
      </w:r>
      <w:r>
        <w:rPr>
          <w:b/>
          <w:bCs/>
          <w:sz w:val="32"/>
        </w:rPr>
        <w:t>____________________</w:t>
      </w:r>
    </w:p>
    <w:p w14:paraId="611D4876" w14:textId="77777777" w:rsidR="0068478A" w:rsidRDefault="0068478A" w:rsidP="0068478A">
      <w:pPr>
        <w:spacing w:line="600" w:lineRule="auto"/>
        <w:ind w:firstLineChars="748" w:firstLine="2394"/>
        <w:jc w:val="left"/>
        <w:rPr>
          <w:rFonts w:hint="eastAsia"/>
          <w:b/>
          <w:bCs/>
          <w:sz w:val="32"/>
        </w:rPr>
      </w:pPr>
      <w:r>
        <w:rPr>
          <w:rFonts w:hint="eastAsia"/>
          <w:b/>
          <w:bCs/>
          <w:sz w:val="32"/>
        </w:rPr>
        <w:t>联系电话：</w:t>
      </w:r>
      <w:r>
        <w:rPr>
          <w:b/>
          <w:bCs/>
          <w:sz w:val="32"/>
        </w:rPr>
        <w:t>____________________</w:t>
      </w:r>
    </w:p>
    <w:p w14:paraId="3B71B0EE" w14:textId="77777777" w:rsidR="0068478A" w:rsidRDefault="0068478A" w:rsidP="0068478A">
      <w:pPr>
        <w:spacing w:line="600" w:lineRule="auto"/>
        <w:ind w:firstLineChars="748" w:firstLine="2394"/>
        <w:jc w:val="left"/>
        <w:rPr>
          <w:rFonts w:hint="eastAsia"/>
          <w:b/>
          <w:bCs/>
          <w:sz w:val="32"/>
        </w:rPr>
      </w:pPr>
      <w:r>
        <w:rPr>
          <w:rFonts w:hint="eastAsia"/>
          <w:b/>
          <w:bCs/>
          <w:sz w:val="32"/>
        </w:rPr>
        <w:t>选送单位等级：</w:t>
      </w:r>
      <w:r>
        <w:rPr>
          <w:b/>
          <w:bCs/>
          <w:sz w:val="32"/>
        </w:rPr>
        <w:t>________________</w:t>
      </w:r>
    </w:p>
    <w:p w14:paraId="139D810A" w14:textId="77777777" w:rsidR="0068478A" w:rsidRDefault="0068478A" w:rsidP="0068478A">
      <w:pPr>
        <w:spacing w:line="600" w:lineRule="auto"/>
        <w:ind w:firstLineChars="748" w:firstLine="2394"/>
        <w:jc w:val="left"/>
        <w:rPr>
          <w:rFonts w:hint="eastAsia"/>
          <w:b/>
          <w:bCs/>
          <w:sz w:val="32"/>
        </w:rPr>
      </w:pPr>
      <w:r>
        <w:rPr>
          <w:rFonts w:hint="eastAsia"/>
          <w:b/>
          <w:bCs/>
          <w:sz w:val="32"/>
        </w:rPr>
        <w:t>填表日期：</w:t>
      </w:r>
      <w:r>
        <w:rPr>
          <w:b/>
          <w:bCs/>
          <w:sz w:val="32"/>
        </w:rPr>
        <w:t>____________________</w:t>
      </w:r>
    </w:p>
    <w:p w14:paraId="1C6C29A9" w14:textId="77777777" w:rsidR="0068478A" w:rsidRDefault="0068478A" w:rsidP="0068478A">
      <w:pPr>
        <w:spacing w:line="600" w:lineRule="auto"/>
        <w:ind w:firstLineChars="448" w:firstLine="1434"/>
        <w:rPr>
          <w:rFonts w:hint="eastAsia"/>
          <w:sz w:val="32"/>
        </w:rPr>
      </w:pPr>
    </w:p>
    <w:p w14:paraId="7C8707BD" w14:textId="77777777" w:rsidR="0068478A" w:rsidRDefault="0068478A" w:rsidP="0068478A">
      <w:pPr>
        <w:spacing w:line="600" w:lineRule="auto"/>
        <w:ind w:firstLineChars="448" w:firstLine="1434"/>
        <w:rPr>
          <w:rFonts w:hint="eastAsia"/>
          <w:sz w:val="32"/>
        </w:rPr>
      </w:pPr>
    </w:p>
    <w:p w14:paraId="6340EB93" w14:textId="77777777" w:rsidR="0068478A" w:rsidRDefault="0068478A" w:rsidP="0068478A">
      <w:pPr>
        <w:spacing w:line="600" w:lineRule="auto"/>
        <w:ind w:firstLineChars="448" w:firstLine="1434"/>
        <w:rPr>
          <w:rFonts w:hint="eastAsia"/>
          <w:sz w:val="32"/>
        </w:rPr>
      </w:pPr>
    </w:p>
    <w:tbl>
      <w:tblPr>
        <w:tblW w:w="8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396"/>
        <w:gridCol w:w="1291"/>
        <w:gridCol w:w="1292"/>
        <w:gridCol w:w="1292"/>
        <w:gridCol w:w="1115"/>
        <w:gridCol w:w="1412"/>
      </w:tblGrid>
      <w:tr w:rsidR="0068478A" w14:paraId="7A656355" w14:textId="77777777" w:rsidTr="0068478A">
        <w:trPr>
          <w:cantSplit/>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4C9A4171" w14:textId="77777777" w:rsidR="0068478A" w:rsidRDefault="0068478A">
            <w:pPr>
              <w:jc w:val="center"/>
              <w:rPr>
                <w:rFonts w:hint="eastAsia"/>
                <w:sz w:val="24"/>
              </w:rPr>
            </w:pPr>
            <w:r>
              <w:rPr>
                <w:rFonts w:hint="eastAsia"/>
                <w:sz w:val="24"/>
              </w:rPr>
              <w:t>姓</w:t>
            </w:r>
            <w:r>
              <w:rPr>
                <w:sz w:val="24"/>
              </w:rPr>
              <w:t xml:space="preserve">    </w:t>
            </w:r>
            <w:r>
              <w:rPr>
                <w:rFonts w:hint="eastAsia"/>
                <w:sz w:val="24"/>
              </w:rPr>
              <w:t>名</w:t>
            </w:r>
          </w:p>
        </w:tc>
        <w:tc>
          <w:tcPr>
            <w:tcW w:w="1397" w:type="dxa"/>
            <w:tcBorders>
              <w:top w:val="single" w:sz="4" w:space="0" w:color="auto"/>
              <w:left w:val="single" w:sz="4" w:space="0" w:color="auto"/>
              <w:bottom w:val="single" w:sz="4" w:space="0" w:color="auto"/>
              <w:right w:val="single" w:sz="4" w:space="0" w:color="auto"/>
            </w:tcBorders>
            <w:vAlign w:val="center"/>
          </w:tcPr>
          <w:p w14:paraId="54CD5A20" w14:textId="77777777" w:rsidR="0068478A" w:rsidRDefault="0068478A">
            <w:pPr>
              <w:jc w:val="center"/>
              <w:rPr>
                <w:rFonts w:hint="eastAsia"/>
                <w:sz w:val="24"/>
              </w:rPr>
            </w:pPr>
          </w:p>
        </w:tc>
        <w:tc>
          <w:tcPr>
            <w:tcW w:w="1292" w:type="dxa"/>
            <w:tcBorders>
              <w:top w:val="single" w:sz="4" w:space="0" w:color="auto"/>
              <w:left w:val="single" w:sz="4" w:space="0" w:color="auto"/>
              <w:bottom w:val="single" w:sz="4" w:space="0" w:color="auto"/>
              <w:right w:val="single" w:sz="4" w:space="0" w:color="auto"/>
            </w:tcBorders>
            <w:vAlign w:val="center"/>
            <w:hideMark/>
          </w:tcPr>
          <w:p w14:paraId="650761CD" w14:textId="77777777" w:rsidR="0068478A" w:rsidRDefault="0068478A">
            <w:pPr>
              <w:jc w:val="center"/>
              <w:rPr>
                <w:rFonts w:hint="eastAsia"/>
                <w:sz w:val="24"/>
              </w:rPr>
            </w:pPr>
            <w:r>
              <w:rPr>
                <w:rFonts w:hint="eastAsia"/>
                <w:sz w:val="24"/>
              </w:rPr>
              <w:t>性</w:t>
            </w:r>
            <w:r>
              <w:rPr>
                <w:sz w:val="24"/>
              </w:rPr>
              <w:t xml:space="preserve">    </w:t>
            </w:r>
            <w:r>
              <w:rPr>
                <w:rFonts w:hint="eastAsia"/>
                <w:sz w:val="24"/>
              </w:rPr>
              <w:t>别</w:t>
            </w:r>
          </w:p>
        </w:tc>
        <w:tc>
          <w:tcPr>
            <w:tcW w:w="1293" w:type="dxa"/>
            <w:tcBorders>
              <w:top w:val="single" w:sz="4" w:space="0" w:color="auto"/>
              <w:left w:val="single" w:sz="4" w:space="0" w:color="auto"/>
              <w:bottom w:val="single" w:sz="4" w:space="0" w:color="auto"/>
              <w:right w:val="single" w:sz="4" w:space="0" w:color="auto"/>
            </w:tcBorders>
            <w:vAlign w:val="center"/>
          </w:tcPr>
          <w:p w14:paraId="673FF00E" w14:textId="77777777" w:rsidR="0068478A" w:rsidRDefault="0068478A">
            <w:pPr>
              <w:jc w:val="center"/>
              <w:rPr>
                <w:rFonts w:hint="eastAsia"/>
                <w:sz w:val="24"/>
              </w:rPr>
            </w:pPr>
          </w:p>
        </w:tc>
        <w:tc>
          <w:tcPr>
            <w:tcW w:w="1293" w:type="dxa"/>
            <w:tcBorders>
              <w:top w:val="single" w:sz="4" w:space="0" w:color="auto"/>
              <w:left w:val="single" w:sz="4" w:space="0" w:color="auto"/>
              <w:bottom w:val="single" w:sz="4" w:space="0" w:color="auto"/>
              <w:right w:val="single" w:sz="4" w:space="0" w:color="auto"/>
            </w:tcBorders>
            <w:vAlign w:val="center"/>
            <w:hideMark/>
          </w:tcPr>
          <w:p w14:paraId="1AE92939" w14:textId="77777777" w:rsidR="0068478A" w:rsidRDefault="0068478A">
            <w:pPr>
              <w:jc w:val="center"/>
              <w:rPr>
                <w:rFonts w:hint="eastAsia"/>
                <w:sz w:val="24"/>
              </w:rPr>
            </w:pPr>
            <w:r>
              <w:rPr>
                <w:rFonts w:hint="eastAsia"/>
                <w:sz w:val="24"/>
              </w:rPr>
              <w:t>年</w:t>
            </w:r>
            <w:r>
              <w:rPr>
                <w:sz w:val="24"/>
              </w:rPr>
              <w:t xml:space="preserve">    </w:t>
            </w:r>
            <w:r>
              <w:rPr>
                <w:rFonts w:hint="eastAsia"/>
                <w:sz w:val="24"/>
              </w:rPr>
              <w:t>龄</w:t>
            </w:r>
          </w:p>
        </w:tc>
        <w:tc>
          <w:tcPr>
            <w:tcW w:w="1116" w:type="dxa"/>
            <w:tcBorders>
              <w:top w:val="single" w:sz="4" w:space="0" w:color="auto"/>
              <w:left w:val="single" w:sz="4" w:space="0" w:color="auto"/>
              <w:bottom w:val="single" w:sz="4" w:space="0" w:color="auto"/>
              <w:right w:val="single" w:sz="4" w:space="0" w:color="auto"/>
            </w:tcBorders>
          </w:tcPr>
          <w:p w14:paraId="7DDF24E7" w14:textId="77777777" w:rsidR="0068478A" w:rsidRDefault="0068478A">
            <w:pPr>
              <w:jc w:val="center"/>
              <w:rPr>
                <w:rFonts w:hint="eastAsia"/>
                <w:sz w:val="24"/>
              </w:rPr>
            </w:pPr>
          </w:p>
        </w:tc>
        <w:tc>
          <w:tcPr>
            <w:tcW w:w="1413" w:type="dxa"/>
            <w:vMerge w:val="restart"/>
            <w:tcBorders>
              <w:top w:val="single" w:sz="4" w:space="0" w:color="auto"/>
              <w:left w:val="single" w:sz="4" w:space="0" w:color="auto"/>
              <w:bottom w:val="single" w:sz="4" w:space="0" w:color="auto"/>
              <w:right w:val="single" w:sz="4" w:space="0" w:color="auto"/>
            </w:tcBorders>
          </w:tcPr>
          <w:p w14:paraId="7497B0C5" w14:textId="77777777" w:rsidR="0068478A" w:rsidRDefault="0068478A">
            <w:pPr>
              <w:rPr>
                <w:rFonts w:hint="eastAsia"/>
                <w:sz w:val="24"/>
              </w:rPr>
            </w:pPr>
          </w:p>
        </w:tc>
      </w:tr>
      <w:tr w:rsidR="0068478A" w14:paraId="2C94A822" w14:textId="77777777" w:rsidTr="0068478A">
        <w:trPr>
          <w:cantSplit/>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1EA0B821" w14:textId="77777777" w:rsidR="0068478A" w:rsidRDefault="0068478A">
            <w:pPr>
              <w:jc w:val="center"/>
              <w:rPr>
                <w:rFonts w:hint="eastAsia"/>
                <w:sz w:val="24"/>
              </w:rPr>
            </w:pPr>
            <w:r>
              <w:rPr>
                <w:rFonts w:hint="eastAsia"/>
                <w:sz w:val="24"/>
              </w:rPr>
              <w:t>籍</w:t>
            </w:r>
            <w:r>
              <w:rPr>
                <w:sz w:val="24"/>
              </w:rPr>
              <w:t xml:space="preserve">    </w:t>
            </w:r>
            <w:r>
              <w:rPr>
                <w:rFonts w:hint="eastAsia"/>
                <w:sz w:val="24"/>
              </w:rPr>
              <w:t>贯</w:t>
            </w:r>
          </w:p>
        </w:tc>
        <w:tc>
          <w:tcPr>
            <w:tcW w:w="1397" w:type="dxa"/>
            <w:tcBorders>
              <w:top w:val="single" w:sz="4" w:space="0" w:color="auto"/>
              <w:left w:val="single" w:sz="4" w:space="0" w:color="auto"/>
              <w:bottom w:val="single" w:sz="4" w:space="0" w:color="auto"/>
              <w:right w:val="single" w:sz="4" w:space="0" w:color="auto"/>
            </w:tcBorders>
            <w:vAlign w:val="center"/>
          </w:tcPr>
          <w:p w14:paraId="16C49465" w14:textId="77777777" w:rsidR="0068478A" w:rsidRDefault="0068478A">
            <w:pPr>
              <w:jc w:val="center"/>
              <w:rPr>
                <w:rFonts w:hint="eastAsia"/>
                <w:sz w:val="24"/>
              </w:rPr>
            </w:pPr>
          </w:p>
        </w:tc>
        <w:tc>
          <w:tcPr>
            <w:tcW w:w="1292" w:type="dxa"/>
            <w:tcBorders>
              <w:top w:val="single" w:sz="4" w:space="0" w:color="auto"/>
              <w:left w:val="single" w:sz="4" w:space="0" w:color="auto"/>
              <w:bottom w:val="single" w:sz="4" w:space="0" w:color="auto"/>
              <w:right w:val="single" w:sz="4" w:space="0" w:color="auto"/>
            </w:tcBorders>
            <w:vAlign w:val="center"/>
            <w:hideMark/>
          </w:tcPr>
          <w:p w14:paraId="0E7DA855" w14:textId="77777777" w:rsidR="0068478A" w:rsidRDefault="0068478A">
            <w:pPr>
              <w:jc w:val="center"/>
              <w:rPr>
                <w:rFonts w:hint="eastAsia"/>
                <w:sz w:val="24"/>
              </w:rPr>
            </w:pPr>
            <w:r>
              <w:rPr>
                <w:rFonts w:hint="eastAsia"/>
                <w:sz w:val="24"/>
              </w:rPr>
              <w:t>民</w:t>
            </w:r>
            <w:r>
              <w:rPr>
                <w:sz w:val="24"/>
              </w:rPr>
              <w:t xml:space="preserve">    </w:t>
            </w:r>
            <w:r>
              <w:rPr>
                <w:rFonts w:hint="eastAsia"/>
                <w:sz w:val="24"/>
              </w:rPr>
              <w:t>族</w:t>
            </w:r>
          </w:p>
        </w:tc>
        <w:tc>
          <w:tcPr>
            <w:tcW w:w="1293" w:type="dxa"/>
            <w:tcBorders>
              <w:top w:val="single" w:sz="4" w:space="0" w:color="auto"/>
              <w:left w:val="single" w:sz="4" w:space="0" w:color="auto"/>
              <w:bottom w:val="single" w:sz="4" w:space="0" w:color="auto"/>
              <w:right w:val="single" w:sz="4" w:space="0" w:color="auto"/>
            </w:tcBorders>
            <w:vAlign w:val="center"/>
          </w:tcPr>
          <w:p w14:paraId="05AF7CDB" w14:textId="77777777" w:rsidR="0068478A" w:rsidRDefault="0068478A">
            <w:pPr>
              <w:jc w:val="center"/>
              <w:rPr>
                <w:rFonts w:hint="eastAsia"/>
                <w:sz w:val="24"/>
              </w:rPr>
            </w:pPr>
          </w:p>
        </w:tc>
        <w:tc>
          <w:tcPr>
            <w:tcW w:w="1293" w:type="dxa"/>
            <w:tcBorders>
              <w:top w:val="single" w:sz="4" w:space="0" w:color="auto"/>
              <w:left w:val="single" w:sz="4" w:space="0" w:color="auto"/>
              <w:bottom w:val="single" w:sz="4" w:space="0" w:color="auto"/>
              <w:right w:val="single" w:sz="4" w:space="0" w:color="auto"/>
            </w:tcBorders>
            <w:vAlign w:val="center"/>
            <w:hideMark/>
          </w:tcPr>
          <w:p w14:paraId="385584F9" w14:textId="77777777" w:rsidR="0068478A" w:rsidRDefault="0068478A">
            <w:pPr>
              <w:jc w:val="center"/>
              <w:rPr>
                <w:rFonts w:hint="eastAsia"/>
                <w:sz w:val="24"/>
              </w:rPr>
            </w:pPr>
            <w:r>
              <w:rPr>
                <w:rFonts w:hint="eastAsia"/>
                <w:sz w:val="24"/>
              </w:rPr>
              <w:t>政治面貌</w:t>
            </w:r>
          </w:p>
        </w:tc>
        <w:tc>
          <w:tcPr>
            <w:tcW w:w="1116" w:type="dxa"/>
            <w:tcBorders>
              <w:top w:val="single" w:sz="4" w:space="0" w:color="auto"/>
              <w:left w:val="single" w:sz="4" w:space="0" w:color="auto"/>
              <w:bottom w:val="single" w:sz="4" w:space="0" w:color="auto"/>
              <w:right w:val="single" w:sz="4" w:space="0" w:color="auto"/>
            </w:tcBorders>
          </w:tcPr>
          <w:p w14:paraId="43DB0CC3" w14:textId="77777777" w:rsidR="0068478A" w:rsidRDefault="0068478A">
            <w:pPr>
              <w:jc w:val="center"/>
              <w:rPr>
                <w:rFonts w:hint="eastAsia"/>
                <w:sz w:val="24"/>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4585798B" w14:textId="77777777" w:rsidR="0068478A" w:rsidRDefault="0068478A">
            <w:pPr>
              <w:widowControl/>
              <w:jc w:val="left"/>
              <w:rPr>
                <w:rFonts w:ascii="Times New Roman" w:eastAsia="宋体" w:hAnsi="Times New Roman" w:cs="Times New Roman"/>
                <w:sz w:val="24"/>
                <w:szCs w:val="24"/>
              </w:rPr>
            </w:pPr>
          </w:p>
        </w:tc>
      </w:tr>
      <w:tr w:rsidR="0068478A" w14:paraId="73EAE587" w14:textId="77777777" w:rsidTr="0068478A">
        <w:trPr>
          <w:cantSplit/>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5E02E3A3" w14:textId="77777777" w:rsidR="0068478A" w:rsidRDefault="0068478A">
            <w:pPr>
              <w:jc w:val="center"/>
              <w:rPr>
                <w:rFonts w:hint="eastAsia"/>
                <w:sz w:val="24"/>
              </w:rPr>
            </w:pPr>
            <w:r>
              <w:rPr>
                <w:rFonts w:hint="eastAsia"/>
                <w:sz w:val="24"/>
              </w:rPr>
              <w:t>文化程度</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2FE3C267" w14:textId="77777777" w:rsidR="0068478A" w:rsidRDefault="0068478A">
            <w:pPr>
              <w:jc w:val="center"/>
              <w:rPr>
                <w:rFonts w:hint="eastAsia"/>
                <w:sz w:val="24"/>
              </w:rPr>
            </w:pPr>
          </w:p>
        </w:tc>
        <w:tc>
          <w:tcPr>
            <w:tcW w:w="1293" w:type="dxa"/>
            <w:tcBorders>
              <w:top w:val="single" w:sz="4" w:space="0" w:color="auto"/>
              <w:left w:val="single" w:sz="4" w:space="0" w:color="auto"/>
              <w:bottom w:val="single" w:sz="4" w:space="0" w:color="auto"/>
              <w:right w:val="single" w:sz="4" w:space="0" w:color="auto"/>
            </w:tcBorders>
            <w:vAlign w:val="center"/>
            <w:hideMark/>
          </w:tcPr>
          <w:p w14:paraId="4FA5A942" w14:textId="77777777" w:rsidR="0068478A" w:rsidRDefault="0068478A">
            <w:pPr>
              <w:jc w:val="center"/>
              <w:rPr>
                <w:rFonts w:hint="eastAsia"/>
                <w:sz w:val="24"/>
              </w:rPr>
            </w:pPr>
            <w:r>
              <w:rPr>
                <w:rFonts w:hint="eastAsia"/>
                <w:sz w:val="24"/>
              </w:rPr>
              <w:t>现任职务</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215B1987" w14:textId="77777777" w:rsidR="0068478A" w:rsidRDefault="0068478A">
            <w:pPr>
              <w:jc w:val="center"/>
              <w:rPr>
                <w:rFonts w:hint="eastAsia"/>
                <w:sz w:val="24"/>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3EEF0DA2" w14:textId="77777777" w:rsidR="0068478A" w:rsidRDefault="0068478A">
            <w:pPr>
              <w:widowControl/>
              <w:jc w:val="left"/>
              <w:rPr>
                <w:rFonts w:ascii="Times New Roman" w:eastAsia="宋体" w:hAnsi="Times New Roman" w:cs="Times New Roman"/>
                <w:sz w:val="24"/>
                <w:szCs w:val="24"/>
              </w:rPr>
            </w:pPr>
          </w:p>
        </w:tc>
      </w:tr>
      <w:tr w:rsidR="0068478A" w14:paraId="6A65B2EF" w14:textId="77777777" w:rsidTr="0068478A">
        <w:trPr>
          <w:cantSplit/>
          <w:trHeight w:val="454"/>
          <w:jc w:val="center"/>
        </w:trPr>
        <w:tc>
          <w:tcPr>
            <w:tcW w:w="1188" w:type="dxa"/>
            <w:tcBorders>
              <w:top w:val="single" w:sz="4" w:space="0" w:color="auto"/>
              <w:left w:val="single" w:sz="4" w:space="0" w:color="auto"/>
              <w:bottom w:val="single" w:sz="4" w:space="0" w:color="auto"/>
              <w:right w:val="single" w:sz="4" w:space="0" w:color="auto"/>
            </w:tcBorders>
            <w:vAlign w:val="center"/>
            <w:hideMark/>
          </w:tcPr>
          <w:p w14:paraId="1574588B" w14:textId="77777777" w:rsidR="0068478A" w:rsidRDefault="0068478A">
            <w:pPr>
              <w:jc w:val="center"/>
              <w:rPr>
                <w:rFonts w:hint="eastAsia"/>
                <w:sz w:val="24"/>
              </w:rPr>
            </w:pPr>
            <w:r>
              <w:rPr>
                <w:rFonts w:hint="eastAsia"/>
                <w:sz w:val="24"/>
              </w:rPr>
              <w:t>工作岗位</w:t>
            </w:r>
          </w:p>
        </w:tc>
        <w:tc>
          <w:tcPr>
            <w:tcW w:w="2689" w:type="dxa"/>
            <w:gridSpan w:val="2"/>
            <w:tcBorders>
              <w:top w:val="single" w:sz="4" w:space="0" w:color="auto"/>
              <w:left w:val="single" w:sz="4" w:space="0" w:color="auto"/>
              <w:bottom w:val="single" w:sz="4" w:space="0" w:color="auto"/>
              <w:right w:val="single" w:sz="4" w:space="0" w:color="auto"/>
            </w:tcBorders>
            <w:vAlign w:val="center"/>
          </w:tcPr>
          <w:p w14:paraId="2B758093" w14:textId="77777777" w:rsidR="0068478A" w:rsidRDefault="0068478A">
            <w:pPr>
              <w:jc w:val="center"/>
              <w:rPr>
                <w:rFonts w:hint="eastAsia"/>
                <w:sz w:val="24"/>
              </w:rPr>
            </w:pPr>
          </w:p>
        </w:tc>
        <w:tc>
          <w:tcPr>
            <w:tcW w:w="1293" w:type="dxa"/>
            <w:tcBorders>
              <w:top w:val="single" w:sz="4" w:space="0" w:color="auto"/>
              <w:left w:val="single" w:sz="4" w:space="0" w:color="auto"/>
              <w:bottom w:val="single" w:sz="4" w:space="0" w:color="auto"/>
              <w:right w:val="single" w:sz="4" w:space="0" w:color="auto"/>
            </w:tcBorders>
            <w:vAlign w:val="center"/>
            <w:hideMark/>
          </w:tcPr>
          <w:p w14:paraId="55D24418" w14:textId="77777777" w:rsidR="0068478A" w:rsidRDefault="0068478A">
            <w:pPr>
              <w:jc w:val="center"/>
              <w:rPr>
                <w:rFonts w:hint="eastAsia"/>
                <w:sz w:val="24"/>
              </w:rPr>
            </w:pPr>
            <w:r>
              <w:rPr>
                <w:rFonts w:hint="eastAsia"/>
                <w:sz w:val="24"/>
              </w:rPr>
              <w:t>技术职称</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7E8B2B80" w14:textId="77777777" w:rsidR="0068478A" w:rsidRDefault="0068478A">
            <w:pPr>
              <w:jc w:val="center"/>
              <w:rPr>
                <w:rFonts w:hint="eastAsia"/>
                <w:sz w:val="24"/>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3C10C516" w14:textId="77777777" w:rsidR="0068478A" w:rsidRDefault="0068478A">
            <w:pPr>
              <w:widowControl/>
              <w:jc w:val="left"/>
              <w:rPr>
                <w:rFonts w:ascii="Times New Roman" w:eastAsia="宋体" w:hAnsi="Times New Roman" w:cs="Times New Roman"/>
                <w:sz w:val="24"/>
                <w:szCs w:val="24"/>
              </w:rPr>
            </w:pPr>
          </w:p>
        </w:tc>
      </w:tr>
      <w:tr w:rsidR="0068478A" w14:paraId="4E628667" w14:textId="77777777" w:rsidTr="0068478A">
        <w:trPr>
          <w:cantSplit/>
          <w:trHeight w:val="284"/>
          <w:jc w:val="center"/>
        </w:trPr>
        <w:tc>
          <w:tcPr>
            <w:tcW w:w="1188"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5A8E61C6" w14:textId="77777777" w:rsidR="0068478A" w:rsidRDefault="0068478A">
            <w:pPr>
              <w:ind w:left="113" w:right="113"/>
              <w:jc w:val="center"/>
              <w:rPr>
                <w:rFonts w:hint="eastAsia"/>
                <w:b/>
                <w:bCs/>
                <w:spacing w:val="60"/>
                <w:sz w:val="24"/>
              </w:rPr>
            </w:pPr>
            <w:r>
              <w:rPr>
                <w:rFonts w:hint="eastAsia"/>
                <w:b/>
                <w:bCs/>
                <w:spacing w:val="60"/>
                <w:sz w:val="24"/>
              </w:rPr>
              <w:t>主要学历</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2349D8CD" w14:textId="77777777" w:rsidR="0068478A" w:rsidRDefault="0068478A">
            <w:pPr>
              <w:jc w:val="center"/>
              <w:rPr>
                <w:rFonts w:hint="eastAsia"/>
                <w:sz w:val="24"/>
              </w:rPr>
            </w:pPr>
            <w:r>
              <w:rPr>
                <w:rFonts w:hint="eastAsia"/>
                <w:sz w:val="24"/>
              </w:rPr>
              <w:t>学习时间</w:t>
            </w:r>
          </w:p>
        </w:tc>
        <w:tc>
          <w:tcPr>
            <w:tcW w:w="5115"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630EEB37" w14:textId="77777777" w:rsidR="0068478A" w:rsidRDefault="0068478A">
            <w:pPr>
              <w:jc w:val="center"/>
              <w:rPr>
                <w:rFonts w:hint="eastAsia"/>
                <w:spacing w:val="160"/>
                <w:sz w:val="30"/>
              </w:rPr>
            </w:pPr>
            <w:r>
              <w:rPr>
                <w:rFonts w:hint="eastAsia"/>
                <w:spacing w:val="160"/>
                <w:sz w:val="30"/>
              </w:rPr>
              <w:t>学校名称</w:t>
            </w:r>
          </w:p>
        </w:tc>
      </w:tr>
      <w:tr w:rsidR="0068478A" w14:paraId="259889F6" w14:textId="77777777" w:rsidTr="0068478A">
        <w:trPr>
          <w:cantSplit/>
          <w:trHeight w:val="284"/>
          <w:jc w:val="center"/>
        </w:trPr>
        <w:tc>
          <w:tcPr>
            <w:tcW w:w="1188" w:type="dxa"/>
            <w:vMerge/>
            <w:tcBorders>
              <w:top w:val="single" w:sz="4" w:space="0" w:color="auto"/>
              <w:left w:val="single" w:sz="4" w:space="0" w:color="auto"/>
              <w:bottom w:val="single" w:sz="4" w:space="0" w:color="auto"/>
              <w:right w:val="single" w:sz="4" w:space="0" w:color="auto"/>
            </w:tcBorders>
            <w:vAlign w:val="center"/>
            <w:hideMark/>
          </w:tcPr>
          <w:p w14:paraId="34CB0D10" w14:textId="77777777" w:rsidR="0068478A" w:rsidRDefault="0068478A">
            <w:pPr>
              <w:widowControl/>
              <w:jc w:val="left"/>
              <w:rPr>
                <w:rFonts w:ascii="Times New Roman" w:eastAsia="宋体" w:hAnsi="Times New Roman" w:cs="Times New Roman"/>
                <w:b/>
                <w:bCs/>
                <w:spacing w:val="60"/>
                <w:sz w:val="24"/>
                <w:szCs w:val="24"/>
              </w:rPr>
            </w:pPr>
          </w:p>
        </w:tc>
        <w:tc>
          <w:tcPr>
            <w:tcW w:w="1397" w:type="dxa"/>
            <w:tcBorders>
              <w:top w:val="single" w:sz="4" w:space="0" w:color="auto"/>
              <w:left w:val="single" w:sz="4" w:space="0" w:color="auto"/>
              <w:bottom w:val="single" w:sz="4" w:space="0" w:color="auto"/>
              <w:right w:val="single" w:sz="4" w:space="0" w:color="auto"/>
            </w:tcBorders>
            <w:vAlign w:val="center"/>
            <w:hideMark/>
          </w:tcPr>
          <w:p w14:paraId="6CC0EB03" w14:textId="77777777" w:rsidR="0068478A" w:rsidRDefault="0068478A">
            <w:pPr>
              <w:jc w:val="center"/>
              <w:rPr>
                <w:rFonts w:hint="eastAsia"/>
              </w:rPr>
            </w:pPr>
            <w:r>
              <w:rPr>
                <w:rFonts w:hint="eastAsia"/>
              </w:rPr>
              <w:t>何年何月起</w:t>
            </w:r>
          </w:p>
        </w:tc>
        <w:tc>
          <w:tcPr>
            <w:tcW w:w="1292" w:type="dxa"/>
            <w:tcBorders>
              <w:top w:val="single" w:sz="4" w:space="0" w:color="auto"/>
              <w:left w:val="single" w:sz="4" w:space="0" w:color="auto"/>
              <w:bottom w:val="single" w:sz="4" w:space="0" w:color="auto"/>
              <w:right w:val="single" w:sz="4" w:space="0" w:color="auto"/>
            </w:tcBorders>
            <w:vAlign w:val="center"/>
            <w:hideMark/>
          </w:tcPr>
          <w:p w14:paraId="4004C7E1" w14:textId="77777777" w:rsidR="0068478A" w:rsidRDefault="0068478A">
            <w:pPr>
              <w:jc w:val="center"/>
              <w:rPr>
                <w:rFonts w:hint="eastAsia"/>
              </w:rPr>
            </w:pPr>
            <w:r>
              <w:rPr>
                <w:rFonts w:hint="eastAsia"/>
              </w:rPr>
              <w:t>何年何月止</w:t>
            </w:r>
          </w:p>
        </w:tc>
        <w:tc>
          <w:tcPr>
            <w:tcW w:w="10053" w:type="dxa"/>
            <w:gridSpan w:val="4"/>
            <w:vMerge/>
            <w:tcBorders>
              <w:top w:val="single" w:sz="4" w:space="0" w:color="auto"/>
              <w:left w:val="single" w:sz="4" w:space="0" w:color="auto"/>
              <w:bottom w:val="single" w:sz="4" w:space="0" w:color="auto"/>
              <w:right w:val="single" w:sz="4" w:space="0" w:color="auto"/>
            </w:tcBorders>
            <w:vAlign w:val="center"/>
            <w:hideMark/>
          </w:tcPr>
          <w:p w14:paraId="1274CAE6" w14:textId="77777777" w:rsidR="0068478A" w:rsidRDefault="0068478A">
            <w:pPr>
              <w:widowControl/>
              <w:jc w:val="left"/>
              <w:rPr>
                <w:rFonts w:ascii="Times New Roman" w:eastAsia="宋体" w:hAnsi="Times New Roman" w:cs="Times New Roman"/>
                <w:spacing w:val="160"/>
                <w:sz w:val="30"/>
                <w:szCs w:val="24"/>
              </w:rPr>
            </w:pPr>
          </w:p>
        </w:tc>
      </w:tr>
      <w:tr w:rsidR="0068478A" w14:paraId="7E37AE3E" w14:textId="77777777" w:rsidTr="0068478A">
        <w:trPr>
          <w:cantSplit/>
          <w:trHeight w:val="3005"/>
          <w:jc w:val="center"/>
        </w:trPr>
        <w:tc>
          <w:tcPr>
            <w:tcW w:w="1188" w:type="dxa"/>
            <w:vMerge/>
            <w:tcBorders>
              <w:top w:val="single" w:sz="4" w:space="0" w:color="auto"/>
              <w:left w:val="single" w:sz="4" w:space="0" w:color="auto"/>
              <w:bottom w:val="single" w:sz="4" w:space="0" w:color="auto"/>
              <w:right w:val="single" w:sz="4" w:space="0" w:color="auto"/>
            </w:tcBorders>
            <w:vAlign w:val="center"/>
            <w:hideMark/>
          </w:tcPr>
          <w:p w14:paraId="67F162E1" w14:textId="77777777" w:rsidR="0068478A" w:rsidRDefault="0068478A">
            <w:pPr>
              <w:widowControl/>
              <w:jc w:val="left"/>
              <w:rPr>
                <w:rFonts w:ascii="Times New Roman" w:eastAsia="宋体" w:hAnsi="Times New Roman" w:cs="Times New Roman"/>
                <w:b/>
                <w:bCs/>
                <w:spacing w:val="60"/>
                <w:sz w:val="24"/>
                <w:szCs w:val="24"/>
              </w:rPr>
            </w:pPr>
          </w:p>
        </w:tc>
        <w:tc>
          <w:tcPr>
            <w:tcW w:w="1397" w:type="dxa"/>
            <w:tcBorders>
              <w:top w:val="single" w:sz="4" w:space="0" w:color="auto"/>
              <w:left w:val="single" w:sz="4" w:space="0" w:color="auto"/>
              <w:bottom w:val="single" w:sz="4" w:space="0" w:color="auto"/>
              <w:right w:val="single" w:sz="4" w:space="0" w:color="auto"/>
            </w:tcBorders>
          </w:tcPr>
          <w:p w14:paraId="326B3AA4" w14:textId="77777777" w:rsidR="0068478A" w:rsidRDefault="0068478A">
            <w:pPr>
              <w:rPr>
                <w:rFonts w:hint="eastAsia"/>
                <w:sz w:val="24"/>
              </w:rPr>
            </w:pPr>
          </w:p>
        </w:tc>
        <w:tc>
          <w:tcPr>
            <w:tcW w:w="1292" w:type="dxa"/>
            <w:tcBorders>
              <w:top w:val="single" w:sz="4" w:space="0" w:color="auto"/>
              <w:left w:val="single" w:sz="4" w:space="0" w:color="auto"/>
              <w:bottom w:val="single" w:sz="4" w:space="0" w:color="auto"/>
              <w:right w:val="single" w:sz="4" w:space="0" w:color="auto"/>
            </w:tcBorders>
          </w:tcPr>
          <w:p w14:paraId="56B56471" w14:textId="77777777" w:rsidR="0068478A" w:rsidRDefault="0068478A">
            <w:pPr>
              <w:rPr>
                <w:rFonts w:hint="eastAsia"/>
                <w:sz w:val="24"/>
              </w:rPr>
            </w:pPr>
          </w:p>
        </w:tc>
        <w:tc>
          <w:tcPr>
            <w:tcW w:w="5115" w:type="dxa"/>
            <w:gridSpan w:val="4"/>
            <w:tcBorders>
              <w:top w:val="single" w:sz="4" w:space="0" w:color="auto"/>
              <w:left w:val="single" w:sz="4" w:space="0" w:color="auto"/>
              <w:bottom w:val="single" w:sz="4" w:space="0" w:color="auto"/>
              <w:right w:val="single" w:sz="4" w:space="0" w:color="auto"/>
            </w:tcBorders>
          </w:tcPr>
          <w:p w14:paraId="07DB2C1B" w14:textId="77777777" w:rsidR="0068478A" w:rsidRDefault="0068478A">
            <w:pPr>
              <w:rPr>
                <w:rFonts w:hint="eastAsia"/>
                <w:sz w:val="24"/>
              </w:rPr>
            </w:pPr>
          </w:p>
        </w:tc>
      </w:tr>
      <w:tr w:rsidR="0068478A" w14:paraId="7C7C3216" w14:textId="77777777" w:rsidTr="0068478A">
        <w:trPr>
          <w:cantSplit/>
          <w:trHeight w:val="284"/>
          <w:jc w:val="center"/>
        </w:trPr>
        <w:tc>
          <w:tcPr>
            <w:tcW w:w="1188"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392487B2" w14:textId="77777777" w:rsidR="0068478A" w:rsidRDefault="0068478A">
            <w:pPr>
              <w:ind w:left="113" w:right="113"/>
              <w:jc w:val="center"/>
              <w:rPr>
                <w:rFonts w:hint="eastAsia"/>
                <w:b/>
                <w:bCs/>
                <w:spacing w:val="60"/>
                <w:szCs w:val="21"/>
              </w:rPr>
            </w:pPr>
            <w:r>
              <w:rPr>
                <w:rFonts w:hint="eastAsia"/>
                <w:b/>
                <w:bCs/>
                <w:spacing w:val="60"/>
                <w:szCs w:val="21"/>
              </w:rPr>
              <w:t>主要工作经历</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9768537" w14:textId="77777777" w:rsidR="0068478A" w:rsidRDefault="0068478A">
            <w:pPr>
              <w:jc w:val="center"/>
              <w:rPr>
                <w:rFonts w:hint="eastAsia"/>
                <w:sz w:val="24"/>
                <w:szCs w:val="24"/>
              </w:rPr>
            </w:pPr>
            <w:r>
              <w:rPr>
                <w:rFonts w:hint="eastAsia"/>
                <w:sz w:val="24"/>
              </w:rPr>
              <w:t>任职时间</w:t>
            </w:r>
          </w:p>
        </w:tc>
        <w:tc>
          <w:tcPr>
            <w:tcW w:w="5115"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62E168BE" w14:textId="77777777" w:rsidR="0068478A" w:rsidRDefault="0068478A">
            <w:pPr>
              <w:jc w:val="center"/>
              <w:rPr>
                <w:rFonts w:hint="eastAsia"/>
                <w:spacing w:val="160"/>
                <w:sz w:val="30"/>
              </w:rPr>
            </w:pPr>
            <w:r>
              <w:rPr>
                <w:rFonts w:hint="eastAsia"/>
                <w:spacing w:val="160"/>
                <w:sz w:val="30"/>
              </w:rPr>
              <w:t>单位名称</w:t>
            </w:r>
          </w:p>
        </w:tc>
      </w:tr>
      <w:tr w:rsidR="0068478A" w14:paraId="4B062499" w14:textId="77777777" w:rsidTr="0068478A">
        <w:trPr>
          <w:cantSplit/>
          <w:trHeight w:val="284"/>
          <w:jc w:val="center"/>
        </w:trPr>
        <w:tc>
          <w:tcPr>
            <w:tcW w:w="1188" w:type="dxa"/>
            <w:vMerge/>
            <w:tcBorders>
              <w:top w:val="single" w:sz="4" w:space="0" w:color="auto"/>
              <w:left w:val="single" w:sz="4" w:space="0" w:color="auto"/>
              <w:bottom w:val="single" w:sz="4" w:space="0" w:color="auto"/>
              <w:right w:val="single" w:sz="4" w:space="0" w:color="auto"/>
            </w:tcBorders>
            <w:vAlign w:val="center"/>
            <w:hideMark/>
          </w:tcPr>
          <w:p w14:paraId="439A79DE" w14:textId="77777777" w:rsidR="0068478A" w:rsidRDefault="0068478A">
            <w:pPr>
              <w:widowControl/>
              <w:jc w:val="left"/>
              <w:rPr>
                <w:rFonts w:ascii="Times New Roman" w:eastAsia="宋体" w:hAnsi="Times New Roman" w:cs="Times New Roman"/>
                <w:b/>
                <w:bCs/>
                <w:spacing w:val="60"/>
                <w:szCs w:val="21"/>
              </w:rPr>
            </w:pPr>
          </w:p>
        </w:tc>
        <w:tc>
          <w:tcPr>
            <w:tcW w:w="1397" w:type="dxa"/>
            <w:tcBorders>
              <w:top w:val="single" w:sz="4" w:space="0" w:color="auto"/>
              <w:left w:val="single" w:sz="4" w:space="0" w:color="auto"/>
              <w:bottom w:val="single" w:sz="4" w:space="0" w:color="auto"/>
              <w:right w:val="single" w:sz="4" w:space="0" w:color="auto"/>
            </w:tcBorders>
            <w:vAlign w:val="center"/>
            <w:hideMark/>
          </w:tcPr>
          <w:p w14:paraId="18420780" w14:textId="77777777" w:rsidR="0068478A" w:rsidRDefault="0068478A">
            <w:pPr>
              <w:jc w:val="center"/>
              <w:rPr>
                <w:rFonts w:hint="eastAsia"/>
              </w:rPr>
            </w:pPr>
            <w:r>
              <w:rPr>
                <w:rFonts w:hint="eastAsia"/>
              </w:rPr>
              <w:t>何年何月起</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82688C6" w14:textId="77777777" w:rsidR="0068478A" w:rsidRDefault="0068478A">
            <w:pPr>
              <w:jc w:val="center"/>
              <w:rPr>
                <w:rFonts w:hint="eastAsia"/>
              </w:rPr>
            </w:pPr>
            <w:r>
              <w:rPr>
                <w:rFonts w:hint="eastAsia"/>
              </w:rPr>
              <w:t>何年何月止</w:t>
            </w:r>
          </w:p>
        </w:tc>
        <w:tc>
          <w:tcPr>
            <w:tcW w:w="10053" w:type="dxa"/>
            <w:gridSpan w:val="4"/>
            <w:vMerge/>
            <w:tcBorders>
              <w:top w:val="single" w:sz="4" w:space="0" w:color="auto"/>
              <w:left w:val="single" w:sz="4" w:space="0" w:color="auto"/>
              <w:bottom w:val="single" w:sz="4" w:space="0" w:color="auto"/>
              <w:right w:val="single" w:sz="4" w:space="0" w:color="auto"/>
            </w:tcBorders>
            <w:vAlign w:val="center"/>
            <w:hideMark/>
          </w:tcPr>
          <w:p w14:paraId="3959F483" w14:textId="77777777" w:rsidR="0068478A" w:rsidRDefault="0068478A">
            <w:pPr>
              <w:widowControl/>
              <w:jc w:val="left"/>
              <w:rPr>
                <w:rFonts w:ascii="Times New Roman" w:eastAsia="宋体" w:hAnsi="Times New Roman" w:cs="Times New Roman"/>
                <w:spacing w:val="160"/>
                <w:sz w:val="30"/>
                <w:szCs w:val="24"/>
              </w:rPr>
            </w:pPr>
          </w:p>
        </w:tc>
      </w:tr>
      <w:tr w:rsidR="0068478A" w14:paraId="1F6FDE63" w14:textId="77777777" w:rsidTr="0068478A">
        <w:trPr>
          <w:cantSplit/>
          <w:trHeight w:val="3005"/>
          <w:jc w:val="center"/>
        </w:trPr>
        <w:tc>
          <w:tcPr>
            <w:tcW w:w="1188" w:type="dxa"/>
            <w:vMerge/>
            <w:tcBorders>
              <w:top w:val="single" w:sz="4" w:space="0" w:color="auto"/>
              <w:left w:val="single" w:sz="4" w:space="0" w:color="auto"/>
              <w:bottom w:val="single" w:sz="4" w:space="0" w:color="auto"/>
              <w:right w:val="single" w:sz="4" w:space="0" w:color="auto"/>
            </w:tcBorders>
            <w:vAlign w:val="center"/>
            <w:hideMark/>
          </w:tcPr>
          <w:p w14:paraId="45B6E7B6" w14:textId="77777777" w:rsidR="0068478A" w:rsidRDefault="0068478A">
            <w:pPr>
              <w:widowControl/>
              <w:jc w:val="left"/>
              <w:rPr>
                <w:rFonts w:ascii="Times New Roman" w:eastAsia="宋体" w:hAnsi="Times New Roman" w:cs="Times New Roman"/>
                <w:b/>
                <w:bCs/>
                <w:spacing w:val="60"/>
                <w:szCs w:val="21"/>
              </w:rPr>
            </w:pPr>
          </w:p>
        </w:tc>
        <w:tc>
          <w:tcPr>
            <w:tcW w:w="1397" w:type="dxa"/>
            <w:tcBorders>
              <w:top w:val="single" w:sz="4" w:space="0" w:color="auto"/>
              <w:left w:val="single" w:sz="4" w:space="0" w:color="auto"/>
              <w:bottom w:val="single" w:sz="4" w:space="0" w:color="auto"/>
              <w:right w:val="single" w:sz="4" w:space="0" w:color="auto"/>
            </w:tcBorders>
          </w:tcPr>
          <w:p w14:paraId="14E3FAB3" w14:textId="77777777" w:rsidR="0068478A" w:rsidRDefault="0068478A" w:rsidP="0068478A">
            <w:pPr>
              <w:ind w:leftChars="121" w:left="254"/>
              <w:rPr>
                <w:rFonts w:hint="eastAsia"/>
                <w:sz w:val="24"/>
              </w:rPr>
            </w:pPr>
          </w:p>
        </w:tc>
        <w:tc>
          <w:tcPr>
            <w:tcW w:w="1292" w:type="dxa"/>
            <w:tcBorders>
              <w:top w:val="single" w:sz="4" w:space="0" w:color="auto"/>
              <w:left w:val="single" w:sz="4" w:space="0" w:color="auto"/>
              <w:bottom w:val="single" w:sz="4" w:space="0" w:color="auto"/>
              <w:right w:val="single" w:sz="4" w:space="0" w:color="auto"/>
            </w:tcBorders>
          </w:tcPr>
          <w:p w14:paraId="091566BE" w14:textId="77777777" w:rsidR="0068478A" w:rsidRDefault="0068478A">
            <w:pPr>
              <w:rPr>
                <w:rFonts w:hint="eastAsia"/>
                <w:sz w:val="24"/>
              </w:rPr>
            </w:pPr>
          </w:p>
        </w:tc>
        <w:tc>
          <w:tcPr>
            <w:tcW w:w="5115" w:type="dxa"/>
            <w:gridSpan w:val="4"/>
            <w:tcBorders>
              <w:top w:val="single" w:sz="4" w:space="0" w:color="auto"/>
              <w:left w:val="single" w:sz="4" w:space="0" w:color="auto"/>
              <w:bottom w:val="single" w:sz="4" w:space="0" w:color="auto"/>
              <w:right w:val="single" w:sz="4" w:space="0" w:color="auto"/>
            </w:tcBorders>
          </w:tcPr>
          <w:p w14:paraId="151345F7" w14:textId="77777777" w:rsidR="0068478A" w:rsidRDefault="0068478A">
            <w:pPr>
              <w:rPr>
                <w:rFonts w:hint="eastAsia"/>
                <w:sz w:val="24"/>
              </w:rPr>
            </w:pPr>
          </w:p>
        </w:tc>
      </w:tr>
      <w:tr w:rsidR="0068478A" w14:paraId="17B148A8" w14:textId="77777777" w:rsidTr="0068478A">
        <w:trPr>
          <w:cantSplit/>
          <w:trHeight w:val="3577"/>
          <w:jc w:val="center"/>
        </w:trPr>
        <w:tc>
          <w:tcPr>
            <w:tcW w:w="1188" w:type="dxa"/>
            <w:tcBorders>
              <w:top w:val="single" w:sz="4" w:space="0" w:color="auto"/>
              <w:left w:val="single" w:sz="4" w:space="0" w:color="auto"/>
              <w:bottom w:val="single" w:sz="4" w:space="0" w:color="auto"/>
              <w:right w:val="single" w:sz="4" w:space="0" w:color="auto"/>
            </w:tcBorders>
            <w:textDirection w:val="tbRlV"/>
            <w:vAlign w:val="center"/>
            <w:hideMark/>
          </w:tcPr>
          <w:p w14:paraId="21B344A6" w14:textId="77777777" w:rsidR="0068478A" w:rsidRDefault="0068478A">
            <w:pPr>
              <w:ind w:left="113" w:right="113"/>
              <w:jc w:val="center"/>
              <w:rPr>
                <w:rFonts w:hint="eastAsia"/>
                <w:b/>
                <w:bCs/>
                <w:spacing w:val="60"/>
                <w:szCs w:val="21"/>
              </w:rPr>
            </w:pPr>
            <w:r>
              <w:rPr>
                <w:rFonts w:hint="eastAsia"/>
                <w:b/>
                <w:bCs/>
                <w:spacing w:val="60"/>
                <w:szCs w:val="21"/>
              </w:rPr>
              <w:t>现有业务能力</w:t>
            </w:r>
          </w:p>
        </w:tc>
        <w:tc>
          <w:tcPr>
            <w:tcW w:w="7804" w:type="dxa"/>
            <w:gridSpan w:val="6"/>
            <w:tcBorders>
              <w:top w:val="single" w:sz="4" w:space="0" w:color="auto"/>
              <w:left w:val="single" w:sz="4" w:space="0" w:color="auto"/>
              <w:bottom w:val="single" w:sz="4" w:space="0" w:color="auto"/>
              <w:right w:val="single" w:sz="4" w:space="0" w:color="auto"/>
            </w:tcBorders>
          </w:tcPr>
          <w:p w14:paraId="755D4F1F" w14:textId="77777777" w:rsidR="0068478A" w:rsidRDefault="0068478A">
            <w:pPr>
              <w:rPr>
                <w:rFonts w:hint="eastAsia"/>
                <w:sz w:val="24"/>
                <w:szCs w:val="24"/>
              </w:rPr>
            </w:pPr>
          </w:p>
        </w:tc>
      </w:tr>
      <w:tr w:rsidR="0068478A" w14:paraId="351B19EA" w14:textId="77777777" w:rsidTr="0068478A">
        <w:trPr>
          <w:cantSplit/>
          <w:trHeight w:val="2722"/>
          <w:jc w:val="center"/>
        </w:trPr>
        <w:tc>
          <w:tcPr>
            <w:tcW w:w="1188" w:type="dxa"/>
            <w:tcBorders>
              <w:top w:val="single" w:sz="4" w:space="0" w:color="auto"/>
              <w:left w:val="single" w:sz="4" w:space="0" w:color="auto"/>
              <w:bottom w:val="single" w:sz="4" w:space="0" w:color="auto"/>
              <w:right w:val="single" w:sz="4" w:space="0" w:color="auto"/>
            </w:tcBorders>
            <w:textDirection w:val="tbRlV"/>
            <w:vAlign w:val="center"/>
            <w:hideMark/>
          </w:tcPr>
          <w:p w14:paraId="073D1A32" w14:textId="77777777" w:rsidR="0068478A" w:rsidRDefault="0068478A">
            <w:pPr>
              <w:adjustRightInd w:val="0"/>
              <w:spacing w:line="320" w:lineRule="exact"/>
              <w:ind w:leftChars="53" w:left="111" w:rightChars="54" w:right="113" w:firstLineChars="49" w:firstLine="162"/>
              <w:rPr>
                <w:rFonts w:hint="eastAsia"/>
                <w:b/>
                <w:bCs/>
                <w:spacing w:val="60"/>
                <w:szCs w:val="21"/>
              </w:rPr>
            </w:pPr>
            <w:r>
              <w:rPr>
                <w:rFonts w:hint="eastAsia"/>
                <w:b/>
                <w:bCs/>
                <w:spacing w:val="60"/>
                <w:szCs w:val="21"/>
              </w:rPr>
              <w:t>作表现评定</w:t>
            </w:r>
            <w:r>
              <w:rPr>
                <w:b/>
                <w:bCs/>
                <w:spacing w:val="60"/>
                <w:szCs w:val="21"/>
              </w:rPr>
              <w:t xml:space="preserve">   </w:t>
            </w:r>
          </w:p>
          <w:p w14:paraId="4E229661" w14:textId="77777777" w:rsidR="0068478A" w:rsidRDefault="0068478A">
            <w:pPr>
              <w:adjustRightInd w:val="0"/>
              <w:spacing w:line="320" w:lineRule="exact"/>
              <w:ind w:leftChars="53" w:left="111" w:right="54"/>
              <w:jc w:val="center"/>
              <w:rPr>
                <w:rFonts w:hint="eastAsia"/>
                <w:b/>
                <w:bCs/>
                <w:spacing w:val="60"/>
                <w:szCs w:val="21"/>
              </w:rPr>
            </w:pPr>
            <w:r>
              <w:rPr>
                <w:rFonts w:hint="eastAsia"/>
                <w:b/>
                <w:bCs/>
                <w:spacing w:val="60"/>
                <w:szCs w:val="21"/>
              </w:rPr>
              <w:t>者政治思想、工</w:t>
            </w:r>
          </w:p>
          <w:p w14:paraId="1FEFD325" w14:textId="77777777" w:rsidR="0068478A" w:rsidRDefault="0068478A">
            <w:pPr>
              <w:adjustRightInd w:val="0"/>
              <w:spacing w:line="320" w:lineRule="exact"/>
              <w:ind w:leftChars="53" w:left="111" w:right="54"/>
              <w:jc w:val="center"/>
              <w:rPr>
                <w:rFonts w:hint="eastAsia"/>
                <w:b/>
                <w:bCs/>
                <w:szCs w:val="21"/>
              </w:rPr>
            </w:pPr>
            <w:r>
              <w:rPr>
                <w:rFonts w:hint="eastAsia"/>
                <w:b/>
                <w:bCs/>
                <w:spacing w:val="60"/>
                <w:szCs w:val="21"/>
              </w:rPr>
              <w:t>选送单位对进修</w:t>
            </w:r>
          </w:p>
        </w:tc>
        <w:tc>
          <w:tcPr>
            <w:tcW w:w="7804" w:type="dxa"/>
            <w:gridSpan w:val="6"/>
            <w:tcBorders>
              <w:top w:val="single" w:sz="4" w:space="0" w:color="auto"/>
              <w:left w:val="single" w:sz="4" w:space="0" w:color="auto"/>
              <w:bottom w:val="single" w:sz="4" w:space="0" w:color="auto"/>
              <w:right w:val="single" w:sz="4" w:space="0" w:color="auto"/>
            </w:tcBorders>
          </w:tcPr>
          <w:p w14:paraId="4E83E5FE" w14:textId="77777777" w:rsidR="0068478A" w:rsidRDefault="0068478A">
            <w:pPr>
              <w:rPr>
                <w:rFonts w:hint="eastAsia"/>
                <w:szCs w:val="24"/>
              </w:rPr>
            </w:pPr>
          </w:p>
        </w:tc>
      </w:tr>
      <w:tr w:rsidR="0068478A" w14:paraId="2373866B" w14:textId="77777777" w:rsidTr="0068478A">
        <w:trPr>
          <w:cantSplit/>
          <w:trHeight w:val="2092"/>
          <w:jc w:val="center"/>
        </w:trPr>
        <w:tc>
          <w:tcPr>
            <w:tcW w:w="1188" w:type="dxa"/>
            <w:tcBorders>
              <w:top w:val="single" w:sz="4" w:space="0" w:color="auto"/>
              <w:left w:val="single" w:sz="4" w:space="0" w:color="auto"/>
              <w:bottom w:val="single" w:sz="4" w:space="0" w:color="auto"/>
              <w:right w:val="single" w:sz="4" w:space="0" w:color="auto"/>
            </w:tcBorders>
            <w:textDirection w:val="tbRlV"/>
            <w:vAlign w:val="center"/>
            <w:hideMark/>
          </w:tcPr>
          <w:p w14:paraId="6BBDFB46" w14:textId="77777777" w:rsidR="0068478A" w:rsidRDefault="0068478A">
            <w:pPr>
              <w:ind w:leftChars="154" w:left="323" w:rightChars="54" w:right="113"/>
              <w:jc w:val="center"/>
              <w:rPr>
                <w:rFonts w:hint="eastAsia"/>
                <w:b/>
                <w:bCs/>
                <w:szCs w:val="21"/>
              </w:rPr>
            </w:pPr>
            <w:r>
              <w:rPr>
                <w:rFonts w:hint="eastAsia"/>
                <w:b/>
                <w:bCs/>
                <w:szCs w:val="21"/>
              </w:rPr>
              <w:t>进修内容</w:t>
            </w:r>
          </w:p>
          <w:p w14:paraId="725DA164" w14:textId="77777777" w:rsidR="0068478A" w:rsidRDefault="0068478A">
            <w:pPr>
              <w:ind w:leftChars="154" w:left="323" w:rightChars="54" w:right="113"/>
              <w:jc w:val="center"/>
              <w:rPr>
                <w:rFonts w:hint="eastAsia"/>
                <w:b/>
                <w:bCs/>
                <w:szCs w:val="21"/>
              </w:rPr>
            </w:pPr>
            <w:r>
              <w:rPr>
                <w:rFonts w:hint="eastAsia"/>
                <w:b/>
                <w:bCs/>
                <w:szCs w:val="21"/>
              </w:rPr>
              <w:t>时间要求</w:t>
            </w:r>
          </w:p>
        </w:tc>
        <w:tc>
          <w:tcPr>
            <w:tcW w:w="7804" w:type="dxa"/>
            <w:gridSpan w:val="6"/>
            <w:tcBorders>
              <w:top w:val="single" w:sz="4" w:space="0" w:color="auto"/>
              <w:left w:val="single" w:sz="4" w:space="0" w:color="auto"/>
              <w:bottom w:val="single" w:sz="4" w:space="0" w:color="auto"/>
              <w:right w:val="single" w:sz="4" w:space="0" w:color="auto"/>
            </w:tcBorders>
          </w:tcPr>
          <w:p w14:paraId="0D056800" w14:textId="77777777" w:rsidR="0068478A" w:rsidRDefault="0068478A">
            <w:pPr>
              <w:ind w:leftChars="-308" w:left="-647" w:firstLineChars="85" w:firstLine="178"/>
              <w:rPr>
                <w:rFonts w:hint="eastAsia"/>
                <w:szCs w:val="24"/>
              </w:rPr>
            </w:pPr>
          </w:p>
        </w:tc>
      </w:tr>
      <w:tr w:rsidR="0068478A" w14:paraId="6C45072C" w14:textId="77777777" w:rsidTr="0068478A">
        <w:trPr>
          <w:cantSplit/>
          <w:trHeight w:val="2156"/>
          <w:jc w:val="center"/>
        </w:trPr>
        <w:tc>
          <w:tcPr>
            <w:tcW w:w="1188" w:type="dxa"/>
            <w:tcBorders>
              <w:top w:val="single" w:sz="4" w:space="0" w:color="auto"/>
              <w:left w:val="single" w:sz="4" w:space="0" w:color="auto"/>
              <w:bottom w:val="single" w:sz="4" w:space="0" w:color="auto"/>
              <w:right w:val="single" w:sz="4" w:space="0" w:color="auto"/>
            </w:tcBorders>
            <w:textDirection w:val="tbRlV"/>
            <w:vAlign w:val="center"/>
            <w:hideMark/>
          </w:tcPr>
          <w:p w14:paraId="21F8761D" w14:textId="77777777" w:rsidR="0068478A" w:rsidRDefault="0068478A">
            <w:pPr>
              <w:ind w:leftChars="154" w:left="323" w:rightChars="54" w:right="113"/>
              <w:jc w:val="center"/>
              <w:rPr>
                <w:rFonts w:hint="eastAsia"/>
                <w:b/>
                <w:bCs/>
                <w:spacing w:val="60"/>
                <w:szCs w:val="21"/>
              </w:rPr>
            </w:pPr>
            <w:r>
              <w:rPr>
                <w:rFonts w:hint="eastAsia"/>
                <w:b/>
                <w:bCs/>
                <w:spacing w:val="60"/>
                <w:szCs w:val="21"/>
              </w:rPr>
              <w:t>主管部门</w:t>
            </w:r>
          </w:p>
          <w:p w14:paraId="53D7F5B3" w14:textId="77777777" w:rsidR="0068478A" w:rsidRDefault="0068478A">
            <w:pPr>
              <w:ind w:leftChars="154" w:left="323" w:rightChars="54" w:right="113"/>
              <w:jc w:val="center"/>
              <w:rPr>
                <w:rFonts w:hint="eastAsia"/>
                <w:b/>
                <w:bCs/>
                <w:spacing w:val="60"/>
                <w:sz w:val="24"/>
                <w:szCs w:val="24"/>
              </w:rPr>
            </w:pPr>
            <w:r>
              <w:rPr>
                <w:rFonts w:hint="eastAsia"/>
                <w:b/>
                <w:bCs/>
                <w:spacing w:val="60"/>
                <w:szCs w:val="21"/>
              </w:rPr>
              <w:t>意见盖章</w:t>
            </w:r>
          </w:p>
        </w:tc>
        <w:tc>
          <w:tcPr>
            <w:tcW w:w="7804" w:type="dxa"/>
            <w:gridSpan w:val="6"/>
            <w:tcBorders>
              <w:top w:val="single" w:sz="4" w:space="0" w:color="auto"/>
              <w:left w:val="single" w:sz="4" w:space="0" w:color="auto"/>
              <w:bottom w:val="single" w:sz="4" w:space="0" w:color="auto"/>
              <w:right w:val="single" w:sz="4" w:space="0" w:color="auto"/>
            </w:tcBorders>
          </w:tcPr>
          <w:p w14:paraId="1EF9B297" w14:textId="77777777" w:rsidR="0068478A" w:rsidRDefault="0068478A">
            <w:pPr>
              <w:rPr>
                <w:rFonts w:hint="eastAsia"/>
                <w:spacing w:val="160"/>
              </w:rPr>
            </w:pPr>
          </w:p>
        </w:tc>
      </w:tr>
      <w:tr w:rsidR="0068478A" w14:paraId="423F6AA2" w14:textId="77777777" w:rsidTr="0068478A">
        <w:trPr>
          <w:cantSplit/>
          <w:trHeight w:val="2722"/>
          <w:jc w:val="center"/>
        </w:trPr>
        <w:tc>
          <w:tcPr>
            <w:tcW w:w="1188" w:type="dxa"/>
            <w:tcBorders>
              <w:top w:val="single" w:sz="4" w:space="0" w:color="auto"/>
              <w:left w:val="single" w:sz="4" w:space="0" w:color="auto"/>
              <w:bottom w:val="single" w:sz="4" w:space="0" w:color="auto"/>
              <w:right w:val="single" w:sz="4" w:space="0" w:color="auto"/>
            </w:tcBorders>
            <w:textDirection w:val="tbRlV"/>
            <w:vAlign w:val="center"/>
            <w:hideMark/>
          </w:tcPr>
          <w:p w14:paraId="2F31054B" w14:textId="77777777" w:rsidR="0068478A" w:rsidRDefault="0068478A">
            <w:pPr>
              <w:adjustRightInd w:val="0"/>
              <w:spacing w:line="360" w:lineRule="exact"/>
              <w:ind w:leftChars="154" w:left="323" w:rightChars="54" w:right="113"/>
              <w:jc w:val="center"/>
              <w:rPr>
                <w:rFonts w:hint="eastAsia"/>
                <w:b/>
                <w:bCs/>
                <w:spacing w:val="60"/>
                <w:sz w:val="24"/>
              </w:rPr>
            </w:pPr>
            <w:r>
              <w:rPr>
                <w:rFonts w:hint="eastAsia"/>
                <w:b/>
                <w:bCs/>
                <w:spacing w:val="60"/>
                <w:sz w:val="24"/>
              </w:rPr>
              <w:lastRenderedPageBreak/>
              <w:t>接收单位</w:t>
            </w:r>
          </w:p>
          <w:p w14:paraId="06A4CDB7" w14:textId="77777777" w:rsidR="0068478A" w:rsidRDefault="0068478A">
            <w:pPr>
              <w:adjustRightInd w:val="0"/>
              <w:spacing w:line="360" w:lineRule="exact"/>
              <w:ind w:leftChars="154" w:left="323" w:rightChars="54" w:right="113"/>
              <w:jc w:val="center"/>
              <w:rPr>
                <w:rFonts w:hint="eastAsia"/>
                <w:b/>
                <w:bCs/>
                <w:spacing w:val="60"/>
                <w:sz w:val="24"/>
              </w:rPr>
            </w:pPr>
            <w:r>
              <w:rPr>
                <w:rFonts w:hint="eastAsia"/>
                <w:b/>
                <w:bCs/>
                <w:spacing w:val="60"/>
                <w:sz w:val="24"/>
              </w:rPr>
              <w:t>审查意见</w:t>
            </w:r>
          </w:p>
        </w:tc>
        <w:tc>
          <w:tcPr>
            <w:tcW w:w="7804" w:type="dxa"/>
            <w:gridSpan w:val="6"/>
            <w:tcBorders>
              <w:top w:val="single" w:sz="4" w:space="0" w:color="auto"/>
              <w:left w:val="single" w:sz="4" w:space="0" w:color="auto"/>
              <w:bottom w:val="single" w:sz="4" w:space="0" w:color="auto"/>
              <w:right w:val="single" w:sz="4" w:space="0" w:color="auto"/>
            </w:tcBorders>
          </w:tcPr>
          <w:p w14:paraId="7B74932F" w14:textId="77777777" w:rsidR="0068478A" w:rsidRDefault="0068478A">
            <w:pPr>
              <w:rPr>
                <w:rFonts w:hint="eastAsia"/>
                <w:spacing w:val="160"/>
              </w:rPr>
            </w:pPr>
          </w:p>
        </w:tc>
      </w:tr>
      <w:tr w:rsidR="0068478A" w14:paraId="55156432" w14:textId="77777777" w:rsidTr="0068478A">
        <w:trPr>
          <w:cantSplit/>
          <w:trHeight w:val="1830"/>
          <w:jc w:val="center"/>
        </w:trPr>
        <w:tc>
          <w:tcPr>
            <w:tcW w:w="1188" w:type="dxa"/>
            <w:tcBorders>
              <w:top w:val="single" w:sz="4" w:space="0" w:color="auto"/>
              <w:left w:val="single" w:sz="4" w:space="0" w:color="auto"/>
              <w:bottom w:val="single" w:sz="4" w:space="0" w:color="auto"/>
              <w:right w:val="single" w:sz="4" w:space="0" w:color="auto"/>
            </w:tcBorders>
            <w:textDirection w:val="tbRlV"/>
            <w:vAlign w:val="center"/>
            <w:hideMark/>
          </w:tcPr>
          <w:p w14:paraId="15EAACBC" w14:textId="77777777" w:rsidR="0068478A" w:rsidRDefault="0068478A">
            <w:pPr>
              <w:ind w:leftChars="154" w:left="323" w:rightChars="54" w:right="113"/>
              <w:jc w:val="center"/>
              <w:rPr>
                <w:rFonts w:hint="eastAsia"/>
                <w:b/>
                <w:bCs/>
                <w:spacing w:val="60"/>
                <w:sz w:val="24"/>
              </w:rPr>
            </w:pPr>
            <w:r>
              <w:rPr>
                <w:rFonts w:hint="eastAsia"/>
                <w:b/>
                <w:bCs/>
                <w:spacing w:val="60"/>
                <w:sz w:val="24"/>
              </w:rPr>
              <w:t>备注</w:t>
            </w:r>
          </w:p>
        </w:tc>
        <w:tc>
          <w:tcPr>
            <w:tcW w:w="7804" w:type="dxa"/>
            <w:gridSpan w:val="6"/>
            <w:tcBorders>
              <w:top w:val="single" w:sz="4" w:space="0" w:color="auto"/>
              <w:left w:val="single" w:sz="4" w:space="0" w:color="auto"/>
              <w:bottom w:val="single" w:sz="4" w:space="0" w:color="auto"/>
              <w:right w:val="single" w:sz="4" w:space="0" w:color="auto"/>
            </w:tcBorders>
          </w:tcPr>
          <w:p w14:paraId="66F160A4" w14:textId="77777777" w:rsidR="0068478A" w:rsidRDefault="0068478A">
            <w:pPr>
              <w:rPr>
                <w:rFonts w:hint="eastAsia"/>
              </w:rPr>
            </w:pPr>
          </w:p>
        </w:tc>
      </w:tr>
    </w:tbl>
    <w:p w14:paraId="30B1AC3B" w14:textId="77777777" w:rsidR="0068478A" w:rsidRDefault="0068478A" w:rsidP="0068478A">
      <w:pPr>
        <w:rPr>
          <w:rFonts w:ascii="Times New Roman" w:hAnsi="Times New Roman" w:cs="Times New Roman"/>
          <w:b/>
          <w:sz w:val="24"/>
        </w:rPr>
      </w:pPr>
      <w:r>
        <w:rPr>
          <w:rFonts w:hint="eastAsia"/>
          <w:b/>
          <w:sz w:val="24"/>
        </w:rPr>
        <w:t>备注：</w:t>
      </w:r>
    </w:p>
    <w:p w14:paraId="2B2913A6" w14:textId="77777777" w:rsidR="0068478A" w:rsidRDefault="0068478A" w:rsidP="0068478A">
      <w:pPr>
        <w:numPr>
          <w:ilvl w:val="0"/>
          <w:numId w:val="6"/>
        </w:numPr>
        <w:tabs>
          <w:tab w:val="num" w:pos="840"/>
        </w:tabs>
        <w:spacing w:after="0" w:line="240" w:lineRule="auto"/>
        <w:rPr>
          <w:rFonts w:hint="eastAsia"/>
          <w:b/>
          <w:szCs w:val="21"/>
        </w:rPr>
      </w:pPr>
      <w:r>
        <w:rPr>
          <w:rFonts w:hint="eastAsia"/>
          <w:b/>
          <w:szCs w:val="21"/>
        </w:rPr>
        <w:t>临床医师必须是医学院毕业本（专）科及以上学历毕业；</w:t>
      </w:r>
    </w:p>
    <w:p w14:paraId="61E39454" w14:textId="77777777" w:rsidR="0068478A" w:rsidRDefault="0068478A" w:rsidP="0068478A">
      <w:pPr>
        <w:numPr>
          <w:ilvl w:val="0"/>
          <w:numId w:val="6"/>
        </w:numPr>
        <w:tabs>
          <w:tab w:val="num" w:pos="840"/>
        </w:tabs>
        <w:spacing w:after="0" w:line="240" w:lineRule="auto"/>
        <w:rPr>
          <w:rFonts w:hint="eastAsia"/>
          <w:b/>
          <w:szCs w:val="21"/>
        </w:rPr>
      </w:pPr>
      <w:r>
        <w:rPr>
          <w:rFonts w:hint="eastAsia"/>
          <w:b/>
          <w:szCs w:val="21"/>
        </w:rPr>
        <w:t>本科毕业者应在原所在单位工作满</w:t>
      </w:r>
      <w:r>
        <w:rPr>
          <w:b/>
          <w:szCs w:val="21"/>
        </w:rPr>
        <w:t>3</w:t>
      </w:r>
      <w:r>
        <w:rPr>
          <w:rFonts w:hint="eastAsia"/>
          <w:b/>
          <w:szCs w:val="21"/>
        </w:rPr>
        <w:t>年以上；</w:t>
      </w:r>
    </w:p>
    <w:p w14:paraId="72BE503A" w14:textId="77777777" w:rsidR="0068478A" w:rsidRDefault="0068478A" w:rsidP="0068478A">
      <w:pPr>
        <w:numPr>
          <w:ilvl w:val="0"/>
          <w:numId w:val="6"/>
        </w:numPr>
        <w:tabs>
          <w:tab w:val="num" w:pos="840"/>
        </w:tabs>
        <w:spacing w:after="0" w:line="240" w:lineRule="auto"/>
        <w:rPr>
          <w:rFonts w:hint="eastAsia"/>
          <w:b/>
          <w:szCs w:val="21"/>
        </w:rPr>
      </w:pPr>
      <w:r>
        <w:rPr>
          <w:rFonts w:hint="eastAsia"/>
          <w:b/>
          <w:szCs w:val="21"/>
        </w:rPr>
        <w:t>专科毕业者应在原所在单位工作满</w:t>
      </w:r>
      <w:r>
        <w:rPr>
          <w:b/>
          <w:szCs w:val="21"/>
        </w:rPr>
        <w:t>5</w:t>
      </w:r>
      <w:r>
        <w:rPr>
          <w:rFonts w:hint="eastAsia"/>
          <w:b/>
          <w:szCs w:val="21"/>
        </w:rPr>
        <w:t>年以上；</w:t>
      </w:r>
    </w:p>
    <w:p w14:paraId="0A18A8A0" w14:textId="77777777" w:rsidR="0068478A" w:rsidRDefault="0068478A" w:rsidP="0068478A">
      <w:pPr>
        <w:numPr>
          <w:ilvl w:val="0"/>
          <w:numId w:val="6"/>
        </w:numPr>
        <w:tabs>
          <w:tab w:val="num" w:pos="840"/>
        </w:tabs>
        <w:spacing w:after="0" w:line="240" w:lineRule="auto"/>
        <w:rPr>
          <w:rFonts w:hint="eastAsia"/>
          <w:b/>
          <w:szCs w:val="21"/>
        </w:rPr>
      </w:pPr>
      <w:r>
        <w:rPr>
          <w:rFonts w:hint="eastAsia"/>
          <w:b/>
          <w:szCs w:val="21"/>
        </w:rPr>
        <w:t>具有医师资格证书及医师执业证书；</w:t>
      </w:r>
    </w:p>
    <w:p w14:paraId="6F09B6CC" w14:textId="77777777" w:rsidR="0068478A" w:rsidRDefault="0068478A" w:rsidP="0068478A">
      <w:pPr>
        <w:numPr>
          <w:ilvl w:val="0"/>
          <w:numId w:val="6"/>
        </w:numPr>
        <w:tabs>
          <w:tab w:val="num" w:pos="840"/>
        </w:tabs>
        <w:spacing w:after="0" w:line="240" w:lineRule="auto"/>
        <w:rPr>
          <w:rFonts w:hint="eastAsia"/>
          <w:b/>
          <w:szCs w:val="21"/>
        </w:rPr>
      </w:pPr>
      <w:r>
        <w:rPr>
          <w:rFonts w:hint="eastAsia"/>
          <w:b/>
          <w:szCs w:val="21"/>
        </w:rPr>
        <w:t>进修人员必须身体健康，具有良好的政治素质和医德医风。</w:t>
      </w:r>
    </w:p>
    <w:p w14:paraId="62B6A48C" w14:textId="77777777" w:rsidR="0068478A" w:rsidRDefault="0068478A" w:rsidP="0068478A">
      <w:pPr>
        <w:numPr>
          <w:ilvl w:val="0"/>
          <w:numId w:val="6"/>
        </w:numPr>
        <w:tabs>
          <w:tab w:val="num" w:pos="840"/>
        </w:tabs>
        <w:spacing w:after="0" w:line="240" w:lineRule="auto"/>
        <w:rPr>
          <w:rFonts w:hint="eastAsia"/>
          <w:b/>
          <w:szCs w:val="21"/>
        </w:rPr>
      </w:pPr>
      <w:r>
        <w:rPr>
          <w:rFonts w:hint="eastAsia"/>
          <w:b/>
          <w:szCs w:val="21"/>
        </w:rPr>
        <w:t>书面材料后请附医师资格证、学历证明、身份证、和医师执业证复印件</w:t>
      </w:r>
    </w:p>
    <w:p w14:paraId="6A8604F9" w14:textId="77777777" w:rsidR="002E30A0" w:rsidRPr="0068478A" w:rsidRDefault="002E30A0">
      <w:pPr>
        <w:pStyle w:val="a7"/>
        <w:shd w:val="clear" w:color="auto" w:fill="FFFFFF"/>
        <w:spacing w:before="0" w:beforeAutospacing="0" w:after="0" w:afterAutospacing="0" w:line="360" w:lineRule="atLeast"/>
        <w:jc w:val="center"/>
        <w:rPr>
          <w:rFonts w:cstheme="minorBidi" w:hint="eastAsia"/>
          <w:b/>
          <w:bCs/>
          <w:kern w:val="2"/>
          <w:sz w:val="32"/>
          <w:szCs w:val="32"/>
        </w:rPr>
      </w:pPr>
    </w:p>
    <w:p w14:paraId="03F61F05" w14:textId="77777777" w:rsidR="002E30A0" w:rsidRDefault="002E30A0">
      <w:pPr>
        <w:pStyle w:val="a7"/>
        <w:shd w:val="clear" w:color="auto" w:fill="FFFFFF"/>
        <w:spacing w:before="0" w:beforeAutospacing="0" w:after="0" w:afterAutospacing="0" w:line="360" w:lineRule="atLeast"/>
        <w:jc w:val="center"/>
        <w:rPr>
          <w:rFonts w:cstheme="minorBidi" w:hint="eastAsia"/>
          <w:b/>
          <w:bCs/>
          <w:kern w:val="2"/>
          <w:sz w:val="32"/>
          <w:szCs w:val="32"/>
        </w:rPr>
      </w:pPr>
    </w:p>
    <w:p w14:paraId="5FC6B192" w14:textId="77777777" w:rsidR="002E30A0" w:rsidRDefault="002E30A0">
      <w:pPr>
        <w:pStyle w:val="a7"/>
        <w:shd w:val="clear" w:color="auto" w:fill="FFFFFF"/>
        <w:spacing w:before="0" w:beforeAutospacing="0" w:after="0" w:afterAutospacing="0" w:line="360" w:lineRule="atLeast"/>
        <w:jc w:val="center"/>
        <w:rPr>
          <w:rFonts w:cstheme="minorBidi" w:hint="eastAsia"/>
          <w:b/>
          <w:bCs/>
          <w:kern w:val="2"/>
          <w:sz w:val="32"/>
          <w:szCs w:val="32"/>
        </w:rPr>
      </w:pPr>
    </w:p>
    <w:p w14:paraId="02273E22" w14:textId="77777777" w:rsidR="002E30A0" w:rsidRDefault="002E30A0" w:rsidP="002E30A0">
      <w:pPr>
        <w:pStyle w:val="a7"/>
        <w:shd w:val="clear" w:color="auto" w:fill="FFFFFF"/>
        <w:spacing w:before="0" w:beforeAutospacing="0" w:after="0" w:afterAutospacing="0" w:line="360" w:lineRule="atLeast"/>
        <w:rPr>
          <w:rFonts w:cstheme="minorBidi" w:hint="eastAsia"/>
          <w:b/>
          <w:bCs/>
          <w:kern w:val="2"/>
          <w:sz w:val="32"/>
          <w:szCs w:val="32"/>
        </w:rPr>
      </w:pPr>
    </w:p>
    <w:p w14:paraId="2B228DE2" w14:textId="72548449" w:rsidR="0087384C" w:rsidRPr="0087384C" w:rsidRDefault="0087384C" w:rsidP="00D75B1E">
      <w:pPr>
        <w:pStyle w:val="a7"/>
        <w:spacing w:before="0" w:beforeAutospacing="0" w:after="0" w:afterAutospacing="0" w:line="360" w:lineRule="auto"/>
        <w:ind w:left="360"/>
        <w:jc w:val="both"/>
        <w:rPr>
          <w:rFonts w:cstheme="minorBidi" w:hint="eastAsia"/>
          <w:kern w:val="2"/>
        </w:rPr>
      </w:pPr>
      <w:r>
        <w:rPr>
          <w:rFonts w:cstheme="minorBidi" w:hint="eastAsia"/>
          <w:kern w:val="2"/>
        </w:rPr>
        <w:t xml:space="preserve">                </w:t>
      </w:r>
    </w:p>
    <w:p w14:paraId="18F7D7BA" w14:textId="77777777" w:rsidR="00D21DA6" w:rsidRDefault="00D21DA6">
      <w:pPr>
        <w:pStyle w:val="a7"/>
        <w:shd w:val="clear" w:color="auto" w:fill="FFFFFF"/>
        <w:spacing w:before="0" w:beforeAutospacing="0" w:after="0" w:afterAutospacing="0" w:line="360" w:lineRule="auto"/>
        <w:jc w:val="center"/>
        <w:rPr>
          <w:rFonts w:cstheme="minorBidi" w:hint="eastAsia"/>
          <w:b/>
          <w:kern w:val="2"/>
          <w:sz w:val="30"/>
          <w:szCs w:val="30"/>
        </w:rPr>
      </w:pPr>
    </w:p>
    <w:p w14:paraId="771BB3BD" w14:textId="77777777" w:rsidR="00D21DA6" w:rsidRDefault="00D21DA6">
      <w:pPr>
        <w:pStyle w:val="a7"/>
        <w:shd w:val="clear" w:color="auto" w:fill="FFFFFF"/>
        <w:spacing w:before="0" w:beforeAutospacing="0" w:after="0" w:afterAutospacing="0" w:line="360" w:lineRule="auto"/>
        <w:jc w:val="center"/>
        <w:rPr>
          <w:rFonts w:cstheme="minorBidi" w:hint="eastAsia"/>
          <w:b/>
          <w:kern w:val="2"/>
          <w:sz w:val="30"/>
          <w:szCs w:val="30"/>
        </w:rPr>
      </w:pPr>
    </w:p>
    <w:p w14:paraId="7CCB4A33" w14:textId="77777777" w:rsidR="00D21DA6" w:rsidRDefault="00D21DA6">
      <w:pPr>
        <w:pStyle w:val="a7"/>
        <w:shd w:val="clear" w:color="auto" w:fill="FFFFFF"/>
        <w:spacing w:before="0" w:beforeAutospacing="0" w:after="0" w:afterAutospacing="0" w:line="360" w:lineRule="auto"/>
        <w:jc w:val="center"/>
        <w:rPr>
          <w:rFonts w:cstheme="minorBidi" w:hint="eastAsia"/>
          <w:b/>
          <w:kern w:val="2"/>
          <w:sz w:val="30"/>
          <w:szCs w:val="30"/>
        </w:rPr>
      </w:pPr>
    </w:p>
    <w:p w14:paraId="6E07D769" w14:textId="77777777" w:rsidR="000301B3" w:rsidRDefault="000301B3">
      <w:pPr>
        <w:pStyle w:val="a7"/>
        <w:shd w:val="clear" w:color="auto" w:fill="FFFFFF"/>
        <w:spacing w:before="0" w:beforeAutospacing="0" w:after="0" w:afterAutospacing="0" w:line="360" w:lineRule="auto"/>
        <w:jc w:val="center"/>
        <w:rPr>
          <w:rFonts w:cstheme="minorBidi" w:hint="eastAsia"/>
          <w:b/>
          <w:kern w:val="2"/>
          <w:sz w:val="30"/>
          <w:szCs w:val="30"/>
        </w:rPr>
      </w:pPr>
    </w:p>
    <w:p w14:paraId="4CAC01CE" w14:textId="77777777" w:rsidR="000301B3" w:rsidRDefault="000301B3">
      <w:pPr>
        <w:pStyle w:val="a7"/>
        <w:shd w:val="clear" w:color="auto" w:fill="FFFFFF"/>
        <w:spacing w:before="0" w:beforeAutospacing="0" w:after="0" w:afterAutospacing="0" w:line="360" w:lineRule="auto"/>
        <w:jc w:val="center"/>
        <w:rPr>
          <w:rFonts w:cstheme="minorBidi" w:hint="eastAsia"/>
          <w:b/>
          <w:kern w:val="2"/>
          <w:sz w:val="30"/>
          <w:szCs w:val="30"/>
        </w:rPr>
      </w:pPr>
    </w:p>
    <w:p w14:paraId="650B8C10" w14:textId="77777777" w:rsidR="000301B3" w:rsidRDefault="000301B3">
      <w:pPr>
        <w:pStyle w:val="a7"/>
        <w:shd w:val="clear" w:color="auto" w:fill="FFFFFF"/>
        <w:spacing w:before="0" w:beforeAutospacing="0" w:after="0" w:afterAutospacing="0" w:line="360" w:lineRule="auto"/>
        <w:jc w:val="center"/>
        <w:rPr>
          <w:rFonts w:cstheme="minorBidi" w:hint="eastAsia"/>
          <w:b/>
          <w:kern w:val="2"/>
          <w:sz w:val="30"/>
          <w:szCs w:val="30"/>
        </w:rPr>
      </w:pPr>
    </w:p>
    <w:p w14:paraId="05D24C2F" w14:textId="77777777" w:rsidR="000301B3" w:rsidRDefault="000301B3">
      <w:pPr>
        <w:pStyle w:val="a7"/>
        <w:shd w:val="clear" w:color="auto" w:fill="FFFFFF"/>
        <w:spacing w:before="0" w:beforeAutospacing="0" w:after="0" w:afterAutospacing="0" w:line="360" w:lineRule="auto"/>
        <w:jc w:val="center"/>
        <w:rPr>
          <w:rFonts w:cstheme="minorBidi" w:hint="eastAsia"/>
          <w:b/>
          <w:kern w:val="2"/>
          <w:sz w:val="30"/>
          <w:szCs w:val="30"/>
        </w:rPr>
      </w:pPr>
    </w:p>
    <w:p w14:paraId="49B8D81E" w14:textId="77777777" w:rsidR="00216FB1" w:rsidRDefault="00E73D84">
      <w:pPr>
        <w:pStyle w:val="a7"/>
        <w:shd w:val="clear" w:color="auto" w:fill="FFFFFF"/>
        <w:spacing w:before="0" w:beforeAutospacing="0" w:after="0" w:afterAutospacing="0" w:line="360" w:lineRule="auto"/>
        <w:jc w:val="center"/>
        <w:rPr>
          <w:rFonts w:cstheme="minorBidi" w:hint="eastAsia"/>
          <w:b/>
          <w:kern w:val="2"/>
          <w:sz w:val="30"/>
          <w:szCs w:val="30"/>
        </w:rPr>
      </w:pPr>
      <w:r>
        <w:rPr>
          <w:rFonts w:cstheme="minorBidi" w:hint="eastAsia"/>
          <w:b/>
          <w:kern w:val="2"/>
          <w:sz w:val="30"/>
          <w:szCs w:val="30"/>
        </w:rPr>
        <w:lastRenderedPageBreak/>
        <w:t>讲师团简介</w:t>
      </w:r>
    </w:p>
    <w:p w14:paraId="5347E604" w14:textId="77777777" w:rsidR="00216FB1" w:rsidRDefault="00E73D84">
      <w:pPr>
        <w:spacing w:beforeLines="50" w:before="156" w:line="360" w:lineRule="auto"/>
        <w:ind w:firstLineChars="200" w:firstLine="560"/>
        <w:rPr>
          <w:rFonts w:ascii="宋体" w:eastAsia="宋体" w:hAnsi="宋体" w:hint="eastAsia"/>
          <w:sz w:val="28"/>
          <w:szCs w:val="28"/>
        </w:rPr>
      </w:pPr>
      <w:r>
        <w:rPr>
          <w:noProof/>
          <w:sz w:val="28"/>
          <w:szCs w:val="28"/>
        </w:rPr>
        <w:drawing>
          <wp:inline distT="0" distB="0" distL="0" distR="0" wp14:anchorId="47485D31" wp14:editId="3E2C0AD3">
            <wp:extent cx="1232535" cy="1766570"/>
            <wp:effectExtent l="0" t="0" r="5715" b="5080"/>
            <wp:docPr id="2" name="图片 2" descr="C:\Users\OWNER1\AppData\Local\Temp\WeChat Files\6dccf31bde43502cffd7b61a1b8c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OWNER1\AppData\Local\Temp\WeChat Files\6dccf31bde43502cffd7b61a1b8c76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38102" cy="1774275"/>
                    </a:xfrm>
                    <a:prstGeom prst="rect">
                      <a:avLst/>
                    </a:prstGeom>
                    <a:noFill/>
                    <a:ln>
                      <a:noFill/>
                    </a:ln>
                  </pic:spPr>
                </pic:pic>
              </a:graphicData>
            </a:graphic>
          </wp:inline>
        </w:drawing>
      </w:r>
      <w:r>
        <w:rPr>
          <w:rFonts w:ascii="宋体" w:eastAsia="宋体" w:hAnsi="宋体" w:hint="eastAsia"/>
          <w:sz w:val="28"/>
          <w:szCs w:val="28"/>
        </w:rPr>
        <w:t xml:space="preserve"> </w:t>
      </w:r>
      <w:r>
        <w:rPr>
          <w:rFonts w:ascii="宋体" w:eastAsia="宋体" w:hAnsi="宋体"/>
          <w:sz w:val="28"/>
          <w:szCs w:val="28"/>
        </w:rPr>
        <w:t xml:space="preserve"> </w:t>
      </w:r>
    </w:p>
    <w:p w14:paraId="08500F9B" w14:textId="77777777" w:rsidR="00216FB1" w:rsidRDefault="00E73D84">
      <w:pPr>
        <w:spacing w:beforeLines="50" w:before="156" w:line="360" w:lineRule="auto"/>
        <w:ind w:firstLineChars="200" w:firstLine="562"/>
        <w:rPr>
          <w:rFonts w:ascii="宋体" w:eastAsia="宋体" w:hAnsi="宋体" w:hint="eastAsia"/>
          <w:b/>
          <w:sz w:val="28"/>
          <w:szCs w:val="28"/>
        </w:rPr>
      </w:pPr>
      <w:r>
        <w:rPr>
          <w:rFonts w:ascii="宋体" w:eastAsia="宋体" w:hAnsi="宋体" w:hint="eastAsia"/>
          <w:b/>
          <w:sz w:val="28"/>
          <w:szCs w:val="28"/>
        </w:rPr>
        <w:t>孙锟教授</w:t>
      </w:r>
    </w:p>
    <w:p w14:paraId="02737339" w14:textId="77777777" w:rsidR="00216FB1" w:rsidRDefault="00E73D84">
      <w:pPr>
        <w:spacing w:beforeLines="50" w:before="156" w:line="360" w:lineRule="auto"/>
        <w:ind w:firstLineChars="200" w:firstLine="480"/>
        <w:rPr>
          <w:rFonts w:ascii="宋体" w:eastAsia="宋体" w:hAnsi="宋体" w:hint="eastAsia"/>
          <w:sz w:val="24"/>
          <w:szCs w:val="24"/>
        </w:rPr>
      </w:pPr>
      <w:r>
        <w:rPr>
          <w:rFonts w:ascii="宋体" w:eastAsia="宋体" w:hAnsi="宋体" w:hint="eastAsia"/>
          <w:sz w:val="24"/>
          <w:szCs w:val="24"/>
        </w:rPr>
        <w:t>国家二级教授，主任医师，博士生导师，国务院特殊津贴专家。</w:t>
      </w:r>
    </w:p>
    <w:p w14:paraId="2217F0E1" w14:textId="77777777" w:rsidR="00216FB1" w:rsidRDefault="00E73D84">
      <w:pPr>
        <w:spacing w:beforeLines="50" w:before="156" w:line="360" w:lineRule="auto"/>
        <w:ind w:firstLineChars="200" w:firstLine="480"/>
        <w:rPr>
          <w:rFonts w:ascii="宋体" w:eastAsia="宋体" w:hAnsi="宋体" w:hint="eastAsia"/>
          <w:sz w:val="24"/>
          <w:szCs w:val="24"/>
        </w:rPr>
      </w:pPr>
      <w:r>
        <w:rPr>
          <w:rFonts w:ascii="宋体" w:eastAsia="宋体" w:hAnsi="宋体" w:hint="eastAsia"/>
          <w:sz w:val="24"/>
          <w:szCs w:val="24"/>
        </w:rPr>
        <w:t>现任上海交通大学医学院附属新华医院院长，上海交通大学医学院儿科学院院长，先天性心脏病诊治技术与器械教育部工程研究中心主任。为</w:t>
      </w:r>
      <w:r>
        <w:rPr>
          <w:rFonts w:ascii="宋体" w:eastAsia="宋体" w:hAnsi="宋体"/>
          <w:sz w:val="24"/>
          <w:szCs w:val="24"/>
        </w:rPr>
        <w:t>国家教委重点学科儿科学学科带头人，上海市教委小儿心血管重点学科带头人</w:t>
      </w:r>
      <w:r>
        <w:rPr>
          <w:rFonts w:ascii="宋体" w:eastAsia="宋体" w:hAnsi="宋体" w:hint="eastAsia"/>
          <w:sz w:val="24"/>
          <w:szCs w:val="24"/>
        </w:rPr>
        <w:t>。担任中华医学会儿科分会主任委员，中国医师协会儿科医师分会名誉会长，中国医师协会儿科医师分会先天性心脏病专委会名誉主任委员，教育部高等学校儿科专业教学指导委员会副主任委员，第六届亚太小儿心血管学会主席，</w:t>
      </w:r>
      <w:r>
        <w:rPr>
          <w:rFonts w:ascii="宋体" w:eastAsia="宋体" w:hAnsi="宋体"/>
          <w:sz w:val="24"/>
          <w:szCs w:val="24"/>
        </w:rPr>
        <w:t>亚洲太平洋儿科学会（APPA）</w:t>
      </w:r>
      <w:r>
        <w:rPr>
          <w:rFonts w:ascii="宋体" w:eastAsia="宋体" w:hAnsi="宋体" w:hint="eastAsia"/>
          <w:sz w:val="24"/>
          <w:szCs w:val="24"/>
        </w:rPr>
        <w:t>常委等。</w:t>
      </w:r>
    </w:p>
    <w:p w14:paraId="0B80B0CD" w14:textId="77777777" w:rsidR="00216FB1" w:rsidRDefault="00E73D84">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从事教学工作30余年，为《儿科学》国家级精品课程及国家级精品课程资源共享课程负责人。担任高等教育本科国家级规划教材《小儿内科学》第4版～第7版第一主编，国家</w:t>
      </w:r>
      <w:proofErr w:type="gramStart"/>
      <w:r>
        <w:rPr>
          <w:rFonts w:ascii="宋体" w:eastAsia="宋体" w:hAnsi="宋体" w:hint="eastAsia"/>
          <w:sz w:val="24"/>
          <w:szCs w:val="24"/>
        </w:rPr>
        <w:t>卫健委临床医学</w:t>
      </w:r>
      <w:proofErr w:type="gramEnd"/>
      <w:r>
        <w:rPr>
          <w:rFonts w:ascii="宋体" w:eastAsia="宋体" w:hAnsi="宋体" w:hint="eastAsia"/>
          <w:sz w:val="24"/>
          <w:szCs w:val="24"/>
        </w:rPr>
        <w:t>专业器官-系统整合教材《儿童生长发育与疾病》第1版、第2版第一主编，中科院教材建设专家委员会规划教材医学英文原版改编双语教材《儿科学》第2版第一主编。另主编参编17部专著，担任《临床儿科杂志》主编和《中华儿科学杂志》副主编。</w:t>
      </w:r>
    </w:p>
    <w:p w14:paraId="630B5068" w14:textId="77777777" w:rsidR="00216FB1" w:rsidRDefault="00E73D84">
      <w:pPr>
        <w:spacing w:line="360" w:lineRule="auto"/>
        <w:ind w:firstLineChars="200" w:firstLine="480"/>
        <w:rPr>
          <w:rFonts w:ascii="宋体" w:eastAsia="宋体" w:hAnsi="宋体" w:hint="eastAsia"/>
          <w:sz w:val="24"/>
          <w:szCs w:val="24"/>
        </w:rPr>
      </w:pPr>
      <w:r>
        <w:rPr>
          <w:rFonts w:ascii="宋体" w:eastAsia="宋体" w:hAnsi="宋体"/>
          <w:sz w:val="24"/>
          <w:szCs w:val="24"/>
        </w:rPr>
        <w:t>长期从事</w:t>
      </w:r>
      <w:r>
        <w:rPr>
          <w:rFonts w:ascii="宋体" w:eastAsia="宋体" w:hAnsi="宋体" w:hint="eastAsia"/>
          <w:sz w:val="24"/>
          <w:szCs w:val="24"/>
        </w:rPr>
        <w:t>先心病病因、诊断、介入治疗以及</w:t>
      </w:r>
      <w:r>
        <w:rPr>
          <w:rFonts w:ascii="宋体" w:eastAsia="宋体" w:hAnsi="宋体"/>
          <w:sz w:val="24"/>
          <w:szCs w:val="24"/>
        </w:rPr>
        <w:t>宫内儿科疾病等方面的研究。先后承担国家自然科学基金重点项目、国际（地区）合作重点项目、国家科技攻关项目、国家重点基础研究发展规划973项目、863计划、科技部重大专项、上海市教委优秀学科带头人计划及科研创新计划等30余项。</w:t>
      </w:r>
      <w:r>
        <w:rPr>
          <w:rFonts w:ascii="宋体" w:eastAsia="宋体" w:hAnsi="宋体" w:hint="eastAsia"/>
          <w:sz w:val="24"/>
          <w:szCs w:val="24"/>
        </w:rPr>
        <w:t>以第一完成人获国家科学技术进步奖二等奖1项、上海市科学技术进步一等奖1项、中国康复医学会科技进步一等奖1项、上海市教学成果奖二等奖2项。</w:t>
      </w:r>
      <w:r>
        <w:rPr>
          <w:rFonts w:ascii="宋体" w:eastAsia="宋体" w:hAnsi="宋体"/>
          <w:sz w:val="24"/>
          <w:szCs w:val="24"/>
        </w:rPr>
        <w:t>共发表第一或通讯作者论文220篇，包括Circulation, The Lancet Global Health, Nature Communication等SCI收录97篇，国家专利15项，专家共识2项。</w:t>
      </w:r>
      <w:r>
        <w:rPr>
          <w:rFonts w:ascii="宋体" w:eastAsia="宋体" w:hAnsi="宋体" w:hint="eastAsia"/>
          <w:sz w:val="24"/>
          <w:szCs w:val="24"/>
        </w:rPr>
        <w:t>获亚洲杰出儿科医师奖、国之名医卓越贡献奖、十大医学杰出贡献奖、宋庆龄儿科医学奖等多项荣誉。</w:t>
      </w:r>
    </w:p>
    <w:p w14:paraId="44189EDE" w14:textId="77777777" w:rsidR="00216FB1" w:rsidRDefault="00E73D84">
      <w:pPr>
        <w:spacing w:line="360" w:lineRule="auto"/>
        <w:ind w:firstLineChars="200" w:firstLine="560"/>
        <w:rPr>
          <w:rFonts w:ascii="宋体" w:eastAsia="宋体" w:hAnsi="宋体" w:hint="eastAsia"/>
          <w:sz w:val="24"/>
          <w:szCs w:val="24"/>
        </w:rPr>
      </w:pPr>
      <w:r>
        <w:rPr>
          <w:noProof/>
          <w:sz w:val="28"/>
          <w:szCs w:val="28"/>
        </w:rPr>
        <w:lastRenderedPageBreak/>
        <w:drawing>
          <wp:inline distT="0" distB="0" distL="0" distR="0" wp14:anchorId="3AA81B51" wp14:editId="5E2CC405">
            <wp:extent cx="1609725" cy="2038985"/>
            <wp:effectExtent l="0" t="0" r="9525" b="0"/>
            <wp:docPr id="783819554" name="Picture 2" descr="C:\Users\NEC\Desktop\全身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19554" name="Picture 2" descr="C:\Users\NEC\Desktop\全身照.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18682" cy="2050331"/>
                    </a:xfrm>
                    <a:prstGeom prst="rect">
                      <a:avLst/>
                    </a:prstGeom>
                    <a:noFill/>
                  </pic:spPr>
                </pic:pic>
              </a:graphicData>
            </a:graphic>
          </wp:inline>
        </w:drawing>
      </w:r>
    </w:p>
    <w:p w14:paraId="7F937280" w14:textId="77777777" w:rsidR="00216FB1" w:rsidRDefault="00E73D84">
      <w:pPr>
        <w:widowControl/>
        <w:spacing w:after="0" w:line="360" w:lineRule="auto"/>
        <w:ind w:firstLineChars="300" w:firstLine="843"/>
        <w:jc w:val="left"/>
        <w:rPr>
          <w:rFonts w:ascii="宋体" w:eastAsia="宋体" w:hAnsi="宋体" w:hint="eastAsia"/>
          <w:b/>
          <w:sz w:val="28"/>
          <w:szCs w:val="28"/>
        </w:rPr>
      </w:pPr>
      <w:r>
        <w:rPr>
          <w:rFonts w:ascii="宋体" w:eastAsia="宋体" w:hAnsi="宋体" w:hint="eastAsia"/>
          <w:b/>
          <w:sz w:val="28"/>
          <w:szCs w:val="28"/>
        </w:rPr>
        <w:t>丁国栋教授</w:t>
      </w:r>
    </w:p>
    <w:p w14:paraId="569CA01F"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医学博士，主任医师，硕士研究生导师</w:t>
      </w:r>
    </w:p>
    <w:p w14:paraId="51B79669"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上海交通大学医学院附属新华医院儿童呼吸科  行政副主任</w:t>
      </w:r>
      <w:r>
        <w:rPr>
          <w:rFonts w:ascii="宋体" w:eastAsia="宋体" w:hAnsi="宋体"/>
          <w:sz w:val="24"/>
          <w:szCs w:val="24"/>
        </w:rPr>
        <w:t>(</w:t>
      </w:r>
      <w:r>
        <w:rPr>
          <w:rFonts w:ascii="宋体" w:eastAsia="宋体" w:hAnsi="宋体" w:hint="eastAsia"/>
          <w:sz w:val="24"/>
          <w:szCs w:val="24"/>
        </w:rPr>
        <w:t>主持工作</w:t>
      </w:r>
      <w:r>
        <w:rPr>
          <w:rFonts w:ascii="宋体" w:eastAsia="宋体" w:hAnsi="宋体"/>
          <w:sz w:val="24"/>
          <w:szCs w:val="24"/>
        </w:rPr>
        <w:t xml:space="preserve">)  </w:t>
      </w:r>
    </w:p>
    <w:p w14:paraId="0B12091F"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临床专注：</w:t>
      </w:r>
    </w:p>
    <w:p w14:paraId="4DF4AEF8"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儿童呼吸系统常见病和多发病的预防和治疗</w:t>
      </w:r>
    </w:p>
    <w:p w14:paraId="3EE94F96"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尤其擅长儿童哮喘、慢性咳嗽、肺部感染的诊治</w:t>
      </w:r>
    </w:p>
    <w:p w14:paraId="179F1220"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科研方向：</w:t>
      </w:r>
    </w:p>
    <w:p w14:paraId="4C8706ED"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从事儿童环境健康和儿童呼吸系统疾病研究</w:t>
      </w:r>
    </w:p>
    <w:p w14:paraId="73219FDD"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先后主持</w:t>
      </w:r>
      <w:r>
        <w:rPr>
          <w:rFonts w:ascii="宋体" w:eastAsia="宋体" w:hAnsi="宋体"/>
          <w:sz w:val="24"/>
          <w:szCs w:val="24"/>
        </w:rPr>
        <w:t>2</w:t>
      </w:r>
      <w:r>
        <w:rPr>
          <w:rFonts w:ascii="宋体" w:eastAsia="宋体" w:hAnsi="宋体" w:hint="eastAsia"/>
          <w:sz w:val="24"/>
          <w:szCs w:val="24"/>
        </w:rPr>
        <w:t>项国家自然科学基金项目</w:t>
      </w:r>
    </w:p>
    <w:p w14:paraId="6BFEE575" w14:textId="77777777" w:rsidR="00216FB1" w:rsidRDefault="00E73D84">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第一或通讯发表</w:t>
      </w:r>
      <w:r>
        <w:rPr>
          <w:rFonts w:ascii="宋体" w:eastAsia="宋体" w:hAnsi="宋体"/>
          <w:sz w:val="24"/>
          <w:szCs w:val="24"/>
        </w:rPr>
        <w:t>SCI</w:t>
      </w:r>
      <w:r>
        <w:rPr>
          <w:rFonts w:ascii="宋体" w:eastAsia="宋体" w:hAnsi="宋体" w:hint="eastAsia"/>
          <w:sz w:val="24"/>
          <w:szCs w:val="24"/>
        </w:rPr>
        <w:t>论文</w:t>
      </w:r>
      <w:r>
        <w:rPr>
          <w:rFonts w:ascii="宋体" w:eastAsia="宋体" w:hAnsi="宋体"/>
          <w:sz w:val="24"/>
          <w:szCs w:val="24"/>
        </w:rPr>
        <w:t>70</w:t>
      </w:r>
      <w:r>
        <w:rPr>
          <w:rFonts w:ascii="宋体" w:eastAsia="宋体" w:hAnsi="宋体" w:hint="eastAsia"/>
          <w:sz w:val="24"/>
          <w:szCs w:val="24"/>
        </w:rPr>
        <w:t>余篇，包括</w:t>
      </w:r>
      <w:r>
        <w:rPr>
          <w:rFonts w:ascii="宋体" w:eastAsia="宋体" w:hAnsi="宋体"/>
          <w:sz w:val="24"/>
          <w:szCs w:val="24"/>
        </w:rPr>
        <w:t xml:space="preserve">JAMA </w:t>
      </w:r>
      <w:proofErr w:type="spellStart"/>
      <w:r>
        <w:rPr>
          <w:rFonts w:ascii="宋体" w:eastAsia="宋体" w:hAnsi="宋体"/>
          <w:sz w:val="24"/>
          <w:szCs w:val="24"/>
        </w:rPr>
        <w:t>Pediatr</w:t>
      </w:r>
      <w:proofErr w:type="spellEnd"/>
      <w:r>
        <w:rPr>
          <w:rFonts w:ascii="宋体" w:eastAsia="宋体" w:hAnsi="宋体"/>
          <w:sz w:val="24"/>
          <w:szCs w:val="24"/>
        </w:rPr>
        <w:t xml:space="preserve"> (2</w:t>
      </w:r>
      <w:r>
        <w:rPr>
          <w:rFonts w:ascii="宋体" w:eastAsia="宋体" w:hAnsi="宋体" w:hint="eastAsia"/>
          <w:sz w:val="24"/>
          <w:szCs w:val="24"/>
        </w:rPr>
        <w:t>篇</w:t>
      </w:r>
      <w:r>
        <w:rPr>
          <w:rFonts w:ascii="宋体" w:eastAsia="宋体" w:hAnsi="宋体"/>
          <w:sz w:val="24"/>
          <w:szCs w:val="24"/>
        </w:rPr>
        <w:t>), Lancet Infect Dis (3</w:t>
      </w:r>
      <w:r>
        <w:rPr>
          <w:rFonts w:ascii="宋体" w:eastAsia="宋体" w:hAnsi="宋体" w:hint="eastAsia"/>
          <w:sz w:val="24"/>
          <w:szCs w:val="24"/>
        </w:rPr>
        <w:t>篇</w:t>
      </w:r>
      <w:r>
        <w:rPr>
          <w:rFonts w:ascii="宋体" w:eastAsia="宋体" w:hAnsi="宋体"/>
          <w:sz w:val="24"/>
          <w:szCs w:val="24"/>
        </w:rPr>
        <w:t xml:space="preserve">), JAMA </w:t>
      </w:r>
      <w:proofErr w:type="spellStart"/>
      <w:r>
        <w:rPr>
          <w:rFonts w:ascii="宋体" w:eastAsia="宋体" w:hAnsi="宋体"/>
          <w:sz w:val="24"/>
          <w:szCs w:val="24"/>
        </w:rPr>
        <w:t>Netw</w:t>
      </w:r>
      <w:proofErr w:type="spellEnd"/>
      <w:r>
        <w:rPr>
          <w:rFonts w:ascii="宋体" w:eastAsia="宋体" w:hAnsi="宋体"/>
          <w:sz w:val="24"/>
          <w:szCs w:val="24"/>
        </w:rPr>
        <w:t xml:space="preserve"> Open (3</w:t>
      </w:r>
      <w:r>
        <w:rPr>
          <w:rFonts w:ascii="宋体" w:eastAsia="宋体" w:hAnsi="宋体" w:hint="eastAsia"/>
          <w:sz w:val="24"/>
          <w:szCs w:val="24"/>
        </w:rPr>
        <w:t>篇</w:t>
      </w:r>
      <w:r>
        <w:rPr>
          <w:rFonts w:ascii="宋体" w:eastAsia="宋体" w:hAnsi="宋体"/>
          <w:sz w:val="24"/>
          <w:szCs w:val="24"/>
        </w:rPr>
        <w:t>)</w:t>
      </w:r>
    </w:p>
    <w:p w14:paraId="2CB5A33B" w14:textId="77777777" w:rsidR="00216FB1" w:rsidRDefault="00E73D84" w:rsidP="00FC0FC2">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上海医学会儿科分会</w:t>
      </w:r>
      <w:proofErr w:type="gramStart"/>
      <w:r>
        <w:rPr>
          <w:rFonts w:ascii="宋体" w:eastAsia="宋体" w:hAnsi="宋体" w:hint="eastAsia"/>
          <w:sz w:val="24"/>
          <w:szCs w:val="24"/>
        </w:rPr>
        <w:t>呼吸学</w:t>
      </w:r>
      <w:proofErr w:type="gramEnd"/>
      <w:r>
        <w:rPr>
          <w:rFonts w:ascii="宋体" w:eastAsia="宋体" w:hAnsi="宋体" w:hint="eastAsia"/>
          <w:sz w:val="24"/>
          <w:szCs w:val="24"/>
        </w:rPr>
        <w:t>组副组长</w:t>
      </w:r>
    </w:p>
    <w:p w14:paraId="4F43CD4C" w14:textId="77777777" w:rsidR="00216FB1" w:rsidRDefault="00E73D84" w:rsidP="00FC0FC2">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上海市医师协会儿科医师分会委员</w:t>
      </w:r>
    </w:p>
    <w:p w14:paraId="7727C5A8" w14:textId="77777777" w:rsidR="00216FB1" w:rsidRDefault="00E73D84" w:rsidP="00FC0FC2">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中华医学会儿科学分会</w:t>
      </w:r>
      <w:proofErr w:type="gramStart"/>
      <w:r>
        <w:rPr>
          <w:rFonts w:ascii="宋体" w:eastAsia="宋体" w:hAnsi="宋体" w:hint="eastAsia"/>
          <w:sz w:val="24"/>
          <w:szCs w:val="24"/>
        </w:rPr>
        <w:t>呼吸学</w:t>
      </w:r>
      <w:proofErr w:type="gramEnd"/>
      <w:r>
        <w:rPr>
          <w:rFonts w:ascii="宋体" w:eastAsia="宋体" w:hAnsi="宋体" w:hint="eastAsia"/>
          <w:sz w:val="24"/>
          <w:szCs w:val="24"/>
        </w:rPr>
        <w:t>组感染性疾病协作组委员</w:t>
      </w:r>
    </w:p>
    <w:p w14:paraId="4BD6B132" w14:textId="77777777" w:rsidR="00216FB1" w:rsidRDefault="00E73D84" w:rsidP="00FC0FC2">
      <w:pPr>
        <w:widowControl/>
        <w:spacing w:after="0" w:line="360" w:lineRule="auto"/>
        <w:ind w:firstLineChars="200" w:firstLine="480"/>
        <w:jc w:val="left"/>
        <w:rPr>
          <w:rFonts w:ascii="宋体" w:eastAsia="宋体" w:hAnsi="宋体" w:hint="eastAsia"/>
          <w:sz w:val="24"/>
          <w:szCs w:val="24"/>
        </w:rPr>
      </w:pPr>
      <w:r>
        <w:rPr>
          <w:rFonts w:ascii="宋体" w:eastAsia="宋体" w:hAnsi="宋体" w:hint="eastAsia"/>
          <w:sz w:val="24"/>
          <w:szCs w:val="24"/>
        </w:rPr>
        <w:t>中华医学会儿科学分会</w:t>
      </w:r>
      <w:proofErr w:type="gramStart"/>
      <w:r>
        <w:rPr>
          <w:rFonts w:ascii="宋体" w:eastAsia="宋体" w:hAnsi="宋体" w:hint="eastAsia"/>
          <w:sz w:val="24"/>
          <w:szCs w:val="24"/>
        </w:rPr>
        <w:t>呼吸学</w:t>
      </w:r>
      <w:proofErr w:type="gramEnd"/>
      <w:r>
        <w:rPr>
          <w:rFonts w:ascii="宋体" w:eastAsia="宋体" w:hAnsi="宋体" w:hint="eastAsia"/>
          <w:sz w:val="24"/>
          <w:szCs w:val="24"/>
        </w:rPr>
        <w:t>组疑难少见病协作组委员</w:t>
      </w:r>
    </w:p>
    <w:p w14:paraId="0658AC0D" w14:textId="77777777" w:rsidR="00216FB1" w:rsidRDefault="00216FB1">
      <w:pPr>
        <w:widowControl/>
        <w:spacing w:after="0" w:line="360" w:lineRule="auto"/>
        <w:jc w:val="left"/>
        <w:rPr>
          <w:rFonts w:ascii="宋体" w:eastAsia="宋体" w:hAnsi="宋体" w:hint="eastAsia"/>
          <w:sz w:val="24"/>
          <w:szCs w:val="24"/>
        </w:rPr>
      </w:pPr>
    </w:p>
    <w:p w14:paraId="12CD1CE2" w14:textId="77777777" w:rsidR="00216FB1" w:rsidRDefault="00E73D84">
      <w:pPr>
        <w:widowControl/>
        <w:spacing w:after="0" w:line="360" w:lineRule="auto"/>
        <w:jc w:val="left"/>
        <w:rPr>
          <w:rFonts w:ascii="宋体" w:eastAsia="宋体" w:hAnsi="宋体" w:hint="eastAsia"/>
          <w:sz w:val="24"/>
          <w:szCs w:val="24"/>
        </w:rPr>
      </w:pPr>
      <w:r>
        <w:rPr>
          <w:noProof/>
        </w:rPr>
        <w:lastRenderedPageBreak/>
        <w:drawing>
          <wp:inline distT="0" distB="0" distL="114300" distR="114300" wp14:anchorId="7668EC99" wp14:editId="3249A24B">
            <wp:extent cx="2003425" cy="2161540"/>
            <wp:effectExtent l="0" t="0" r="1587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2003425" cy="2165302"/>
                    </a:xfrm>
                    <a:prstGeom prst="rect">
                      <a:avLst/>
                    </a:prstGeom>
                  </pic:spPr>
                </pic:pic>
              </a:graphicData>
            </a:graphic>
          </wp:inline>
        </w:drawing>
      </w:r>
    </w:p>
    <w:p w14:paraId="61D9B961" w14:textId="77777777" w:rsidR="00216FB1" w:rsidRDefault="00E73D84">
      <w:pPr>
        <w:rPr>
          <w:rFonts w:ascii="宋体" w:eastAsia="宋体" w:hAnsi="宋体" w:hint="eastAsia"/>
          <w:sz w:val="28"/>
          <w:szCs w:val="28"/>
        </w:rPr>
      </w:pPr>
      <w:r>
        <w:rPr>
          <w:rFonts w:ascii="宋体" w:eastAsia="宋体" w:hAnsi="宋体" w:hint="eastAsia"/>
          <w:b/>
          <w:sz w:val="28"/>
          <w:szCs w:val="28"/>
        </w:rPr>
        <w:t>王胜桥教授</w:t>
      </w:r>
      <w:r>
        <w:rPr>
          <w:rFonts w:ascii="宋体" w:eastAsia="宋体" w:hAnsi="宋体"/>
          <w:b/>
          <w:sz w:val="28"/>
          <w:szCs w:val="28"/>
        </w:rPr>
        <w:t xml:space="preserve">   </w:t>
      </w:r>
      <w:r>
        <w:rPr>
          <w:rFonts w:ascii="宋体" w:eastAsia="宋体" w:hAnsi="宋体"/>
          <w:sz w:val="28"/>
          <w:szCs w:val="28"/>
        </w:rPr>
        <w:t xml:space="preserve">                 </w:t>
      </w:r>
    </w:p>
    <w:p w14:paraId="78A9AFAD" w14:textId="77777777" w:rsidR="00216FB1" w:rsidRDefault="00E73D84">
      <w:pPr>
        <w:rPr>
          <w:rFonts w:ascii="宋体" w:eastAsia="宋体" w:hAnsi="宋体" w:hint="eastAsia"/>
          <w:sz w:val="24"/>
          <w:szCs w:val="24"/>
        </w:rPr>
      </w:pPr>
      <w:r>
        <w:rPr>
          <w:rFonts w:ascii="宋体" w:eastAsia="宋体" w:hAnsi="宋体" w:hint="eastAsia"/>
          <w:sz w:val="24"/>
          <w:szCs w:val="24"/>
        </w:rPr>
        <w:t xml:space="preserve">医学硕士 </w:t>
      </w:r>
    </w:p>
    <w:p w14:paraId="20C58034" w14:textId="77777777" w:rsidR="00216FB1" w:rsidRDefault="00E73D84">
      <w:pPr>
        <w:rPr>
          <w:rFonts w:ascii="宋体" w:eastAsia="宋体" w:hAnsi="宋体" w:hint="eastAsia"/>
          <w:sz w:val="24"/>
          <w:szCs w:val="24"/>
        </w:rPr>
      </w:pPr>
      <w:r>
        <w:rPr>
          <w:rFonts w:ascii="宋体" w:eastAsia="宋体" w:hAnsi="宋体" w:hint="eastAsia"/>
          <w:sz w:val="24"/>
          <w:szCs w:val="24"/>
        </w:rPr>
        <w:t>中国康复学会医学影像与康复专业委员会委员</w:t>
      </w:r>
    </w:p>
    <w:p w14:paraId="53D40436" w14:textId="77777777" w:rsidR="00216FB1" w:rsidRDefault="00E73D84">
      <w:pPr>
        <w:rPr>
          <w:rFonts w:ascii="宋体" w:eastAsia="宋体" w:hAnsi="宋体" w:hint="eastAsia"/>
          <w:sz w:val="24"/>
          <w:szCs w:val="24"/>
        </w:rPr>
      </w:pPr>
      <w:r>
        <w:rPr>
          <w:rFonts w:ascii="宋体" w:eastAsia="宋体" w:hAnsi="宋体" w:hint="eastAsia"/>
          <w:sz w:val="24"/>
          <w:szCs w:val="24"/>
        </w:rPr>
        <w:t>上海市超声医学工程学会肌骨超声专业委员会委员</w:t>
      </w:r>
    </w:p>
    <w:p w14:paraId="07B263BD" w14:textId="77777777" w:rsidR="00216FB1" w:rsidRDefault="00E73D84">
      <w:pPr>
        <w:rPr>
          <w:rFonts w:ascii="宋体" w:eastAsia="宋体" w:hAnsi="宋体" w:hint="eastAsia"/>
          <w:sz w:val="24"/>
          <w:szCs w:val="24"/>
        </w:rPr>
      </w:pPr>
      <w:r>
        <w:rPr>
          <w:rFonts w:ascii="宋体" w:eastAsia="宋体" w:hAnsi="宋体" w:hint="eastAsia"/>
          <w:sz w:val="24"/>
          <w:szCs w:val="24"/>
        </w:rPr>
        <w:t>上海市医师协会运动医学组委员</w:t>
      </w:r>
    </w:p>
    <w:p w14:paraId="61A8EE26" w14:textId="77777777" w:rsidR="00216FB1" w:rsidRDefault="00E73D84">
      <w:pPr>
        <w:rPr>
          <w:rFonts w:ascii="宋体" w:eastAsia="宋体" w:hAnsi="宋体" w:hint="eastAsia"/>
          <w:sz w:val="24"/>
          <w:szCs w:val="24"/>
        </w:rPr>
      </w:pPr>
      <w:r>
        <w:rPr>
          <w:rFonts w:ascii="宋体" w:eastAsia="宋体" w:hAnsi="宋体" w:hint="eastAsia"/>
          <w:sz w:val="24"/>
          <w:szCs w:val="24"/>
        </w:rPr>
        <w:t>擅长肌肉骨骼系统及外周神经疾病诊断及治疗。入选2023年新华医院首届国际化人才培养计划；近3年参加国内外超声医学学术会议并发言8次。研究方向：肌骨超声；</w:t>
      </w:r>
      <w:proofErr w:type="gramStart"/>
      <w:r>
        <w:rPr>
          <w:rFonts w:ascii="宋体" w:eastAsia="宋体" w:hAnsi="宋体" w:hint="eastAsia"/>
          <w:sz w:val="24"/>
          <w:szCs w:val="24"/>
        </w:rPr>
        <w:t>肌少症</w:t>
      </w:r>
      <w:proofErr w:type="gramEnd"/>
      <w:r>
        <w:rPr>
          <w:rFonts w:ascii="宋体" w:eastAsia="宋体" w:hAnsi="宋体" w:hint="eastAsia"/>
          <w:sz w:val="24"/>
          <w:szCs w:val="24"/>
        </w:rPr>
        <w:t>超声临床研究。以第一作者发表SCI及核心期刊论著4篇，参与课题一项。</w:t>
      </w:r>
    </w:p>
    <w:p w14:paraId="7AC320B1" w14:textId="77777777" w:rsidR="003A7FB3" w:rsidRDefault="003A7FB3">
      <w:pPr>
        <w:rPr>
          <w:rFonts w:ascii="宋体" w:eastAsia="宋体" w:hAnsi="宋体" w:hint="eastAsia"/>
          <w:sz w:val="24"/>
          <w:szCs w:val="24"/>
        </w:rPr>
      </w:pPr>
    </w:p>
    <w:p w14:paraId="287EB140" w14:textId="77777777" w:rsidR="003A7FB3" w:rsidRDefault="003A7FB3">
      <w:pPr>
        <w:rPr>
          <w:rFonts w:ascii="宋体" w:eastAsia="宋体" w:hAnsi="宋体" w:hint="eastAsia"/>
          <w:sz w:val="24"/>
          <w:szCs w:val="24"/>
        </w:rPr>
      </w:pPr>
    </w:p>
    <w:p w14:paraId="28C51341" w14:textId="77777777" w:rsidR="00216FB1" w:rsidRDefault="00E73D84">
      <w:pPr>
        <w:spacing w:line="276" w:lineRule="auto"/>
        <w:rPr>
          <w:rFonts w:ascii="宋体" w:eastAsia="宋体" w:hAnsi="宋体" w:hint="eastAsia"/>
          <w:b/>
          <w:sz w:val="28"/>
          <w:szCs w:val="28"/>
        </w:rPr>
      </w:pPr>
      <w:r>
        <w:rPr>
          <w:noProof/>
          <w:sz w:val="28"/>
          <w:szCs w:val="28"/>
        </w:rPr>
        <w:drawing>
          <wp:inline distT="0" distB="0" distL="0" distR="0" wp14:anchorId="4DE3E2B3" wp14:editId="3A7CC37F">
            <wp:extent cx="1225550" cy="1716405"/>
            <wp:effectExtent l="0" t="0" r="0" b="0"/>
            <wp:docPr id="561269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69184"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234075" cy="1727645"/>
                    </a:xfrm>
                    <a:prstGeom prst="rect">
                      <a:avLst/>
                    </a:prstGeom>
                    <a:noFill/>
                    <a:ln>
                      <a:noFill/>
                    </a:ln>
                  </pic:spPr>
                </pic:pic>
              </a:graphicData>
            </a:graphic>
          </wp:inline>
        </w:drawing>
      </w:r>
    </w:p>
    <w:p w14:paraId="2B806A39" w14:textId="77777777" w:rsidR="00216FB1" w:rsidRDefault="00E73D84">
      <w:pPr>
        <w:spacing w:line="276" w:lineRule="auto"/>
        <w:rPr>
          <w:rFonts w:ascii="宋体" w:eastAsia="宋体" w:hAnsi="宋体" w:hint="eastAsia"/>
          <w:b/>
          <w:sz w:val="28"/>
          <w:szCs w:val="28"/>
        </w:rPr>
      </w:pPr>
      <w:r>
        <w:rPr>
          <w:rFonts w:ascii="宋体" w:eastAsia="宋体" w:hAnsi="宋体" w:hint="eastAsia"/>
          <w:b/>
          <w:sz w:val="28"/>
          <w:szCs w:val="28"/>
        </w:rPr>
        <w:t>王莹教授</w:t>
      </w:r>
    </w:p>
    <w:p w14:paraId="7877DCBA"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主任医师，博士生导师，上海交通大学医学院附属新华医院儿消化营养科主任，上海市小儿消化与营养重点实验室副主任。兼任中华医学会肠外肠内营养学分会儿科学组副组长；中国医师协会儿科分会消化学组副组长；中国妇幼保健协会儿童营养专业委员会副主任委员；中华医学会儿科分会消化学组委员；中华医学会消化病学分会儿科学组委员；上海医学会儿科</w:t>
      </w:r>
      <w:r>
        <w:rPr>
          <w:rFonts w:ascii="宋体" w:eastAsia="宋体" w:hAnsi="宋体" w:hint="eastAsia"/>
          <w:sz w:val="24"/>
          <w:szCs w:val="24"/>
        </w:rPr>
        <w:lastRenderedPageBreak/>
        <w:t>分会消化学组副组长；上海医学会肠外肠内营养学分会副主任委员等 。</w:t>
      </w:r>
    </w:p>
    <w:p w14:paraId="295BCB7A"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以项目负责人获得3项国家自然科学基金，近5年以第一/通讯作者发表论文39篇（Q1杂志12篇）。共同牵头制定了《儿童短肠综合征诊断治疗专家共识（2023 版）》。以第一完成人获中华医学科技</w:t>
      </w:r>
      <w:proofErr w:type="gramStart"/>
      <w:r>
        <w:rPr>
          <w:rFonts w:ascii="宋体" w:eastAsia="宋体" w:hAnsi="宋体" w:hint="eastAsia"/>
          <w:sz w:val="24"/>
          <w:szCs w:val="24"/>
        </w:rPr>
        <w:t>奖青年</w:t>
      </w:r>
      <w:proofErr w:type="gramEnd"/>
      <w:r>
        <w:rPr>
          <w:rFonts w:ascii="宋体" w:eastAsia="宋体" w:hAnsi="宋体" w:hint="eastAsia"/>
          <w:sz w:val="24"/>
          <w:szCs w:val="24"/>
        </w:rPr>
        <w:t>科技奖（2023年）、妇幼健康科学技术</w:t>
      </w:r>
      <w:proofErr w:type="gramStart"/>
      <w:r>
        <w:rPr>
          <w:rFonts w:ascii="宋体" w:eastAsia="宋体" w:hAnsi="宋体" w:hint="eastAsia"/>
          <w:sz w:val="24"/>
          <w:szCs w:val="24"/>
        </w:rPr>
        <w:t>奖科技</w:t>
      </w:r>
      <w:proofErr w:type="gramEnd"/>
      <w:r>
        <w:rPr>
          <w:rFonts w:ascii="宋体" w:eastAsia="宋体" w:hAnsi="宋体" w:hint="eastAsia"/>
          <w:sz w:val="24"/>
          <w:szCs w:val="24"/>
        </w:rPr>
        <w:t>成果奖一等奖（2023年）和上海医学科技</w:t>
      </w:r>
      <w:proofErr w:type="gramStart"/>
      <w:r>
        <w:rPr>
          <w:rFonts w:ascii="宋体" w:eastAsia="宋体" w:hAnsi="宋体" w:hint="eastAsia"/>
          <w:sz w:val="24"/>
          <w:szCs w:val="24"/>
        </w:rPr>
        <w:t>奖青年</w:t>
      </w:r>
      <w:proofErr w:type="gramEnd"/>
      <w:r>
        <w:rPr>
          <w:rFonts w:ascii="宋体" w:eastAsia="宋体" w:hAnsi="宋体" w:hint="eastAsia"/>
          <w:sz w:val="24"/>
          <w:szCs w:val="24"/>
        </w:rPr>
        <w:t>奖（2021年）。获上海市东方英才计划拔尖项目、上海市“医苑新星”杰出青年医学人才、上海市浦江人才计划，上海交通大学医学院“双百人”计划，上海市医学会“青年菁英”，第四届上海“医树奖”二等奖。2014年-2015年在美国北卡罗来纳大学任访问学者。</w:t>
      </w:r>
    </w:p>
    <w:p w14:paraId="4199BD32" w14:textId="77777777" w:rsidR="00216FB1" w:rsidRDefault="00216FB1">
      <w:pPr>
        <w:pStyle w:val="a7"/>
        <w:spacing w:before="0" w:beforeAutospacing="0" w:after="0" w:afterAutospacing="0" w:line="330" w:lineRule="atLeast"/>
        <w:rPr>
          <w:rFonts w:cstheme="minorBidi" w:hint="eastAsia"/>
          <w:kern w:val="2"/>
        </w:rPr>
      </w:pPr>
    </w:p>
    <w:p w14:paraId="17AA63D3" w14:textId="77777777" w:rsidR="003A7FB3" w:rsidRDefault="003A7FB3">
      <w:pPr>
        <w:pStyle w:val="a7"/>
        <w:spacing w:before="0" w:beforeAutospacing="0" w:after="0" w:afterAutospacing="0" w:line="330" w:lineRule="atLeast"/>
        <w:rPr>
          <w:rFonts w:cstheme="minorBidi" w:hint="eastAsia"/>
          <w:kern w:val="2"/>
        </w:rPr>
      </w:pPr>
    </w:p>
    <w:p w14:paraId="41FBF1A5" w14:textId="77777777" w:rsidR="00216FB1" w:rsidRDefault="00E73D84">
      <w:pPr>
        <w:pStyle w:val="a7"/>
        <w:spacing w:before="0" w:beforeAutospacing="0" w:after="0" w:afterAutospacing="0" w:line="330" w:lineRule="atLeast"/>
        <w:rPr>
          <w:rFonts w:cstheme="minorBidi" w:hint="eastAsia"/>
          <w:kern w:val="2"/>
        </w:rPr>
      </w:pPr>
      <w:r>
        <w:rPr>
          <w:noProof/>
        </w:rPr>
        <w:drawing>
          <wp:inline distT="0" distB="0" distL="0" distR="0" wp14:anchorId="5F64AA23" wp14:editId="33DFFA1A">
            <wp:extent cx="1371600" cy="2058670"/>
            <wp:effectExtent l="0" t="0" r="0" b="0"/>
            <wp:docPr id="6526792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79297"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78015" cy="2068314"/>
                    </a:xfrm>
                    <a:prstGeom prst="rect">
                      <a:avLst/>
                    </a:prstGeom>
                    <a:noFill/>
                    <a:ln>
                      <a:noFill/>
                    </a:ln>
                  </pic:spPr>
                </pic:pic>
              </a:graphicData>
            </a:graphic>
          </wp:inline>
        </w:drawing>
      </w:r>
    </w:p>
    <w:p w14:paraId="79720F8B" w14:textId="77777777" w:rsidR="00216FB1" w:rsidRDefault="00E73D84">
      <w:pPr>
        <w:rPr>
          <w:rFonts w:ascii="宋体" w:eastAsia="宋体" w:hAnsi="宋体" w:hint="eastAsia"/>
          <w:b/>
          <w:sz w:val="28"/>
          <w:szCs w:val="28"/>
        </w:rPr>
      </w:pPr>
      <w:proofErr w:type="gramStart"/>
      <w:r>
        <w:rPr>
          <w:rFonts w:ascii="宋体" w:eastAsia="宋体" w:hAnsi="宋体" w:hint="eastAsia"/>
          <w:b/>
          <w:sz w:val="28"/>
          <w:szCs w:val="28"/>
        </w:rPr>
        <w:t>王廉文教授</w:t>
      </w:r>
      <w:proofErr w:type="gramEnd"/>
    </w:p>
    <w:p w14:paraId="27CB4813" w14:textId="77777777" w:rsidR="00216FB1" w:rsidRDefault="00E73D84">
      <w:pPr>
        <w:rPr>
          <w:rFonts w:hint="eastAsia"/>
        </w:rPr>
      </w:pPr>
      <w:r>
        <w:rPr>
          <w:rFonts w:ascii="宋体" w:eastAsia="宋体" w:hAnsi="宋体" w:hint="eastAsia"/>
          <w:sz w:val="24"/>
          <w:szCs w:val="24"/>
        </w:rPr>
        <w:t>副主任医师，儿童神经内科专业。从事儿内科、小儿神经疾病的临床医疗和教学工作30余年。擅长小儿癫痫、小儿中枢神经系统感染及小儿运动障碍等疾病的诊治。</w:t>
      </w:r>
    </w:p>
    <w:p w14:paraId="3C98CF0E" w14:textId="77777777" w:rsidR="00216FB1" w:rsidRDefault="00E73D84">
      <w:pPr>
        <w:rPr>
          <w:rFonts w:ascii="宋体" w:eastAsia="宋体" w:hAnsi="宋体" w:hint="eastAsia"/>
          <w:sz w:val="24"/>
          <w:szCs w:val="24"/>
        </w:rPr>
      </w:pPr>
      <w:r>
        <w:rPr>
          <w:rFonts w:ascii="宋体" w:eastAsia="宋体" w:hAnsi="宋体" w:hint="eastAsia"/>
          <w:sz w:val="24"/>
          <w:szCs w:val="24"/>
        </w:rPr>
        <w:t>目前担任新华医院儿科规培基地亚专科（儿神经内科）教学主任、儿科学院器官系统整合课程《神经系统与疾病》儿科负责人，承担交大医学院临床教学工作。</w:t>
      </w:r>
    </w:p>
    <w:p w14:paraId="4D4C10DF" w14:textId="77777777" w:rsidR="00216FB1" w:rsidRDefault="00E73D84">
      <w:pPr>
        <w:rPr>
          <w:rFonts w:ascii="宋体" w:eastAsia="宋体" w:hAnsi="宋体" w:hint="eastAsia"/>
          <w:sz w:val="24"/>
          <w:szCs w:val="24"/>
        </w:rPr>
      </w:pPr>
      <w:r>
        <w:rPr>
          <w:rFonts w:ascii="宋体" w:eastAsia="宋体" w:hAnsi="宋体" w:hint="eastAsia"/>
          <w:sz w:val="24"/>
          <w:szCs w:val="24"/>
        </w:rPr>
        <w:t xml:space="preserve">　2019年获“上海市优秀住院医师带教教师”，“新华医院优秀教师”。</w:t>
      </w:r>
    </w:p>
    <w:p w14:paraId="548BACB4" w14:textId="77777777" w:rsidR="00216FB1" w:rsidRDefault="00216FB1">
      <w:pPr>
        <w:widowControl/>
        <w:spacing w:after="0" w:line="240" w:lineRule="auto"/>
        <w:jc w:val="left"/>
        <w:rPr>
          <w:rFonts w:ascii="宋体" w:eastAsia="宋体" w:hAnsi="宋体" w:hint="eastAsia"/>
          <w:b/>
          <w:sz w:val="28"/>
          <w:szCs w:val="28"/>
        </w:rPr>
      </w:pPr>
    </w:p>
    <w:p w14:paraId="0D6D60FE" w14:textId="77777777" w:rsidR="00216FB1" w:rsidRDefault="00E73D84">
      <w:pPr>
        <w:widowControl/>
        <w:spacing w:after="0" w:line="240" w:lineRule="auto"/>
        <w:jc w:val="left"/>
        <w:rPr>
          <w:rFonts w:ascii="宋体" w:eastAsia="宋体" w:hAnsi="宋体" w:hint="eastAsia"/>
          <w:b/>
          <w:sz w:val="28"/>
          <w:szCs w:val="28"/>
        </w:rPr>
      </w:pPr>
      <w:r>
        <w:rPr>
          <w:rFonts w:ascii="宋体" w:eastAsia="宋体" w:hAnsi="宋体"/>
          <w:noProof/>
          <w:sz w:val="28"/>
          <w:szCs w:val="28"/>
        </w:rPr>
        <w:drawing>
          <wp:inline distT="0" distB="0" distL="0" distR="0" wp14:anchorId="328A74D0" wp14:editId="04B02057">
            <wp:extent cx="1274445" cy="1630680"/>
            <wp:effectExtent l="0" t="0" r="1905" b="7620"/>
            <wp:docPr id="1525865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65646"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74619" cy="1631101"/>
                    </a:xfrm>
                    <a:prstGeom prst="rect">
                      <a:avLst/>
                    </a:prstGeom>
                    <a:noFill/>
                    <a:ln>
                      <a:noFill/>
                    </a:ln>
                  </pic:spPr>
                </pic:pic>
              </a:graphicData>
            </a:graphic>
          </wp:inline>
        </w:drawing>
      </w:r>
    </w:p>
    <w:p w14:paraId="382E9D75" w14:textId="77777777" w:rsidR="00216FB1" w:rsidRDefault="00216FB1">
      <w:pPr>
        <w:widowControl/>
        <w:spacing w:after="0" w:line="240" w:lineRule="auto"/>
        <w:jc w:val="left"/>
        <w:rPr>
          <w:rFonts w:ascii="宋体" w:eastAsia="宋体" w:hAnsi="宋体" w:hint="eastAsia"/>
          <w:b/>
          <w:sz w:val="28"/>
          <w:szCs w:val="28"/>
        </w:rPr>
      </w:pPr>
    </w:p>
    <w:p w14:paraId="6F5B5948" w14:textId="77777777" w:rsidR="00216FB1" w:rsidRDefault="00E73D84">
      <w:pPr>
        <w:widowControl/>
        <w:spacing w:after="0" w:line="240" w:lineRule="auto"/>
        <w:jc w:val="left"/>
        <w:rPr>
          <w:rFonts w:ascii="宋体" w:eastAsia="宋体" w:hAnsi="宋体" w:hint="eastAsia"/>
          <w:b/>
          <w:sz w:val="28"/>
          <w:szCs w:val="28"/>
        </w:rPr>
      </w:pPr>
      <w:r>
        <w:rPr>
          <w:rFonts w:ascii="宋体" w:eastAsia="宋体" w:hAnsi="宋体"/>
          <w:b/>
          <w:sz w:val="28"/>
          <w:szCs w:val="28"/>
        </w:rPr>
        <w:t>朱月钮</w:t>
      </w:r>
      <w:r>
        <w:rPr>
          <w:rFonts w:ascii="宋体" w:eastAsia="宋体" w:hAnsi="宋体" w:hint="eastAsia"/>
          <w:b/>
          <w:sz w:val="28"/>
          <w:szCs w:val="28"/>
        </w:rPr>
        <w:t>教授</w:t>
      </w:r>
    </w:p>
    <w:p w14:paraId="1E7D1FCF" w14:textId="77777777" w:rsidR="00216FB1" w:rsidRDefault="00E73D84">
      <w:pPr>
        <w:widowControl/>
        <w:spacing w:after="0" w:line="360" w:lineRule="auto"/>
        <w:jc w:val="left"/>
        <w:rPr>
          <w:rFonts w:ascii="宋体" w:eastAsia="宋体" w:hAnsi="宋体" w:hint="eastAsia"/>
          <w:sz w:val="24"/>
          <w:szCs w:val="24"/>
        </w:rPr>
      </w:pPr>
      <w:r>
        <w:rPr>
          <w:rFonts w:ascii="宋体" w:eastAsia="宋体" w:hAnsi="宋体" w:hint="eastAsia"/>
          <w:sz w:val="24"/>
          <w:szCs w:val="24"/>
        </w:rPr>
        <w:t xml:space="preserve">医学博士 副主任医师 </w:t>
      </w:r>
    </w:p>
    <w:p w14:paraId="413A1D65" w14:textId="77777777" w:rsidR="00216FB1" w:rsidRDefault="00E73D84">
      <w:pPr>
        <w:widowControl/>
        <w:spacing w:after="0" w:line="360" w:lineRule="auto"/>
        <w:jc w:val="left"/>
        <w:rPr>
          <w:rFonts w:ascii="宋体" w:eastAsia="宋体" w:hAnsi="宋体" w:hint="eastAsia"/>
          <w:sz w:val="24"/>
          <w:szCs w:val="24"/>
        </w:rPr>
      </w:pPr>
      <w:proofErr w:type="gramStart"/>
      <w:r>
        <w:rPr>
          <w:rFonts w:ascii="宋体" w:eastAsia="宋体" w:hAnsi="宋体" w:hint="eastAsia"/>
          <w:sz w:val="24"/>
          <w:szCs w:val="24"/>
        </w:rPr>
        <w:t>儿急危重症医学</w:t>
      </w:r>
      <w:proofErr w:type="gramEnd"/>
      <w:r>
        <w:rPr>
          <w:rFonts w:ascii="宋体" w:eastAsia="宋体" w:hAnsi="宋体" w:hint="eastAsia"/>
          <w:sz w:val="24"/>
          <w:szCs w:val="24"/>
        </w:rPr>
        <w:t xml:space="preserve">科，行政副主任 </w:t>
      </w:r>
    </w:p>
    <w:p w14:paraId="6D867352" w14:textId="77777777" w:rsidR="00216FB1" w:rsidRDefault="00E73D84">
      <w:pPr>
        <w:widowControl/>
        <w:spacing w:after="0" w:line="360" w:lineRule="auto"/>
        <w:jc w:val="left"/>
        <w:rPr>
          <w:rFonts w:ascii="宋体" w:eastAsia="宋体" w:hAnsi="宋体" w:hint="eastAsia"/>
          <w:sz w:val="24"/>
          <w:szCs w:val="24"/>
        </w:rPr>
      </w:pPr>
      <w:r>
        <w:rPr>
          <w:rFonts w:ascii="宋体" w:eastAsia="宋体" w:hAnsi="宋体" w:hint="eastAsia"/>
          <w:sz w:val="24"/>
          <w:szCs w:val="24"/>
        </w:rPr>
        <w:t xml:space="preserve">中国医师协会儿童重症分会重症神经学组-副组长 </w:t>
      </w:r>
    </w:p>
    <w:p w14:paraId="5A030381" w14:textId="77777777" w:rsidR="00216FB1" w:rsidRDefault="00E73D84">
      <w:pPr>
        <w:widowControl/>
        <w:spacing w:after="0" w:line="360" w:lineRule="auto"/>
        <w:jc w:val="left"/>
        <w:rPr>
          <w:rFonts w:ascii="宋体" w:eastAsia="宋体" w:hAnsi="宋体" w:hint="eastAsia"/>
          <w:sz w:val="24"/>
          <w:szCs w:val="24"/>
        </w:rPr>
      </w:pPr>
      <w:r>
        <w:rPr>
          <w:rFonts w:ascii="宋体" w:eastAsia="宋体" w:hAnsi="宋体" w:hint="eastAsia"/>
          <w:sz w:val="24"/>
          <w:szCs w:val="24"/>
        </w:rPr>
        <w:t>上海市医学会急诊分会儿科急救学组-委员 近 5 年发表SCI 3篇</w:t>
      </w:r>
    </w:p>
    <w:p w14:paraId="40AA494D" w14:textId="77777777" w:rsidR="00216FB1" w:rsidRDefault="00216FB1">
      <w:pPr>
        <w:widowControl/>
        <w:spacing w:after="0" w:line="360" w:lineRule="auto"/>
        <w:jc w:val="left"/>
        <w:rPr>
          <w:rFonts w:ascii="宋体" w:eastAsia="宋体" w:hAnsi="宋体" w:hint="eastAsia"/>
          <w:sz w:val="24"/>
          <w:szCs w:val="24"/>
        </w:rPr>
      </w:pPr>
    </w:p>
    <w:p w14:paraId="5FCAD5DA" w14:textId="77777777" w:rsidR="00216FB1" w:rsidRDefault="00216FB1">
      <w:pPr>
        <w:widowControl/>
        <w:spacing w:after="0" w:line="360" w:lineRule="auto"/>
        <w:jc w:val="left"/>
        <w:rPr>
          <w:rFonts w:ascii="宋体" w:eastAsia="宋体" w:hAnsi="宋体" w:hint="eastAsia"/>
          <w:sz w:val="24"/>
          <w:szCs w:val="24"/>
        </w:rPr>
      </w:pPr>
    </w:p>
    <w:p w14:paraId="037B05F5" w14:textId="77777777" w:rsidR="00216FB1" w:rsidRDefault="00E73D84">
      <w:pPr>
        <w:pStyle w:val="hh"/>
        <w:shd w:val="clear" w:color="auto" w:fill="FFFFFF"/>
        <w:wordWrap w:val="0"/>
        <w:spacing w:before="0" w:beforeAutospacing="0" w:after="0" w:afterAutospacing="0"/>
        <w:rPr>
          <w:rFonts w:cstheme="minorBidi" w:hint="eastAsia"/>
          <w:b/>
          <w:kern w:val="2"/>
          <w:sz w:val="28"/>
          <w:szCs w:val="28"/>
        </w:rPr>
      </w:pPr>
      <w:r>
        <w:rPr>
          <w:noProof/>
        </w:rPr>
        <w:drawing>
          <wp:inline distT="0" distB="0" distL="0" distR="0" wp14:anchorId="73D555BC" wp14:editId="5A470CF9">
            <wp:extent cx="1600200" cy="2169795"/>
            <wp:effectExtent l="0" t="0" r="0" b="1905"/>
            <wp:docPr id="1837174875" name="图片 4" descr="微信图片_2020092809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4875" name="图片 4" descr="微信图片_20200928093758.jpg"/>
                    <pic:cNvPicPr>
                      <a:picLocks noChangeAspect="1"/>
                    </pic:cNvPicPr>
                  </pic:nvPicPr>
                  <pic:blipFill>
                    <a:blip r:embed="rId15" cstate="print"/>
                    <a:srcRect l="2703" r="5405" b="2123"/>
                    <a:stretch>
                      <a:fillRect/>
                    </a:stretch>
                  </pic:blipFill>
                  <pic:spPr>
                    <a:xfrm>
                      <a:off x="0" y="0"/>
                      <a:ext cx="1602469" cy="2172997"/>
                    </a:xfrm>
                    <a:prstGeom prst="rect">
                      <a:avLst/>
                    </a:prstGeom>
                  </pic:spPr>
                </pic:pic>
              </a:graphicData>
            </a:graphic>
          </wp:inline>
        </w:drawing>
      </w:r>
    </w:p>
    <w:p w14:paraId="21A041DA" w14:textId="77777777" w:rsidR="00216FB1" w:rsidRDefault="00E73D84">
      <w:pPr>
        <w:pStyle w:val="hh"/>
        <w:shd w:val="clear" w:color="auto" w:fill="FFFFFF"/>
        <w:wordWrap w:val="0"/>
        <w:spacing w:before="0" w:beforeAutospacing="0" w:after="0" w:afterAutospacing="0"/>
        <w:rPr>
          <w:rFonts w:cstheme="minorBidi" w:hint="eastAsia"/>
          <w:b/>
          <w:kern w:val="2"/>
          <w:sz w:val="28"/>
          <w:szCs w:val="28"/>
        </w:rPr>
      </w:pPr>
      <w:r>
        <w:rPr>
          <w:rFonts w:cstheme="minorBidi" w:hint="eastAsia"/>
          <w:b/>
          <w:kern w:val="2"/>
          <w:sz w:val="28"/>
          <w:szCs w:val="28"/>
        </w:rPr>
        <w:t>孙昱教授</w:t>
      </w:r>
    </w:p>
    <w:p w14:paraId="1C0B045E"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遗传学博士，上海交通大学医学院附属新华医院</w:t>
      </w:r>
      <w:r>
        <w:rPr>
          <w:rFonts w:ascii="宋体" w:eastAsia="宋体" w:hAnsi="宋体"/>
          <w:sz w:val="24"/>
          <w:szCs w:val="24"/>
        </w:rPr>
        <w:t>/</w:t>
      </w:r>
      <w:r>
        <w:rPr>
          <w:rFonts w:ascii="宋体" w:eastAsia="宋体" w:hAnsi="宋体" w:hint="eastAsia"/>
          <w:sz w:val="24"/>
          <w:szCs w:val="24"/>
        </w:rPr>
        <w:t>上海市儿科医学研究所副研究员，博士生导师</w:t>
      </w:r>
    </w:p>
    <w:p w14:paraId="6DB33827"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主要研究方向：智力障碍的遗传学研究，分子诊断新技术开发</w:t>
      </w:r>
    </w:p>
    <w:p w14:paraId="0F7E1E3E"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上海市医学会分子诊断专科分会青年委员</w:t>
      </w:r>
      <w:r>
        <w:rPr>
          <w:rFonts w:ascii="宋体" w:eastAsia="宋体" w:hAnsi="宋体"/>
          <w:sz w:val="24"/>
          <w:szCs w:val="24"/>
        </w:rPr>
        <w:t>/</w:t>
      </w:r>
      <w:r>
        <w:rPr>
          <w:rFonts w:ascii="宋体" w:eastAsia="宋体" w:hAnsi="宋体" w:hint="eastAsia"/>
          <w:sz w:val="24"/>
          <w:szCs w:val="24"/>
        </w:rPr>
        <w:t>分子遗传学组委员</w:t>
      </w:r>
    </w:p>
    <w:p w14:paraId="745ADD8D"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承担国家自然科学基金、上海市科委课题共</w:t>
      </w:r>
      <w:r>
        <w:rPr>
          <w:rFonts w:ascii="宋体" w:eastAsia="宋体" w:hAnsi="宋体"/>
          <w:sz w:val="24"/>
          <w:szCs w:val="24"/>
        </w:rPr>
        <w:t>4</w:t>
      </w:r>
      <w:r>
        <w:rPr>
          <w:rFonts w:ascii="宋体" w:eastAsia="宋体" w:hAnsi="宋体" w:hint="eastAsia"/>
          <w:sz w:val="24"/>
          <w:szCs w:val="24"/>
        </w:rPr>
        <w:t>项</w:t>
      </w:r>
    </w:p>
    <w:p w14:paraId="5CF270CB"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代表性著作发表于</w:t>
      </w:r>
      <w:r>
        <w:rPr>
          <w:rFonts w:ascii="宋体" w:eastAsia="宋体" w:hAnsi="宋体"/>
          <w:sz w:val="24"/>
          <w:szCs w:val="24"/>
        </w:rPr>
        <w:t>Nature Genetics</w:t>
      </w:r>
      <w:r>
        <w:rPr>
          <w:rFonts w:ascii="宋体" w:eastAsia="宋体" w:hAnsi="宋体" w:hint="eastAsia"/>
          <w:sz w:val="24"/>
          <w:szCs w:val="24"/>
        </w:rPr>
        <w:t>，</w:t>
      </w:r>
      <w:r>
        <w:rPr>
          <w:rFonts w:ascii="宋体" w:eastAsia="宋体" w:hAnsi="宋体"/>
          <w:sz w:val="24"/>
          <w:szCs w:val="24"/>
        </w:rPr>
        <w:t>American Journal of Human Genetics</w:t>
      </w:r>
      <w:r>
        <w:rPr>
          <w:rFonts w:ascii="宋体" w:eastAsia="宋体" w:hAnsi="宋体" w:hint="eastAsia"/>
          <w:sz w:val="24"/>
          <w:szCs w:val="24"/>
        </w:rPr>
        <w:t>，</w:t>
      </w:r>
      <w:r>
        <w:rPr>
          <w:rFonts w:ascii="宋体" w:eastAsia="宋体" w:hAnsi="宋体"/>
          <w:sz w:val="24"/>
          <w:szCs w:val="24"/>
        </w:rPr>
        <w:t>Clinical Chemistry</w:t>
      </w:r>
      <w:r>
        <w:rPr>
          <w:rFonts w:ascii="宋体" w:eastAsia="宋体" w:hAnsi="宋体" w:hint="eastAsia"/>
          <w:sz w:val="24"/>
          <w:szCs w:val="24"/>
        </w:rPr>
        <w:t>等杂志。</w:t>
      </w:r>
      <w:r>
        <w:rPr>
          <w:rFonts w:ascii="宋体" w:eastAsia="宋体" w:hAnsi="宋体"/>
          <w:sz w:val="24"/>
          <w:szCs w:val="24"/>
        </w:rPr>
        <w:t>  </w:t>
      </w:r>
    </w:p>
    <w:p w14:paraId="4E8C0240" w14:textId="77777777" w:rsidR="003A7FB3" w:rsidRDefault="003A7FB3">
      <w:pPr>
        <w:widowControl/>
        <w:spacing w:after="0" w:line="360" w:lineRule="auto"/>
        <w:contextualSpacing/>
        <w:jc w:val="left"/>
        <w:rPr>
          <w:rFonts w:ascii="宋体" w:eastAsia="宋体" w:hAnsi="宋体" w:hint="eastAsia"/>
          <w:sz w:val="24"/>
          <w:szCs w:val="24"/>
        </w:rPr>
      </w:pPr>
    </w:p>
    <w:p w14:paraId="4EE35D56" w14:textId="77777777" w:rsidR="003A7FB3" w:rsidRDefault="003A7FB3">
      <w:pPr>
        <w:widowControl/>
        <w:spacing w:after="0" w:line="360" w:lineRule="auto"/>
        <w:contextualSpacing/>
        <w:jc w:val="left"/>
        <w:rPr>
          <w:rFonts w:ascii="宋体" w:eastAsia="宋体" w:hAnsi="宋体" w:hint="eastAsia"/>
          <w:sz w:val="24"/>
          <w:szCs w:val="24"/>
        </w:rPr>
      </w:pPr>
    </w:p>
    <w:p w14:paraId="5BDDFE47" w14:textId="77777777" w:rsidR="00216FB1" w:rsidRDefault="00E73D84">
      <w:pPr>
        <w:widowControl/>
        <w:spacing w:after="0" w:line="360" w:lineRule="auto"/>
        <w:jc w:val="left"/>
        <w:rPr>
          <w:rFonts w:ascii="宋体" w:eastAsia="宋体" w:hAnsi="宋体" w:hint="eastAsia"/>
          <w:sz w:val="24"/>
          <w:szCs w:val="24"/>
        </w:rPr>
      </w:pPr>
      <w:r>
        <w:rPr>
          <w:rFonts w:ascii="宋体" w:eastAsia="宋体" w:hAnsi="宋体"/>
          <w:noProof/>
          <w:sz w:val="28"/>
          <w:szCs w:val="28"/>
        </w:rPr>
        <w:lastRenderedPageBreak/>
        <w:drawing>
          <wp:inline distT="0" distB="0" distL="0" distR="0" wp14:anchorId="72C99A13" wp14:editId="3B28C124">
            <wp:extent cx="1476375" cy="1904365"/>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77714" cy="1906437"/>
                    </a:xfrm>
                    <a:prstGeom prst="rect">
                      <a:avLst/>
                    </a:prstGeom>
                    <a:noFill/>
                    <a:ln>
                      <a:noFill/>
                    </a:ln>
                  </pic:spPr>
                </pic:pic>
              </a:graphicData>
            </a:graphic>
          </wp:inline>
        </w:drawing>
      </w:r>
    </w:p>
    <w:p w14:paraId="6E70BE29" w14:textId="77777777" w:rsidR="00216FB1" w:rsidRDefault="00E73D84">
      <w:pPr>
        <w:widowControl/>
        <w:spacing w:after="0" w:line="360" w:lineRule="auto"/>
        <w:jc w:val="left"/>
        <w:rPr>
          <w:rFonts w:ascii="宋体" w:eastAsia="宋体" w:hAnsi="宋体" w:hint="eastAsia"/>
          <w:b/>
          <w:sz w:val="28"/>
          <w:szCs w:val="28"/>
        </w:rPr>
      </w:pPr>
      <w:r>
        <w:rPr>
          <w:rFonts w:ascii="宋体" w:eastAsia="宋体" w:hAnsi="宋体" w:hint="eastAsia"/>
          <w:b/>
          <w:sz w:val="28"/>
          <w:szCs w:val="28"/>
        </w:rPr>
        <w:t>朱晓东教授</w:t>
      </w:r>
    </w:p>
    <w:p w14:paraId="763C18F6" w14:textId="77777777" w:rsidR="00216FB1" w:rsidRDefault="00E73D84">
      <w:pPr>
        <w:widowControl/>
        <w:spacing w:after="0" w:line="360" w:lineRule="auto"/>
        <w:jc w:val="left"/>
        <w:rPr>
          <w:rFonts w:ascii="宋体" w:eastAsia="宋体" w:hAnsi="宋体" w:hint="eastAsia"/>
          <w:sz w:val="24"/>
          <w:szCs w:val="24"/>
        </w:rPr>
      </w:pPr>
      <w:r>
        <w:rPr>
          <w:rFonts w:ascii="宋体" w:eastAsia="宋体" w:hAnsi="宋体" w:hint="eastAsia"/>
          <w:sz w:val="24"/>
          <w:szCs w:val="24"/>
        </w:rPr>
        <w:t>主任医师、硕士研究生导师</w:t>
      </w:r>
    </w:p>
    <w:p w14:paraId="7A968F1F" w14:textId="77777777" w:rsidR="00216FB1" w:rsidRDefault="00E73D84">
      <w:pPr>
        <w:widowControl/>
        <w:spacing w:after="0" w:line="360" w:lineRule="auto"/>
        <w:jc w:val="left"/>
        <w:rPr>
          <w:rFonts w:ascii="宋体" w:eastAsia="宋体" w:hAnsi="宋体" w:hint="eastAsia"/>
          <w:sz w:val="24"/>
          <w:szCs w:val="24"/>
        </w:rPr>
      </w:pPr>
      <w:proofErr w:type="gramStart"/>
      <w:r>
        <w:rPr>
          <w:rFonts w:ascii="宋体" w:eastAsia="宋体" w:hAnsi="宋体" w:hint="eastAsia"/>
          <w:sz w:val="24"/>
          <w:szCs w:val="24"/>
        </w:rPr>
        <w:t>上海交通大学医学院附属新华医院儿急危重症医学</w:t>
      </w:r>
      <w:proofErr w:type="gramEnd"/>
      <w:r>
        <w:rPr>
          <w:rFonts w:ascii="宋体" w:eastAsia="宋体" w:hAnsi="宋体" w:hint="eastAsia"/>
          <w:sz w:val="24"/>
          <w:szCs w:val="24"/>
        </w:rPr>
        <w:t>科主任</w:t>
      </w:r>
    </w:p>
    <w:p w14:paraId="7CFD9EE8"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中华医学会儿科分会急救学组委员</w:t>
      </w:r>
    </w:p>
    <w:p w14:paraId="28C613DB"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中国医师协会儿童重症医师分会常委</w:t>
      </w:r>
    </w:p>
    <w:p w14:paraId="51F48FD9"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呼吸危重症与机械通气专业委员会主任委员</w:t>
      </w:r>
    </w:p>
    <w:p w14:paraId="2E3F6920"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中国医师协会儿科分会急救专业委员会委员</w:t>
      </w:r>
    </w:p>
    <w:p w14:paraId="51B0BCAD"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中国医学救援协会儿科救援分会常委</w:t>
      </w:r>
    </w:p>
    <w:p w14:paraId="044320B4"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公共卫生事件专业委员会主任委员</w:t>
      </w:r>
    </w:p>
    <w:p w14:paraId="1E4A436E"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上海医学科儿科分会急救学组副组长</w:t>
      </w:r>
    </w:p>
    <w:p w14:paraId="2209829E"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上海市医学会临床药学专科分会妇儿专业学组委员</w:t>
      </w:r>
    </w:p>
    <w:p w14:paraId="61E4AEF4"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《中国小儿急救杂志》《临床儿科杂志》《临床误诊误治杂志》编委</w:t>
      </w:r>
    </w:p>
    <w:p w14:paraId="1D18B264" w14:textId="77777777" w:rsidR="00216FB1" w:rsidRDefault="00216FB1">
      <w:pPr>
        <w:pStyle w:val="a7"/>
        <w:spacing w:before="0" w:beforeAutospacing="0" w:after="0" w:afterAutospacing="0" w:line="330" w:lineRule="atLeast"/>
        <w:rPr>
          <w:rFonts w:cstheme="minorBidi" w:hint="eastAsia"/>
          <w:kern w:val="2"/>
        </w:rPr>
      </w:pPr>
    </w:p>
    <w:p w14:paraId="762B93B6" w14:textId="77777777" w:rsidR="003A7FB3" w:rsidRDefault="003A7FB3">
      <w:pPr>
        <w:pStyle w:val="a7"/>
        <w:spacing w:before="0" w:beforeAutospacing="0" w:after="0" w:afterAutospacing="0" w:line="330" w:lineRule="atLeast"/>
        <w:rPr>
          <w:rFonts w:cstheme="minorBidi" w:hint="eastAsia"/>
          <w:kern w:val="2"/>
        </w:rPr>
      </w:pPr>
    </w:p>
    <w:p w14:paraId="57806172" w14:textId="77777777" w:rsidR="00216FB1" w:rsidRDefault="00E73D84">
      <w:pPr>
        <w:pStyle w:val="a7"/>
        <w:spacing w:before="0" w:beforeAutospacing="0" w:after="0" w:afterAutospacing="0" w:line="330" w:lineRule="atLeast"/>
        <w:rPr>
          <w:rFonts w:cstheme="minorBidi" w:hint="eastAsia"/>
          <w:kern w:val="2"/>
        </w:rPr>
      </w:pPr>
      <w:r>
        <w:rPr>
          <w:rFonts w:cstheme="minorBidi" w:hint="eastAsia"/>
          <w:noProof/>
          <w:kern w:val="2"/>
          <w:sz w:val="28"/>
          <w:szCs w:val="28"/>
        </w:rPr>
        <w:drawing>
          <wp:inline distT="0" distB="0" distL="0" distR="0" wp14:anchorId="25864DD5" wp14:editId="2C64B05C">
            <wp:extent cx="1514475" cy="1848485"/>
            <wp:effectExtent l="0" t="0" r="0" b="0"/>
            <wp:docPr id="504410154" name="图片 504410154" descr="C:\Users\chenlight\Documents\WeChat Files\wxid_nq2v54pxtzsx12\FileStorage\Temp\7fa76f9ee2a01e23bdb3c6592fe4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10154" name="图片 504410154" descr="C:\Users\chenlight\Documents\WeChat Files\wxid_nq2v54pxtzsx12\FileStorage\Temp\7fa76f9ee2a01e23bdb3c6592fe42d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36232" cy="1875604"/>
                    </a:xfrm>
                    <a:prstGeom prst="rect">
                      <a:avLst/>
                    </a:prstGeom>
                    <a:noFill/>
                    <a:ln>
                      <a:noFill/>
                    </a:ln>
                  </pic:spPr>
                </pic:pic>
              </a:graphicData>
            </a:graphic>
          </wp:inline>
        </w:drawing>
      </w:r>
    </w:p>
    <w:p w14:paraId="73273850" w14:textId="77777777" w:rsidR="00216FB1" w:rsidRDefault="00E73D84">
      <w:pPr>
        <w:rPr>
          <w:rFonts w:ascii="宋体" w:eastAsia="宋体" w:hAnsi="宋体" w:hint="eastAsia"/>
          <w:b/>
          <w:sz w:val="28"/>
          <w:szCs w:val="28"/>
        </w:rPr>
      </w:pPr>
      <w:r>
        <w:rPr>
          <w:rFonts w:ascii="宋体" w:eastAsia="宋体" w:hAnsi="宋体" w:hint="eastAsia"/>
          <w:b/>
          <w:sz w:val="28"/>
          <w:szCs w:val="28"/>
        </w:rPr>
        <w:t>孙新教授</w:t>
      </w:r>
    </w:p>
    <w:p w14:paraId="42A85677" w14:textId="77777777" w:rsidR="00216FB1" w:rsidRDefault="00E73D84">
      <w:pPr>
        <w:spacing w:line="360" w:lineRule="auto"/>
        <w:ind w:firstLineChars="200" w:firstLine="480"/>
        <w:rPr>
          <w:rFonts w:ascii="宋体" w:eastAsia="宋体" w:hAnsi="宋体" w:hint="eastAsia"/>
          <w:sz w:val="24"/>
          <w:szCs w:val="24"/>
        </w:rPr>
      </w:pPr>
      <w:r>
        <w:rPr>
          <w:rFonts w:ascii="宋体" w:eastAsia="宋体" w:hAnsi="宋体" w:hint="eastAsia"/>
          <w:sz w:val="24"/>
          <w:szCs w:val="24"/>
        </w:rPr>
        <w:t>主任医师，上海交通大学医学院附属新华医院临床研究与创新中心主任，大数据中心主任（兼），上海交通大学医学院儿科学院新华儿童医院副院长（兼），先天性心脏病诊治技术</w:t>
      </w:r>
      <w:r>
        <w:rPr>
          <w:rFonts w:ascii="宋体" w:eastAsia="宋体" w:hAnsi="宋体" w:hint="eastAsia"/>
          <w:sz w:val="24"/>
          <w:szCs w:val="24"/>
        </w:rPr>
        <w:lastRenderedPageBreak/>
        <w:t>与器械教育部工程研究中心常务副主任，上海人工智能实验室医疗语言大模型特聘顾问。主持过多项国家与省部级课题，先后在《Nature》、《Lancet》、《Cell》、《Signal transduction and targeted therapy》等杂志发表多篇学术论文。</w:t>
      </w:r>
    </w:p>
    <w:p w14:paraId="1049DDAA" w14:textId="77777777" w:rsidR="003A7FB3" w:rsidRDefault="003A7FB3">
      <w:pPr>
        <w:spacing w:line="360" w:lineRule="auto"/>
        <w:ind w:firstLineChars="200" w:firstLine="480"/>
        <w:rPr>
          <w:rFonts w:ascii="宋体" w:eastAsia="宋体" w:hAnsi="宋体" w:hint="eastAsia"/>
          <w:sz w:val="24"/>
          <w:szCs w:val="24"/>
        </w:rPr>
      </w:pPr>
    </w:p>
    <w:p w14:paraId="59AF831D" w14:textId="77777777" w:rsidR="003A7FB3" w:rsidRDefault="003A7FB3">
      <w:pPr>
        <w:spacing w:line="360" w:lineRule="auto"/>
        <w:ind w:firstLineChars="200" w:firstLine="480"/>
        <w:rPr>
          <w:rFonts w:ascii="宋体" w:eastAsia="宋体" w:hAnsi="宋体" w:hint="eastAsia"/>
          <w:sz w:val="24"/>
          <w:szCs w:val="24"/>
        </w:rPr>
      </w:pPr>
    </w:p>
    <w:p w14:paraId="4F09E161" w14:textId="77777777" w:rsidR="00216FB1" w:rsidRDefault="00E73D84">
      <w:pPr>
        <w:pStyle w:val="a7"/>
        <w:spacing w:before="0" w:beforeAutospacing="0" w:after="0" w:afterAutospacing="0" w:line="330" w:lineRule="atLeast"/>
        <w:rPr>
          <w:rFonts w:cstheme="minorBidi" w:hint="eastAsia"/>
          <w:b/>
          <w:kern w:val="2"/>
          <w:sz w:val="28"/>
          <w:szCs w:val="28"/>
        </w:rPr>
      </w:pPr>
      <w:r>
        <w:rPr>
          <w:noProof/>
          <w:sz w:val="28"/>
          <w:szCs w:val="28"/>
        </w:rPr>
        <w:drawing>
          <wp:inline distT="0" distB="0" distL="0" distR="0" wp14:anchorId="2DCE73F1" wp14:editId="6442B911">
            <wp:extent cx="1537335" cy="2015490"/>
            <wp:effectExtent l="0" t="0" r="5715" b="3810"/>
            <wp:docPr id="2097152" name="图片 3" descr="DSC_3145"/>
            <wp:cNvGraphicFramePr/>
            <a:graphic xmlns:a="http://schemas.openxmlformats.org/drawingml/2006/main">
              <a:graphicData uri="http://schemas.openxmlformats.org/drawingml/2006/picture">
                <pic:pic xmlns:pic="http://schemas.openxmlformats.org/drawingml/2006/picture">
                  <pic:nvPicPr>
                    <pic:cNvPr id="2097152" name="图片 3" descr="DSC_3145"/>
                    <pic:cNvPicPr/>
                  </pic:nvPicPr>
                  <pic:blipFill>
                    <a:blip r:embed="rId18"/>
                    <a:srcRect/>
                    <a:stretch>
                      <a:fillRect/>
                    </a:stretch>
                  </pic:blipFill>
                  <pic:spPr>
                    <a:xfrm>
                      <a:off x="0" y="0"/>
                      <a:ext cx="1537855" cy="2015837"/>
                    </a:xfrm>
                    <a:prstGeom prst="rect">
                      <a:avLst/>
                    </a:prstGeom>
                    <a:solidFill>
                      <a:sysClr val="window" lastClr="FFFFFF"/>
                    </a:solidFill>
                    <a:ln>
                      <a:noFill/>
                    </a:ln>
                  </pic:spPr>
                </pic:pic>
              </a:graphicData>
            </a:graphic>
          </wp:inline>
        </w:drawing>
      </w:r>
    </w:p>
    <w:p w14:paraId="49183163" w14:textId="77777777" w:rsidR="00216FB1" w:rsidRDefault="00E73D84">
      <w:pPr>
        <w:pStyle w:val="a7"/>
        <w:spacing w:before="0" w:beforeAutospacing="0" w:after="0" w:afterAutospacing="0" w:line="330" w:lineRule="atLeast"/>
        <w:rPr>
          <w:rFonts w:hint="eastAsia"/>
          <w:b/>
          <w:sz w:val="28"/>
          <w:szCs w:val="28"/>
        </w:rPr>
      </w:pPr>
      <w:r>
        <w:rPr>
          <w:rFonts w:cstheme="minorBidi" w:hint="eastAsia"/>
          <w:b/>
          <w:kern w:val="2"/>
          <w:sz w:val="28"/>
          <w:szCs w:val="28"/>
        </w:rPr>
        <w:t>何大可</w:t>
      </w:r>
      <w:r>
        <w:rPr>
          <w:rFonts w:hint="eastAsia"/>
          <w:b/>
          <w:sz w:val="28"/>
          <w:szCs w:val="28"/>
        </w:rPr>
        <w:t>教授</w:t>
      </w:r>
    </w:p>
    <w:p w14:paraId="402B7310"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医学博士，上海交通大学医学院附属新华医院小儿神经内科主任医师，上海小儿神经学组委员兼秘书，中华医学会儿科分会儿科</w:t>
      </w:r>
      <w:proofErr w:type="gramStart"/>
      <w:r>
        <w:rPr>
          <w:rFonts w:cstheme="minorBidi" w:hint="eastAsia"/>
          <w:kern w:val="2"/>
        </w:rPr>
        <w:t>药理学组青委</w:t>
      </w:r>
      <w:proofErr w:type="gramEnd"/>
      <w:r>
        <w:rPr>
          <w:rFonts w:cstheme="minorBidi" w:hint="eastAsia"/>
          <w:kern w:val="2"/>
        </w:rPr>
        <w:t>会副组长，小儿神经学组多发性硬化及其相关性疾病协作组副组长，小儿神经学组上海抽动障碍协作组成员，中国优生科学协会神经及脑科学学组委员，中国抗癫痫协会生酮饮食专委会委员，澳大利亚皇家墨尔本医院癫痫中心访问学者。参编3本著作，参与国自然5项，主持校级基金1项，发表论文20余篇，其中SCI 7篇，累计影响因子33分。</w:t>
      </w:r>
    </w:p>
    <w:p w14:paraId="5DEA0D52" w14:textId="77777777" w:rsidR="00216FB1" w:rsidRDefault="00216FB1">
      <w:pPr>
        <w:pStyle w:val="a7"/>
        <w:spacing w:before="0" w:beforeAutospacing="0" w:after="0" w:afterAutospacing="0" w:line="360" w:lineRule="auto"/>
        <w:rPr>
          <w:rFonts w:cstheme="minorBidi" w:hint="eastAsia"/>
          <w:kern w:val="2"/>
        </w:rPr>
      </w:pPr>
    </w:p>
    <w:p w14:paraId="770DDAD4" w14:textId="77777777" w:rsidR="00216FB1" w:rsidRDefault="00216FB1">
      <w:pPr>
        <w:pStyle w:val="a7"/>
        <w:spacing w:before="0" w:beforeAutospacing="0" w:after="0" w:afterAutospacing="0" w:line="360" w:lineRule="auto"/>
        <w:rPr>
          <w:rFonts w:cstheme="minorBidi" w:hint="eastAsia"/>
          <w:kern w:val="2"/>
        </w:rPr>
      </w:pPr>
    </w:p>
    <w:p w14:paraId="6990E143" w14:textId="77777777" w:rsidR="00216FB1" w:rsidRDefault="00E73D84">
      <w:pPr>
        <w:spacing w:line="360" w:lineRule="auto"/>
        <w:rPr>
          <w:rFonts w:ascii="宋体" w:eastAsia="宋体" w:hAnsi="宋体" w:hint="eastAsia"/>
          <w:sz w:val="24"/>
          <w:szCs w:val="24"/>
        </w:rPr>
      </w:pPr>
      <w:r>
        <w:rPr>
          <w:noProof/>
          <w:sz w:val="28"/>
          <w:szCs w:val="28"/>
        </w:rPr>
        <w:drawing>
          <wp:inline distT="0" distB="0" distL="0" distR="0" wp14:anchorId="6EC2BD2E" wp14:editId="3FE07F27">
            <wp:extent cx="1752600" cy="2112645"/>
            <wp:effectExtent l="0" t="0" r="0" b="1905"/>
            <wp:docPr id="198353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394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52600" cy="2112645"/>
                    </a:xfrm>
                    <a:prstGeom prst="rect">
                      <a:avLst/>
                    </a:prstGeom>
                    <a:noFill/>
                    <a:ln>
                      <a:noFill/>
                    </a:ln>
                  </pic:spPr>
                </pic:pic>
              </a:graphicData>
            </a:graphic>
          </wp:inline>
        </w:drawing>
      </w:r>
    </w:p>
    <w:p w14:paraId="761EB70E" w14:textId="77777777" w:rsidR="00216FB1" w:rsidRDefault="00E73D84">
      <w:pPr>
        <w:spacing w:line="540" w:lineRule="exact"/>
        <w:jc w:val="left"/>
        <w:rPr>
          <w:rFonts w:ascii="宋体" w:eastAsia="宋体" w:hAnsi="宋体" w:hint="eastAsia"/>
          <w:b/>
          <w:sz w:val="28"/>
          <w:szCs w:val="28"/>
        </w:rPr>
      </w:pPr>
      <w:r>
        <w:rPr>
          <w:rFonts w:ascii="宋体" w:eastAsia="宋体" w:hAnsi="宋体" w:hint="eastAsia"/>
          <w:b/>
          <w:sz w:val="28"/>
          <w:szCs w:val="28"/>
        </w:rPr>
        <w:lastRenderedPageBreak/>
        <w:t>邱文娟教授</w:t>
      </w:r>
    </w:p>
    <w:p w14:paraId="13618D9F" w14:textId="77777777" w:rsidR="00216FB1" w:rsidRDefault="00E73D84">
      <w:pPr>
        <w:spacing w:line="360" w:lineRule="auto"/>
        <w:jc w:val="left"/>
        <w:rPr>
          <w:rFonts w:ascii="宋体" w:eastAsia="宋体" w:hAnsi="宋体" w:hint="eastAsia"/>
          <w:sz w:val="24"/>
          <w:szCs w:val="24"/>
        </w:rPr>
      </w:pPr>
      <w:r>
        <w:rPr>
          <w:rFonts w:ascii="宋体" w:eastAsia="宋体" w:hAnsi="宋体" w:hint="eastAsia"/>
          <w:sz w:val="24"/>
          <w:szCs w:val="24"/>
        </w:rPr>
        <w:t>上海交通大学医学院附属新华医院儿内分泌</w:t>
      </w:r>
      <w:proofErr w:type="gramStart"/>
      <w:r>
        <w:rPr>
          <w:rFonts w:ascii="宋体" w:eastAsia="宋体" w:hAnsi="宋体" w:hint="eastAsia"/>
          <w:sz w:val="24"/>
          <w:szCs w:val="24"/>
        </w:rPr>
        <w:t>遗传科</w:t>
      </w:r>
      <w:proofErr w:type="gramEnd"/>
      <w:r>
        <w:rPr>
          <w:rFonts w:ascii="宋体" w:eastAsia="宋体" w:hAnsi="宋体" w:hint="eastAsia"/>
          <w:sz w:val="24"/>
          <w:szCs w:val="24"/>
        </w:rPr>
        <w:t>主任，主任医师/研究员，硕士生导师。中华医学会罕见病分会常务委员；中华医学会遗传分会生化与代谢遗传学组副组长；上海医学会罕见病分会副主委；上海医师协会临床医师分会副主委。长期从事儿科内分泌遗传代谢病及罕见病的临床诊治工作，主持国自然面上项目等多项科研项目。以通讯/第一作者发表论文</w:t>
      </w:r>
      <w:r>
        <w:rPr>
          <w:rFonts w:ascii="宋体" w:eastAsia="宋体" w:hAnsi="宋体"/>
          <w:sz w:val="24"/>
          <w:szCs w:val="24"/>
        </w:rPr>
        <w:t>70</w:t>
      </w:r>
      <w:r>
        <w:rPr>
          <w:rFonts w:ascii="宋体" w:eastAsia="宋体" w:hAnsi="宋体" w:hint="eastAsia"/>
          <w:sz w:val="24"/>
          <w:szCs w:val="24"/>
        </w:rPr>
        <w:t>余篇，副主编 1部遗传代谢病相关的专著，作为执笔者或通讯作者参与撰写本领域的行业学会共识/指南7部。</w:t>
      </w:r>
    </w:p>
    <w:p w14:paraId="3A8D2B10" w14:textId="77777777" w:rsidR="003A7FB3" w:rsidRDefault="003A7FB3">
      <w:pPr>
        <w:spacing w:line="360" w:lineRule="auto"/>
        <w:jc w:val="left"/>
        <w:rPr>
          <w:rFonts w:ascii="宋体" w:eastAsia="宋体" w:hAnsi="宋体" w:hint="eastAsia"/>
          <w:sz w:val="24"/>
          <w:szCs w:val="24"/>
        </w:rPr>
      </w:pPr>
    </w:p>
    <w:p w14:paraId="7960412F" w14:textId="77777777" w:rsidR="003A7FB3" w:rsidRDefault="003A7FB3">
      <w:pPr>
        <w:spacing w:line="360" w:lineRule="auto"/>
        <w:jc w:val="left"/>
        <w:rPr>
          <w:rFonts w:ascii="宋体" w:eastAsia="宋体" w:hAnsi="宋体" w:hint="eastAsia"/>
          <w:sz w:val="24"/>
          <w:szCs w:val="24"/>
        </w:rPr>
      </w:pPr>
    </w:p>
    <w:p w14:paraId="2082D837" w14:textId="77777777" w:rsidR="00216FB1" w:rsidRDefault="00E73D84">
      <w:pPr>
        <w:spacing w:line="360" w:lineRule="auto"/>
        <w:rPr>
          <w:rFonts w:ascii="宋体" w:eastAsia="宋体" w:hAnsi="宋体" w:hint="eastAsia"/>
          <w:sz w:val="24"/>
          <w:szCs w:val="24"/>
        </w:rPr>
      </w:pPr>
      <w:r>
        <w:rPr>
          <w:noProof/>
        </w:rPr>
        <w:drawing>
          <wp:inline distT="0" distB="0" distL="0" distR="0" wp14:anchorId="227AD54F" wp14:editId="5D55FEE1">
            <wp:extent cx="1741170" cy="2371725"/>
            <wp:effectExtent l="0" t="0" r="0" b="0"/>
            <wp:docPr id="20036241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24195"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55453" cy="2391057"/>
                    </a:xfrm>
                    <a:prstGeom prst="rect">
                      <a:avLst/>
                    </a:prstGeom>
                    <a:noFill/>
                    <a:ln>
                      <a:noFill/>
                    </a:ln>
                  </pic:spPr>
                </pic:pic>
              </a:graphicData>
            </a:graphic>
          </wp:inline>
        </w:drawing>
      </w:r>
    </w:p>
    <w:p w14:paraId="56AD8C72" w14:textId="77777777" w:rsidR="00216FB1" w:rsidRDefault="00E73D84">
      <w:pPr>
        <w:pStyle w:val="hh"/>
        <w:shd w:val="clear" w:color="auto" w:fill="FFFFFF"/>
        <w:wordWrap w:val="0"/>
        <w:spacing w:before="0" w:beforeAutospacing="0" w:after="0" w:afterAutospacing="0"/>
        <w:rPr>
          <w:rFonts w:cstheme="minorBidi" w:hint="eastAsia"/>
          <w:b/>
          <w:kern w:val="2"/>
          <w:sz w:val="28"/>
          <w:szCs w:val="28"/>
        </w:rPr>
      </w:pPr>
      <w:r>
        <w:rPr>
          <w:rFonts w:cstheme="minorBidi" w:hint="eastAsia"/>
          <w:b/>
          <w:kern w:val="2"/>
          <w:sz w:val="28"/>
          <w:szCs w:val="28"/>
        </w:rPr>
        <w:t>李玉华教授</w:t>
      </w:r>
    </w:p>
    <w:p w14:paraId="5AF1E2C7" w14:textId="77777777" w:rsidR="00216FB1" w:rsidRDefault="00E73D84">
      <w:pPr>
        <w:rPr>
          <w:rFonts w:ascii="宋体" w:eastAsia="宋体" w:hAnsi="宋体" w:hint="eastAsia"/>
          <w:sz w:val="24"/>
          <w:szCs w:val="24"/>
        </w:rPr>
      </w:pPr>
      <w:r>
        <w:rPr>
          <w:rFonts w:ascii="宋体" w:eastAsia="宋体" w:hAnsi="宋体" w:hint="eastAsia"/>
          <w:sz w:val="24"/>
          <w:szCs w:val="24"/>
        </w:rPr>
        <w:t>主任医师  硕士生导师</w:t>
      </w:r>
    </w:p>
    <w:p w14:paraId="0C95E5AE" w14:textId="77777777" w:rsidR="00216FB1" w:rsidRDefault="00E73D84">
      <w:pPr>
        <w:rPr>
          <w:rFonts w:ascii="宋体" w:eastAsia="宋体" w:hAnsi="宋体" w:hint="eastAsia"/>
          <w:sz w:val="24"/>
          <w:szCs w:val="24"/>
        </w:rPr>
      </w:pPr>
      <w:r>
        <w:rPr>
          <w:rFonts w:ascii="宋体" w:eastAsia="宋体" w:hAnsi="宋体" w:hint="eastAsia"/>
          <w:sz w:val="24"/>
          <w:szCs w:val="24"/>
        </w:rPr>
        <w:t>上海交通大学医学院附属新华医院放射科主任医师</w:t>
      </w:r>
    </w:p>
    <w:p w14:paraId="6D990193" w14:textId="77777777" w:rsidR="00216FB1" w:rsidRDefault="00E73D84">
      <w:pPr>
        <w:rPr>
          <w:rFonts w:ascii="宋体" w:eastAsia="宋体" w:hAnsi="宋体" w:hint="eastAsia"/>
          <w:sz w:val="24"/>
          <w:szCs w:val="24"/>
        </w:rPr>
      </w:pPr>
      <w:r>
        <w:rPr>
          <w:rFonts w:ascii="宋体" w:eastAsia="宋体" w:hAnsi="宋体" w:hint="eastAsia"/>
          <w:sz w:val="24"/>
          <w:szCs w:val="24"/>
        </w:rPr>
        <w:t>中华放射学会儿科专业委员会资深委员</w:t>
      </w:r>
    </w:p>
    <w:p w14:paraId="21DE5B8A" w14:textId="77777777" w:rsidR="00216FB1" w:rsidRDefault="00E73D84">
      <w:pPr>
        <w:rPr>
          <w:rFonts w:ascii="宋体" w:eastAsia="宋体" w:hAnsi="宋体" w:hint="eastAsia"/>
          <w:sz w:val="24"/>
          <w:szCs w:val="24"/>
        </w:rPr>
      </w:pPr>
      <w:r>
        <w:rPr>
          <w:rFonts w:ascii="宋体" w:eastAsia="宋体" w:hAnsi="宋体" w:hint="eastAsia"/>
          <w:sz w:val="24"/>
          <w:szCs w:val="24"/>
        </w:rPr>
        <w:t>中华医学会儿科分会影像专委会委员</w:t>
      </w:r>
    </w:p>
    <w:p w14:paraId="6A6A8FC7" w14:textId="77777777" w:rsidR="00216FB1" w:rsidRDefault="00E73D84">
      <w:pPr>
        <w:rPr>
          <w:rFonts w:ascii="宋体" w:eastAsia="宋体" w:hAnsi="宋体" w:hint="eastAsia"/>
          <w:sz w:val="24"/>
          <w:szCs w:val="24"/>
        </w:rPr>
      </w:pPr>
      <w:r>
        <w:rPr>
          <w:rFonts w:ascii="宋体" w:eastAsia="宋体" w:hAnsi="宋体" w:hint="eastAsia"/>
          <w:sz w:val="24"/>
          <w:szCs w:val="24"/>
        </w:rPr>
        <w:t>中国医师协会儿科医师分会影像学组委员</w:t>
      </w:r>
    </w:p>
    <w:p w14:paraId="151AAC8C" w14:textId="77777777" w:rsidR="00216FB1" w:rsidRDefault="00E73D84">
      <w:pPr>
        <w:rPr>
          <w:rFonts w:ascii="宋体" w:eastAsia="宋体" w:hAnsi="宋体" w:hint="eastAsia"/>
          <w:sz w:val="24"/>
          <w:szCs w:val="24"/>
        </w:rPr>
      </w:pPr>
      <w:r>
        <w:rPr>
          <w:rFonts w:ascii="宋体" w:eastAsia="宋体" w:hAnsi="宋体" w:hint="eastAsia"/>
          <w:sz w:val="24"/>
          <w:szCs w:val="24"/>
        </w:rPr>
        <w:t>中华放射学杂志、中国计算机成像杂志审稿专家</w:t>
      </w:r>
    </w:p>
    <w:p w14:paraId="3B5A35E0" w14:textId="77777777" w:rsidR="00216FB1" w:rsidRDefault="00E73D84">
      <w:pPr>
        <w:rPr>
          <w:rFonts w:ascii="宋体" w:eastAsia="宋体" w:hAnsi="宋体" w:hint="eastAsia"/>
          <w:sz w:val="24"/>
          <w:szCs w:val="24"/>
        </w:rPr>
      </w:pPr>
      <w:r>
        <w:rPr>
          <w:rFonts w:ascii="宋体" w:eastAsia="宋体" w:hAnsi="宋体"/>
          <w:noProof/>
          <w:sz w:val="28"/>
          <w:szCs w:val="28"/>
        </w:rPr>
        <w:lastRenderedPageBreak/>
        <w:drawing>
          <wp:inline distT="0" distB="0" distL="0" distR="0" wp14:anchorId="471FED02" wp14:editId="2ED43574">
            <wp:extent cx="1741170" cy="2108835"/>
            <wp:effectExtent l="0" t="0" r="0" b="5715"/>
            <wp:docPr id="13484773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77333" name="图片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1601" cy="2109357"/>
                    </a:xfrm>
                    <a:prstGeom prst="rect">
                      <a:avLst/>
                    </a:prstGeom>
                  </pic:spPr>
                </pic:pic>
              </a:graphicData>
            </a:graphic>
          </wp:inline>
        </w:drawing>
      </w:r>
    </w:p>
    <w:p w14:paraId="0ED1A300" w14:textId="77777777" w:rsidR="00216FB1" w:rsidRDefault="00E73D84">
      <w:pPr>
        <w:rPr>
          <w:rFonts w:ascii="宋体" w:eastAsia="宋体" w:hAnsi="宋体" w:hint="eastAsia"/>
          <w:b/>
          <w:sz w:val="28"/>
          <w:szCs w:val="28"/>
        </w:rPr>
      </w:pPr>
      <w:r>
        <w:rPr>
          <w:rFonts w:ascii="宋体" w:eastAsia="宋体" w:hAnsi="宋体" w:hint="eastAsia"/>
          <w:b/>
          <w:sz w:val="28"/>
          <w:szCs w:val="28"/>
        </w:rPr>
        <w:t xml:space="preserve">余永国教授    </w:t>
      </w:r>
    </w:p>
    <w:p w14:paraId="1B66FB90"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上海交通大学医学院附属新华医院科研处处长、规划处处长、主任医师、博士生导师、临床遗传中心执行主任、国家重点研发计划专项首席科学家、承担国家自然科学基金5项，国家科技部重大专项3项</w:t>
      </w:r>
    </w:p>
    <w:p w14:paraId="58CD7E81"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代表性著作发表于American Journal of Human Genetics，Clinical Chemistry，Human Mutation, Annals of Neurology，Genome Medicine等杂志</w:t>
      </w:r>
    </w:p>
    <w:p w14:paraId="5E7B07BC"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入选东方英才计划、上海市浦江人才计划、上海高峰高原研究型医师计划、亚洲遗传代谢病学会理事、中国医师协会医学遗传医师</w:t>
      </w:r>
      <w:proofErr w:type="gramStart"/>
      <w:r>
        <w:rPr>
          <w:rFonts w:ascii="宋体" w:eastAsia="宋体" w:hAnsi="宋体" w:hint="eastAsia"/>
          <w:sz w:val="24"/>
          <w:szCs w:val="24"/>
        </w:rPr>
        <w:t>分会常委</w:t>
      </w:r>
      <w:proofErr w:type="gramEnd"/>
      <w:r>
        <w:rPr>
          <w:rFonts w:ascii="宋体" w:eastAsia="宋体" w:hAnsi="宋体" w:hint="eastAsia"/>
          <w:sz w:val="24"/>
          <w:szCs w:val="24"/>
        </w:rPr>
        <w:t>兼总干事、中华医学会儿科分会罕见病学组委员、上海市医学会分子诊断专科分会分子遗传学组主任委员、中国妇幼保健协会出生缺陷与分子遗传分会副主任委员</w:t>
      </w:r>
    </w:p>
    <w:p w14:paraId="42D7287A" w14:textId="77777777" w:rsidR="003A7FB3" w:rsidRDefault="003A7FB3">
      <w:pPr>
        <w:spacing w:line="360" w:lineRule="auto"/>
        <w:rPr>
          <w:rFonts w:ascii="宋体" w:eastAsia="宋体" w:hAnsi="宋体" w:hint="eastAsia"/>
          <w:sz w:val="24"/>
          <w:szCs w:val="24"/>
        </w:rPr>
      </w:pPr>
    </w:p>
    <w:p w14:paraId="3EF3436E" w14:textId="77777777" w:rsidR="003A7FB3" w:rsidRDefault="003A7FB3">
      <w:pPr>
        <w:spacing w:line="360" w:lineRule="auto"/>
        <w:rPr>
          <w:rFonts w:ascii="宋体" w:eastAsia="宋体" w:hAnsi="宋体" w:hint="eastAsia"/>
          <w:sz w:val="24"/>
          <w:szCs w:val="24"/>
        </w:rPr>
      </w:pPr>
    </w:p>
    <w:p w14:paraId="30E48E37" w14:textId="77777777" w:rsidR="00216FB1" w:rsidRDefault="00E73D84">
      <w:pPr>
        <w:rPr>
          <w:rFonts w:ascii="宋体" w:eastAsia="宋体" w:hAnsi="宋体" w:hint="eastAsia"/>
          <w:b/>
          <w:sz w:val="28"/>
          <w:szCs w:val="28"/>
        </w:rPr>
      </w:pPr>
      <w:r>
        <w:rPr>
          <w:noProof/>
        </w:rPr>
        <mc:AlternateContent>
          <mc:Choice Requires="wps">
            <w:drawing>
              <wp:anchor distT="0" distB="0" distL="114300" distR="114300" simplePos="0" relativeHeight="251660288" behindDoc="0" locked="0" layoutInCell="1" allowOverlap="1" wp14:anchorId="1E1360CF" wp14:editId="6875AB7B">
                <wp:simplePos x="0" y="0"/>
                <wp:positionH relativeFrom="margin">
                  <wp:align>left</wp:align>
                </wp:positionH>
                <wp:positionV relativeFrom="paragraph">
                  <wp:posOffset>0</wp:posOffset>
                </wp:positionV>
                <wp:extent cx="1943100" cy="2315210"/>
                <wp:effectExtent l="0" t="0" r="0" b="8890"/>
                <wp:wrapNone/>
                <wp:docPr id="4" name="圆角矩形 3"/>
                <wp:cNvGraphicFramePr/>
                <a:graphic xmlns:a="http://schemas.openxmlformats.org/drawingml/2006/main">
                  <a:graphicData uri="http://schemas.microsoft.com/office/word/2010/wordprocessingShape">
                    <wps:wsp>
                      <wps:cNvSpPr/>
                      <wps:spPr>
                        <a:xfrm>
                          <a:off x="0" y="0"/>
                          <a:ext cx="1943100" cy="2315439"/>
                        </a:xfrm>
                        <a:prstGeom prst="roundRect">
                          <a:avLst>
                            <a:gd name="adj" fmla="val 9124"/>
                          </a:avLst>
                        </a:prstGeom>
                        <a:blipFill dpi="0" rotWithShape="1">
                          <a:blip r:embed="rId22" cstate="print">
                            <a:extLst>
                              <a:ext uri="{28A0092B-C50C-407E-A947-70E740481C1C}">
                                <a14:useLocalDpi xmlns:a14="http://schemas.microsoft.com/office/drawing/2010/main" val="0"/>
                              </a:ext>
                            </a:extLst>
                          </a:blip>
                          <a:srcRect/>
                          <a:stretch>
                            <a:fillRect/>
                          </a:stretch>
                        </a:blipFill>
                        <a:ln w="19050" cap="flat" cmpd="sng" algn="ctr">
                          <a:noFill/>
                          <a:prstDash val="solid"/>
                        </a:ln>
                        <a:effectLst/>
                      </wps:spPr>
                      <wps:bodyPr rtlCol="0" anchor="ctr"/>
                    </wps:wsp>
                  </a:graphicData>
                </a:graphic>
              </wp:anchor>
            </w:drawing>
          </mc:Choice>
          <mc:Fallback xmlns:wpsCustomData="http://www.wps.cn/officeDocument/2013/wpsCustomData">
            <w:pict>
              <v:roundrect id="圆角矩形 3" o:spid="_x0000_s1026" o:spt="2" style="position:absolute;left:0pt;margin-top:0pt;height:182.3pt;width:153pt;mso-position-horizontal:left;mso-position-horizontal-relative:margin;z-index:251660288;v-text-anchor:middle;mso-width-relative:page;mso-height-relative:page;" filled="t" stroked="f" coordsize="21600,21600" arcsize="0.09125" o:gfxdata="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">
                <v:fill type="frame" on="t" focussize="0,0" recolor="t" rotate="t" r:id="rId23"/>
                <v:stroke on="f" weight="1.5pt"/>
                <v:imagedata o:title=""/>
                <o:lock v:ext="edit" aspectratio="f"/>
              </v:roundrect>
            </w:pict>
          </mc:Fallback>
        </mc:AlternateContent>
      </w:r>
    </w:p>
    <w:p w14:paraId="4B30A26E" w14:textId="77777777" w:rsidR="00216FB1" w:rsidRDefault="00216FB1">
      <w:pPr>
        <w:rPr>
          <w:rFonts w:ascii="宋体" w:eastAsia="宋体" w:hAnsi="宋体" w:hint="eastAsia"/>
          <w:b/>
          <w:sz w:val="28"/>
          <w:szCs w:val="28"/>
        </w:rPr>
      </w:pPr>
    </w:p>
    <w:p w14:paraId="23D4369F" w14:textId="77777777" w:rsidR="00216FB1" w:rsidRDefault="00216FB1">
      <w:pPr>
        <w:rPr>
          <w:rFonts w:ascii="宋体" w:eastAsia="宋体" w:hAnsi="宋体" w:hint="eastAsia"/>
          <w:b/>
          <w:sz w:val="28"/>
          <w:szCs w:val="28"/>
        </w:rPr>
      </w:pPr>
    </w:p>
    <w:p w14:paraId="1F403161" w14:textId="77777777" w:rsidR="00216FB1" w:rsidRDefault="00216FB1">
      <w:pPr>
        <w:rPr>
          <w:rFonts w:ascii="宋体" w:eastAsia="宋体" w:hAnsi="宋体" w:hint="eastAsia"/>
          <w:b/>
          <w:sz w:val="28"/>
          <w:szCs w:val="28"/>
        </w:rPr>
      </w:pPr>
    </w:p>
    <w:p w14:paraId="7CB311E1" w14:textId="77777777" w:rsidR="00216FB1" w:rsidRDefault="00216FB1">
      <w:pPr>
        <w:rPr>
          <w:rFonts w:ascii="宋体" w:eastAsia="宋体" w:hAnsi="宋体" w:hint="eastAsia"/>
          <w:b/>
          <w:sz w:val="28"/>
          <w:szCs w:val="28"/>
        </w:rPr>
      </w:pPr>
    </w:p>
    <w:p w14:paraId="7CC1D50D" w14:textId="77777777" w:rsidR="00216FB1" w:rsidRDefault="00E73D84">
      <w:pPr>
        <w:rPr>
          <w:rFonts w:ascii="宋体" w:eastAsia="宋体" w:hAnsi="宋体" w:hint="eastAsia"/>
          <w:b/>
          <w:sz w:val="28"/>
          <w:szCs w:val="28"/>
        </w:rPr>
      </w:pPr>
      <w:r>
        <w:rPr>
          <w:rFonts w:ascii="宋体" w:eastAsia="宋体" w:hAnsi="宋体" w:hint="eastAsia"/>
          <w:b/>
          <w:sz w:val="28"/>
          <w:szCs w:val="28"/>
        </w:rPr>
        <w:lastRenderedPageBreak/>
        <w:t>肖永陶教授</w:t>
      </w:r>
    </w:p>
    <w:p w14:paraId="33175EB7" w14:textId="77777777" w:rsidR="00216FB1" w:rsidRDefault="00E73D84">
      <w:pPr>
        <w:widowControl/>
        <w:spacing w:after="0" w:line="360" w:lineRule="auto"/>
        <w:jc w:val="left"/>
        <w:rPr>
          <w:rFonts w:ascii="宋体" w:eastAsia="宋体" w:hAnsi="宋体" w:hint="eastAsia"/>
          <w:sz w:val="24"/>
          <w:szCs w:val="24"/>
        </w:rPr>
      </w:pPr>
      <w:r>
        <w:rPr>
          <w:rFonts w:ascii="宋体" w:eastAsia="宋体" w:hAnsi="宋体" w:hint="eastAsia"/>
          <w:sz w:val="24"/>
          <w:szCs w:val="24"/>
        </w:rPr>
        <w:t>上海交通大学医学院新华医院/上海市儿科医学研究所，研究员，博士生导师，上海市小儿消化与营养重点实验室副主任。</w:t>
      </w:r>
      <w:bookmarkStart w:id="0" w:name="OLE_LINK1"/>
      <w:r>
        <w:rPr>
          <w:rFonts w:ascii="宋体" w:eastAsia="宋体" w:hAnsi="宋体" w:hint="eastAsia"/>
          <w:sz w:val="24"/>
          <w:szCs w:val="24"/>
        </w:rPr>
        <w:t>主要从事小儿消化道疾病的诊断标记物开发和发病机制基础研究，曾先后主持4项国家自然科学基金，发表SCI论文90余篇，获国家发明专利授权2项，获得中华医学</w:t>
      </w:r>
      <w:proofErr w:type="gramStart"/>
      <w:r>
        <w:rPr>
          <w:rFonts w:ascii="宋体" w:eastAsia="宋体" w:hAnsi="宋体" w:hint="eastAsia"/>
          <w:sz w:val="24"/>
          <w:szCs w:val="24"/>
        </w:rPr>
        <w:t>奖青年</w:t>
      </w:r>
      <w:proofErr w:type="gramEnd"/>
      <w:r>
        <w:rPr>
          <w:rFonts w:ascii="宋体" w:eastAsia="宋体" w:hAnsi="宋体" w:hint="eastAsia"/>
          <w:sz w:val="24"/>
          <w:szCs w:val="24"/>
        </w:rPr>
        <w:t>奖1项（排2）。</w:t>
      </w:r>
    </w:p>
    <w:p w14:paraId="51F9455E" w14:textId="77777777" w:rsidR="003A7FB3" w:rsidRDefault="003A7FB3">
      <w:pPr>
        <w:widowControl/>
        <w:spacing w:after="0" w:line="360" w:lineRule="auto"/>
        <w:jc w:val="left"/>
        <w:rPr>
          <w:rFonts w:ascii="宋体" w:eastAsia="宋体" w:hAnsi="宋体" w:hint="eastAsia"/>
          <w:sz w:val="24"/>
          <w:szCs w:val="24"/>
        </w:rPr>
      </w:pPr>
    </w:p>
    <w:p w14:paraId="5517A4D2" w14:textId="77777777" w:rsidR="003A7FB3" w:rsidRDefault="003A7FB3">
      <w:pPr>
        <w:widowControl/>
        <w:spacing w:after="0" w:line="360" w:lineRule="auto"/>
        <w:jc w:val="left"/>
        <w:rPr>
          <w:rFonts w:ascii="宋体" w:eastAsia="宋体" w:hAnsi="宋体" w:hint="eastAsia"/>
          <w:sz w:val="24"/>
          <w:szCs w:val="24"/>
        </w:rPr>
      </w:pPr>
    </w:p>
    <w:p w14:paraId="22996A39" w14:textId="77777777" w:rsidR="00216FB1" w:rsidRDefault="00E73D84">
      <w:pPr>
        <w:widowControl/>
        <w:spacing w:after="0" w:line="360" w:lineRule="auto"/>
        <w:jc w:val="left"/>
        <w:rPr>
          <w:rFonts w:ascii="宋体" w:eastAsia="宋体" w:hAnsi="宋体" w:hint="eastAsia"/>
          <w:sz w:val="24"/>
          <w:szCs w:val="24"/>
        </w:rPr>
      </w:pPr>
      <w:r>
        <w:rPr>
          <w:noProof/>
          <w:sz w:val="28"/>
          <w:szCs w:val="28"/>
        </w:rPr>
        <w:drawing>
          <wp:inline distT="0" distB="0" distL="0" distR="0" wp14:anchorId="05407610" wp14:editId="14FDF844">
            <wp:extent cx="1809750" cy="2419350"/>
            <wp:effectExtent l="152400" t="152400" r="361950" b="361950"/>
            <wp:docPr id="6" name="Picture 2" descr="D:\j.行政管理\人员情况\张军\2013.08.28张军工作照\@_@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j.行政管理\人员情况\张军\2013.08.28张军工作照\@_@5646.jpg"/>
                    <pic:cNvPicPr>
                      <a:picLocks noChangeAspect="1" noChangeArrowheads="1"/>
                    </pic:cNvPicPr>
                  </pic:nvPicPr>
                  <pic:blipFill>
                    <a:blip r:embed="rId24" cstate="print"/>
                    <a:srcRect/>
                    <a:stretch>
                      <a:fillRect/>
                    </a:stretch>
                  </pic:blipFill>
                  <pic:spPr>
                    <a:xfrm>
                      <a:off x="0" y="0"/>
                      <a:ext cx="1810135" cy="2419865"/>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14:paraId="728CDB14" w14:textId="77777777" w:rsidR="00216FB1" w:rsidRDefault="00E73D84">
      <w:pPr>
        <w:pStyle w:val="a7"/>
        <w:spacing w:before="0" w:beforeAutospacing="0" w:after="0" w:afterAutospacing="0" w:line="330" w:lineRule="atLeast"/>
        <w:ind w:firstLineChars="100" w:firstLine="281"/>
        <w:rPr>
          <w:rFonts w:cstheme="minorBidi" w:hint="eastAsia"/>
          <w:b/>
          <w:kern w:val="2"/>
          <w:sz w:val="28"/>
          <w:szCs w:val="28"/>
        </w:rPr>
      </w:pPr>
      <w:r>
        <w:rPr>
          <w:rFonts w:cstheme="minorBidi" w:hint="eastAsia"/>
          <w:b/>
          <w:kern w:val="2"/>
          <w:sz w:val="28"/>
          <w:szCs w:val="28"/>
        </w:rPr>
        <w:t>张军教授</w:t>
      </w:r>
    </w:p>
    <w:p w14:paraId="20BD8E52" w14:textId="77777777" w:rsidR="00216FB1" w:rsidRDefault="00E73D84">
      <w:pPr>
        <w:widowControl/>
        <w:spacing w:after="129" w:line="360" w:lineRule="auto"/>
        <w:contextualSpacing/>
        <w:jc w:val="left"/>
        <w:rPr>
          <w:rFonts w:ascii="宋体" w:eastAsia="宋体" w:hAnsi="宋体" w:hint="eastAsia"/>
          <w:sz w:val="24"/>
          <w:szCs w:val="24"/>
        </w:rPr>
      </w:pPr>
      <w:r>
        <w:rPr>
          <w:rFonts w:ascii="宋体" w:eastAsia="宋体" w:hAnsi="宋体" w:hint="eastAsia"/>
          <w:sz w:val="24"/>
          <w:szCs w:val="24"/>
        </w:rPr>
        <w:t>上海交通大学王宽诚讲席教授</w:t>
      </w:r>
    </w:p>
    <w:p w14:paraId="2309A39A" w14:textId="77777777" w:rsidR="00216FB1" w:rsidRDefault="00E73D84">
      <w:pPr>
        <w:widowControl/>
        <w:spacing w:after="129" w:line="360" w:lineRule="auto"/>
        <w:contextualSpacing/>
        <w:jc w:val="left"/>
        <w:rPr>
          <w:rFonts w:ascii="宋体" w:eastAsia="宋体" w:hAnsi="宋体" w:hint="eastAsia"/>
          <w:sz w:val="24"/>
          <w:szCs w:val="24"/>
        </w:rPr>
      </w:pPr>
      <w:r>
        <w:rPr>
          <w:rFonts w:ascii="宋体" w:eastAsia="宋体" w:hAnsi="宋体" w:hint="eastAsia"/>
          <w:sz w:val="24"/>
          <w:szCs w:val="24"/>
        </w:rPr>
        <w:t>上海交通大学医学院附属新华医院 环境与儿童</w:t>
      </w:r>
      <w:proofErr w:type="gramStart"/>
      <w:r>
        <w:rPr>
          <w:rFonts w:ascii="宋体" w:eastAsia="宋体" w:hAnsi="宋体" w:hint="eastAsia"/>
          <w:sz w:val="24"/>
          <w:szCs w:val="24"/>
        </w:rPr>
        <w:t>健康教育部</w:t>
      </w:r>
      <w:proofErr w:type="gramEnd"/>
      <w:r>
        <w:rPr>
          <w:rFonts w:ascii="宋体" w:eastAsia="宋体" w:hAnsi="宋体" w:hint="eastAsia"/>
          <w:sz w:val="24"/>
          <w:szCs w:val="24"/>
        </w:rPr>
        <w:t>和上海市重点实验室 首席科学家</w:t>
      </w:r>
    </w:p>
    <w:p w14:paraId="43D60D2F" w14:textId="77777777" w:rsidR="00216FB1" w:rsidRDefault="00E73D84">
      <w:pPr>
        <w:widowControl/>
        <w:spacing w:after="129" w:line="360" w:lineRule="auto"/>
        <w:contextualSpacing/>
        <w:jc w:val="left"/>
        <w:rPr>
          <w:rFonts w:ascii="宋体" w:eastAsia="宋体" w:hAnsi="宋体" w:hint="eastAsia"/>
          <w:sz w:val="24"/>
          <w:szCs w:val="24"/>
        </w:rPr>
      </w:pPr>
      <w:r>
        <w:rPr>
          <w:rFonts w:ascii="宋体" w:eastAsia="宋体" w:hAnsi="宋体" w:hint="eastAsia"/>
          <w:sz w:val="24"/>
          <w:szCs w:val="24"/>
        </w:rPr>
        <w:t>上海交通大学公共卫生学院妇女儿童健康系主任</w:t>
      </w:r>
    </w:p>
    <w:p w14:paraId="05C48D6F" w14:textId="77777777" w:rsidR="00216FB1" w:rsidRDefault="00E73D84">
      <w:pPr>
        <w:widowControl/>
        <w:spacing w:after="129" w:line="360" w:lineRule="auto"/>
        <w:contextualSpacing/>
        <w:jc w:val="left"/>
        <w:rPr>
          <w:rFonts w:ascii="宋体" w:eastAsia="宋体" w:hAnsi="宋体" w:hint="eastAsia"/>
          <w:sz w:val="24"/>
          <w:szCs w:val="24"/>
        </w:rPr>
      </w:pPr>
      <w:r>
        <w:rPr>
          <w:rFonts w:ascii="宋体" w:eastAsia="宋体" w:hAnsi="宋体" w:hint="eastAsia"/>
          <w:sz w:val="24"/>
          <w:szCs w:val="24"/>
        </w:rPr>
        <w:t>国家高层次人才特聘专家</w:t>
      </w:r>
    </w:p>
    <w:p w14:paraId="60728821" w14:textId="77777777" w:rsidR="00216FB1" w:rsidRDefault="00E73D84">
      <w:pPr>
        <w:widowControl/>
        <w:spacing w:after="129" w:line="360" w:lineRule="auto"/>
        <w:contextualSpacing/>
        <w:jc w:val="left"/>
        <w:rPr>
          <w:rFonts w:ascii="宋体" w:eastAsia="宋体" w:hAnsi="宋体" w:hint="eastAsia"/>
          <w:sz w:val="24"/>
          <w:szCs w:val="24"/>
        </w:rPr>
      </w:pPr>
      <w:r>
        <w:rPr>
          <w:rFonts w:ascii="宋体" w:eastAsia="宋体" w:hAnsi="宋体" w:hint="eastAsia"/>
          <w:sz w:val="24"/>
          <w:szCs w:val="24"/>
        </w:rPr>
        <w:t>973计划首席科学家</w:t>
      </w:r>
    </w:p>
    <w:p w14:paraId="24DD4BA8" w14:textId="77777777" w:rsidR="00216FB1" w:rsidRDefault="00E73D84">
      <w:pPr>
        <w:widowControl/>
        <w:spacing w:after="129" w:line="360" w:lineRule="auto"/>
        <w:contextualSpacing/>
        <w:jc w:val="left"/>
        <w:rPr>
          <w:rFonts w:ascii="宋体" w:eastAsia="宋体" w:hAnsi="宋体" w:hint="eastAsia"/>
          <w:sz w:val="24"/>
          <w:szCs w:val="24"/>
        </w:rPr>
      </w:pPr>
      <w:r>
        <w:rPr>
          <w:rFonts w:ascii="宋体" w:eastAsia="宋体" w:hAnsi="宋体" w:hint="eastAsia"/>
          <w:sz w:val="24"/>
          <w:szCs w:val="24"/>
        </w:rPr>
        <w:t>上海优生儿童队列首席</w:t>
      </w:r>
    </w:p>
    <w:p w14:paraId="58AC3490" w14:textId="77777777" w:rsidR="00216FB1" w:rsidRDefault="00E73D84">
      <w:pPr>
        <w:widowControl/>
        <w:spacing w:after="129" w:line="360" w:lineRule="auto"/>
        <w:contextualSpacing/>
        <w:jc w:val="left"/>
        <w:rPr>
          <w:rFonts w:ascii="宋体" w:eastAsia="宋体" w:hAnsi="宋体" w:hint="eastAsia"/>
          <w:sz w:val="24"/>
          <w:szCs w:val="24"/>
        </w:rPr>
      </w:pPr>
      <w:r>
        <w:rPr>
          <w:rFonts w:ascii="宋体" w:eastAsia="宋体" w:hAnsi="宋体" w:hint="eastAsia"/>
          <w:sz w:val="24"/>
          <w:szCs w:val="24"/>
        </w:rPr>
        <w:t>国际妇产科联盟(FIGO)气候变化和环境污染分委会委员</w:t>
      </w:r>
    </w:p>
    <w:p w14:paraId="61694B8E" w14:textId="77777777" w:rsidR="00216FB1" w:rsidRDefault="00E73D84">
      <w:pPr>
        <w:widowControl/>
        <w:spacing w:after="129" w:line="360" w:lineRule="auto"/>
        <w:contextualSpacing/>
        <w:jc w:val="left"/>
        <w:rPr>
          <w:rFonts w:ascii="宋体" w:eastAsia="宋体" w:hAnsi="宋体" w:hint="eastAsia"/>
          <w:sz w:val="24"/>
          <w:szCs w:val="24"/>
        </w:rPr>
      </w:pPr>
      <w:r>
        <w:rPr>
          <w:rFonts w:ascii="宋体" w:eastAsia="宋体" w:hAnsi="宋体" w:hint="eastAsia"/>
          <w:sz w:val="24"/>
          <w:szCs w:val="24"/>
        </w:rPr>
        <w:t>全球前2%顶尖科学家、中国高被引学者</w:t>
      </w:r>
    </w:p>
    <w:p w14:paraId="1F847F39" w14:textId="77777777" w:rsidR="00216FB1" w:rsidRDefault="00216FB1">
      <w:pPr>
        <w:rPr>
          <w:rFonts w:ascii="宋体" w:eastAsia="宋体" w:hAnsi="宋体" w:hint="eastAsia"/>
          <w:sz w:val="24"/>
          <w:szCs w:val="24"/>
        </w:rPr>
      </w:pPr>
    </w:p>
    <w:p w14:paraId="3911721E" w14:textId="77777777" w:rsidR="00216FB1" w:rsidRDefault="00E73D84">
      <w:pPr>
        <w:pStyle w:val="a7"/>
        <w:spacing w:before="0" w:beforeAutospacing="0" w:after="0" w:afterAutospacing="0" w:line="330" w:lineRule="atLeast"/>
        <w:rPr>
          <w:rFonts w:cstheme="minorBidi" w:hint="eastAsia"/>
          <w:kern w:val="2"/>
        </w:rPr>
      </w:pPr>
      <w:r>
        <w:rPr>
          <w:rFonts w:cstheme="minorBidi"/>
          <w:noProof/>
          <w:kern w:val="2"/>
          <w:sz w:val="28"/>
          <w:szCs w:val="28"/>
        </w:rPr>
        <w:lastRenderedPageBreak/>
        <w:drawing>
          <wp:inline distT="0" distB="0" distL="0" distR="0" wp14:anchorId="6E2A01DF" wp14:editId="5C96B88D">
            <wp:extent cx="1533525" cy="1913255"/>
            <wp:effectExtent l="0" t="0" r="0" b="0"/>
            <wp:docPr id="4628052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05276"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65854" cy="1954012"/>
                    </a:xfrm>
                    <a:prstGeom prst="rect">
                      <a:avLst/>
                    </a:prstGeom>
                    <a:noFill/>
                    <a:ln>
                      <a:noFill/>
                    </a:ln>
                  </pic:spPr>
                </pic:pic>
              </a:graphicData>
            </a:graphic>
          </wp:inline>
        </w:drawing>
      </w:r>
    </w:p>
    <w:p w14:paraId="6D53BC84" w14:textId="77777777" w:rsidR="00216FB1" w:rsidRDefault="00E73D84">
      <w:pPr>
        <w:spacing w:beforeLines="50" w:before="156" w:line="360" w:lineRule="auto"/>
        <w:rPr>
          <w:rFonts w:ascii="宋体" w:eastAsia="宋体" w:hAnsi="宋体" w:hint="eastAsia"/>
          <w:b/>
          <w:sz w:val="28"/>
          <w:szCs w:val="28"/>
        </w:rPr>
      </w:pPr>
      <w:r>
        <w:rPr>
          <w:rFonts w:ascii="宋体" w:eastAsia="宋体" w:hAnsi="宋体" w:hint="eastAsia"/>
          <w:b/>
          <w:sz w:val="28"/>
          <w:szCs w:val="28"/>
        </w:rPr>
        <w:t>张拥军教授</w:t>
      </w:r>
    </w:p>
    <w:p w14:paraId="40740911" w14:textId="77777777" w:rsidR="00216FB1" w:rsidRDefault="00E73D84">
      <w:pPr>
        <w:pStyle w:val="a7"/>
        <w:spacing w:before="0" w:beforeAutospacing="0" w:after="0" w:afterAutospacing="0" w:line="360" w:lineRule="auto"/>
        <w:ind w:firstLineChars="200" w:firstLine="480"/>
        <w:rPr>
          <w:rFonts w:cstheme="minorBidi" w:hint="eastAsia"/>
          <w:kern w:val="2"/>
        </w:rPr>
      </w:pPr>
      <w:r>
        <w:rPr>
          <w:rFonts w:cstheme="minorBidi" w:hint="eastAsia"/>
          <w:kern w:val="2"/>
        </w:rPr>
        <w:t>上海交通大学医学院附属新华医院，中华医学会儿科学分会秘书长，上海医学会儿科学分</w:t>
      </w:r>
      <w:proofErr w:type="gramStart"/>
      <w:r>
        <w:rPr>
          <w:rFonts w:cstheme="minorBidi" w:hint="eastAsia"/>
          <w:kern w:val="2"/>
        </w:rPr>
        <w:t>会侯任主</w:t>
      </w:r>
      <w:proofErr w:type="gramEnd"/>
      <w:r>
        <w:rPr>
          <w:rFonts w:cstheme="minorBidi" w:hint="eastAsia"/>
          <w:kern w:val="2"/>
        </w:rPr>
        <w:t xml:space="preserve">委。主持国家级课题7项，近5年以通讯作者在中科院一区期刊上发表论文13篇，包括JAMA </w:t>
      </w:r>
      <w:proofErr w:type="spellStart"/>
      <w:r>
        <w:rPr>
          <w:rFonts w:cstheme="minorBidi" w:hint="eastAsia"/>
          <w:kern w:val="2"/>
        </w:rPr>
        <w:t>Pediatr</w:t>
      </w:r>
      <w:proofErr w:type="spellEnd"/>
      <w:r>
        <w:rPr>
          <w:rFonts w:cstheme="minorBidi" w:hint="eastAsia"/>
          <w:kern w:val="2"/>
        </w:rPr>
        <w:t xml:space="preserve"> (2)，Clin </w:t>
      </w:r>
      <w:proofErr w:type="spellStart"/>
      <w:r>
        <w:rPr>
          <w:rFonts w:cstheme="minorBidi" w:hint="eastAsia"/>
          <w:kern w:val="2"/>
        </w:rPr>
        <w:t>Microbiol</w:t>
      </w:r>
      <w:proofErr w:type="spellEnd"/>
      <w:r>
        <w:rPr>
          <w:rFonts w:cstheme="minorBidi" w:hint="eastAsia"/>
          <w:kern w:val="2"/>
        </w:rPr>
        <w:t xml:space="preserve"> Infect，JAMA </w:t>
      </w:r>
      <w:proofErr w:type="spellStart"/>
      <w:r>
        <w:rPr>
          <w:rFonts w:cstheme="minorBidi" w:hint="eastAsia"/>
          <w:kern w:val="2"/>
        </w:rPr>
        <w:t>Netw</w:t>
      </w:r>
      <w:proofErr w:type="spellEnd"/>
      <w:r>
        <w:rPr>
          <w:rFonts w:cstheme="minorBidi" w:hint="eastAsia"/>
          <w:kern w:val="2"/>
        </w:rPr>
        <w:t xml:space="preserve"> Open (3)。授权专利4项。</w:t>
      </w:r>
    </w:p>
    <w:p w14:paraId="2E740C3B" w14:textId="77777777" w:rsidR="003A7FB3" w:rsidRDefault="003A7FB3">
      <w:pPr>
        <w:pStyle w:val="a7"/>
        <w:spacing w:before="0" w:beforeAutospacing="0" w:after="0" w:afterAutospacing="0" w:line="360" w:lineRule="auto"/>
        <w:ind w:firstLineChars="200" w:firstLine="480"/>
        <w:rPr>
          <w:rFonts w:cstheme="minorBidi" w:hint="eastAsia"/>
          <w:kern w:val="2"/>
        </w:rPr>
      </w:pPr>
    </w:p>
    <w:p w14:paraId="4135AAC3" w14:textId="77777777" w:rsidR="003A7FB3" w:rsidRDefault="003A7FB3">
      <w:pPr>
        <w:pStyle w:val="a7"/>
        <w:spacing w:before="0" w:beforeAutospacing="0" w:after="0" w:afterAutospacing="0" w:line="360" w:lineRule="auto"/>
        <w:ind w:firstLineChars="200" w:firstLine="480"/>
        <w:rPr>
          <w:rFonts w:cstheme="minorBidi" w:hint="eastAsia"/>
          <w:kern w:val="2"/>
        </w:rPr>
      </w:pPr>
    </w:p>
    <w:p w14:paraId="3E8CA76B" w14:textId="77777777" w:rsidR="00216FB1" w:rsidRDefault="00E73D84">
      <w:pPr>
        <w:pStyle w:val="a7"/>
        <w:spacing w:before="0" w:beforeAutospacing="0" w:after="0" w:afterAutospacing="0" w:line="360" w:lineRule="auto"/>
        <w:rPr>
          <w:rFonts w:cstheme="minorBidi" w:hint="eastAsia"/>
          <w:kern w:val="2"/>
        </w:rPr>
      </w:pPr>
      <w:r>
        <w:rPr>
          <w:noProof/>
          <w:sz w:val="28"/>
          <w:szCs w:val="28"/>
        </w:rPr>
        <w:drawing>
          <wp:inline distT="0" distB="0" distL="0" distR="0" wp14:anchorId="1D32F2D5" wp14:editId="469AA7A6">
            <wp:extent cx="1552575" cy="1851660"/>
            <wp:effectExtent l="0" t="0" r="9525" b="0"/>
            <wp:docPr id="93312646" name="图片 9331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2646" name="图片 9331264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2575" cy="1851660"/>
                    </a:xfrm>
                    <a:prstGeom prst="rect">
                      <a:avLst/>
                    </a:prstGeom>
                  </pic:spPr>
                </pic:pic>
              </a:graphicData>
            </a:graphic>
          </wp:inline>
        </w:drawing>
      </w:r>
    </w:p>
    <w:p w14:paraId="34FF9055" w14:textId="77777777" w:rsidR="00216FB1" w:rsidRDefault="00E73D84">
      <w:pPr>
        <w:pStyle w:val="hh"/>
        <w:shd w:val="clear" w:color="auto" w:fill="FFFFFF"/>
        <w:wordWrap w:val="0"/>
        <w:spacing w:before="0" w:beforeAutospacing="0" w:after="0" w:afterAutospacing="0"/>
        <w:rPr>
          <w:rFonts w:cstheme="minorBidi" w:hint="eastAsia"/>
          <w:b/>
          <w:kern w:val="2"/>
          <w:sz w:val="28"/>
          <w:szCs w:val="28"/>
        </w:rPr>
      </w:pPr>
      <w:proofErr w:type="gramStart"/>
      <w:r>
        <w:rPr>
          <w:rFonts w:cstheme="minorBidi" w:hint="eastAsia"/>
          <w:b/>
          <w:kern w:val="2"/>
          <w:sz w:val="28"/>
          <w:szCs w:val="28"/>
        </w:rPr>
        <w:t>陈笋教授</w:t>
      </w:r>
      <w:proofErr w:type="gramEnd"/>
    </w:p>
    <w:p w14:paraId="4B50EC43"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kern w:val="2"/>
        </w:rPr>
        <w:t>医学博士，</w:t>
      </w:r>
      <w:r>
        <w:rPr>
          <w:rFonts w:cstheme="minorBidi" w:hint="eastAsia"/>
          <w:kern w:val="2"/>
        </w:rPr>
        <w:t>上海交通大学医学院附属新华医院小儿心脏中心主任，先天性心脏病诊治技术与器械教育部工程研究中心副主任、</w:t>
      </w:r>
      <w:r>
        <w:rPr>
          <w:rFonts w:cstheme="minorBidi"/>
          <w:kern w:val="2"/>
        </w:rPr>
        <w:t>主任医师，</w:t>
      </w:r>
      <w:r>
        <w:rPr>
          <w:rFonts w:cstheme="minorBidi" w:hint="eastAsia"/>
          <w:kern w:val="2"/>
        </w:rPr>
        <w:t>博士生</w:t>
      </w:r>
      <w:r>
        <w:rPr>
          <w:rFonts w:cstheme="minorBidi"/>
          <w:kern w:val="2"/>
        </w:rPr>
        <w:t>导师</w:t>
      </w:r>
      <w:r>
        <w:rPr>
          <w:rFonts w:cstheme="minorBidi" w:hint="eastAsia"/>
          <w:kern w:val="2"/>
        </w:rPr>
        <w:t>。</w:t>
      </w:r>
    </w:p>
    <w:p w14:paraId="7A84A8F1"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kern w:val="2"/>
        </w:rPr>
        <w:t>中华医学会</w:t>
      </w:r>
      <w:r>
        <w:rPr>
          <w:rFonts w:cstheme="minorBidi" w:hint="eastAsia"/>
          <w:kern w:val="2"/>
        </w:rPr>
        <w:t>儿科分会青年委员会副主任委员，第1</w:t>
      </w:r>
      <w:r>
        <w:rPr>
          <w:rFonts w:cstheme="minorBidi"/>
          <w:kern w:val="2"/>
        </w:rPr>
        <w:t>5</w:t>
      </w:r>
      <w:r>
        <w:rPr>
          <w:rFonts w:cstheme="minorBidi" w:hint="eastAsia"/>
          <w:kern w:val="2"/>
        </w:rPr>
        <w:t>、1</w:t>
      </w:r>
      <w:r>
        <w:rPr>
          <w:rFonts w:cstheme="minorBidi"/>
          <w:kern w:val="2"/>
        </w:rPr>
        <w:t>6</w:t>
      </w:r>
      <w:r>
        <w:rPr>
          <w:rFonts w:cstheme="minorBidi" w:hint="eastAsia"/>
          <w:kern w:val="2"/>
        </w:rPr>
        <w:t>、1</w:t>
      </w:r>
      <w:r>
        <w:rPr>
          <w:rFonts w:cstheme="minorBidi"/>
          <w:kern w:val="2"/>
        </w:rPr>
        <w:t>7</w:t>
      </w:r>
      <w:r>
        <w:rPr>
          <w:rFonts w:cstheme="minorBidi" w:hint="eastAsia"/>
          <w:kern w:val="2"/>
        </w:rPr>
        <w:t>届</w:t>
      </w:r>
      <w:r>
        <w:rPr>
          <w:rFonts w:cstheme="minorBidi"/>
          <w:kern w:val="2"/>
        </w:rPr>
        <w:t>小儿心血管学组委员，</w:t>
      </w:r>
      <w:proofErr w:type="gramStart"/>
      <w:r>
        <w:rPr>
          <w:rFonts w:cstheme="minorBidi"/>
          <w:kern w:val="2"/>
        </w:rPr>
        <w:t>围产期先心病</w:t>
      </w:r>
      <w:proofErr w:type="gramEnd"/>
      <w:r>
        <w:rPr>
          <w:rFonts w:cstheme="minorBidi"/>
          <w:kern w:val="2"/>
        </w:rPr>
        <w:t>诊治协作组组长；</w:t>
      </w:r>
    </w:p>
    <w:p w14:paraId="4E522740"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kern w:val="2"/>
        </w:rPr>
        <w:t>中国</w:t>
      </w:r>
      <w:r>
        <w:rPr>
          <w:rFonts w:cstheme="minorBidi" w:hint="eastAsia"/>
          <w:kern w:val="2"/>
        </w:rPr>
        <w:t>儿科</w:t>
      </w:r>
      <w:r>
        <w:rPr>
          <w:rFonts w:cstheme="minorBidi"/>
          <w:kern w:val="2"/>
        </w:rPr>
        <w:t>医师协会心脏病专委会常务委员；</w:t>
      </w:r>
    </w:p>
    <w:p w14:paraId="40B8AC46"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kern w:val="2"/>
        </w:rPr>
        <w:t>国家心脏病中心先心病专家委员会委员；</w:t>
      </w:r>
    </w:p>
    <w:p w14:paraId="07B5D419"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中国妇幼保健协会胎儿先心病委员会副主任委员</w:t>
      </w:r>
    </w:p>
    <w:p w14:paraId="65966E50"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kern w:val="2"/>
        </w:rPr>
        <w:lastRenderedPageBreak/>
        <w:t>上海市儿科学会委员，上海儿科学会小儿心血管学组</w:t>
      </w:r>
      <w:r>
        <w:rPr>
          <w:rFonts w:cstheme="minorBidi" w:hint="eastAsia"/>
          <w:kern w:val="2"/>
        </w:rPr>
        <w:t>组长</w:t>
      </w:r>
      <w:r>
        <w:rPr>
          <w:rFonts w:cstheme="minorBidi"/>
          <w:kern w:val="2"/>
        </w:rPr>
        <w:t>，上海超声医学会</w:t>
      </w:r>
      <w:proofErr w:type="gramStart"/>
      <w:r>
        <w:rPr>
          <w:rFonts w:cstheme="minorBidi"/>
          <w:kern w:val="2"/>
        </w:rPr>
        <w:t>围产学</w:t>
      </w:r>
      <w:proofErr w:type="gramEnd"/>
      <w:r>
        <w:rPr>
          <w:rFonts w:cstheme="minorBidi"/>
          <w:kern w:val="2"/>
        </w:rPr>
        <w:t>组</w:t>
      </w:r>
      <w:r>
        <w:rPr>
          <w:rFonts w:cstheme="minorBidi" w:hint="eastAsia"/>
          <w:kern w:val="2"/>
        </w:rPr>
        <w:t>副组长</w:t>
      </w:r>
      <w:r>
        <w:rPr>
          <w:rFonts w:cstheme="minorBidi"/>
          <w:kern w:val="2"/>
        </w:rPr>
        <w:t>。</w:t>
      </w:r>
    </w:p>
    <w:p w14:paraId="5712EBD9"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kern w:val="2"/>
        </w:rPr>
        <w:t>主要从事复杂先天性心脏病诊断治疗，胎儿先天性心脏病诊治，先天性心脏病介入治疗，川崎病、心肌病等的诊断治疗。2006-2007于Mayo Clinic访问学者，负责国家级</w:t>
      </w:r>
      <w:r>
        <w:rPr>
          <w:rFonts w:cstheme="minorBidi" w:hint="eastAsia"/>
          <w:kern w:val="2"/>
        </w:rPr>
        <w:t>课题5项</w:t>
      </w:r>
      <w:r>
        <w:rPr>
          <w:rFonts w:cstheme="minorBidi"/>
          <w:kern w:val="2"/>
        </w:rPr>
        <w:t>和</w:t>
      </w:r>
      <w:r>
        <w:rPr>
          <w:rFonts w:cstheme="minorBidi" w:hint="eastAsia"/>
          <w:kern w:val="2"/>
        </w:rPr>
        <w:t>数项</w:t>
      </w:r>
      <w:r>
        <w:rPr>
          <w:rFonts w:cstheme="minorBidi"/>
          <w:kern w:val="2"/>
        </w:rPr>
        <w:t>上海市研究课题数项。参编专著16本，发表论文40</w:t>
      </w:r>
      <w:r>
        <w:rPr>
          <w:rFonts w:cstheme="minorBidi" w:hint="eastAsia"/>
          <w:kern w:val="2"/>
        </w:rPr>
        <w:t>余篇</w:t>
      </w:r>
      <w:r>
        <w:rPr>
          <w:rFonts w:cstheme="minorBidi"/>
          <w:kern w:val="2"/>
        </w:rPr>
        <w:t>。</w:t>
      </w:r>
      <w:r>
        <w:rPr>
          <w:rFonts w:cstheme="minorBidi" w:hint="eastAsia"/>
          <w:kern w:val="2"/>
        </w:rPr>
        <w:t>获国家科技进步二等奖，上海市科技进步一等奖、山东省科技进步一等奖，上海市科技进步三等奖各一次。</w:t>
      </w:r>
    </w:p>
    <w:p w14:paraId="0BEEB62F" w14:textId="77777777" w:rsidR="00216FB1" w:rsidRDefault="00216FB1">
      <w:pPr>
        <w:spacing w:line="360" w:lineRule="auto"/>
        <w:rPr>
          <w:rFonts w:ascii="宋体" w:eastAsia="宋体" w:hAnsi="宋体" w:hint="eastAsia"/>
          <w:sz w:val="24"/>
          <w:szCs w:val="24"/>
        </w:rPr>
      </w:pPr>
    </w:p>
    <w:p w14:paraId="5FCFCE16" w14:textId="77777777" w:rsidR="00216FB1" w:rsidRDefault="00216FB1">
      <w:pPr>
        <w:pStyle w:val="a7"/>
        <w:spacing w:before="0" w:beforeAutospacing="0" w:after="0" w:afterAutospacing="0" w:line="360" w:lineRule="auto"/>
        <w:rPr>
          <w:rFonts w:cstheme="minorBidi" w:hint="eastAsia"/>
          <w:kern w:val="2"/>
        </w:rPr>
      </w:pPr>
    </w:p>
    <w:p w14:paraId="422217DB" w14:textId="77777777" w:rsidR="00216FB1" w:rsidRDefault="00E73D84">
      <w:pPr>
        <w:pStyle w:val="a7"/>
        <w:spacing w:before="0" w:beforeAutospacing="0" w:after="0" w:afterAutospacing="0" w:line="360" w:lineRule="auto"/>
        <w:rPr>
          <w:rFonts w:cstheme="minorBidi" w:hint="eastAsia"/>
          <w:kern w:val="2"/>
        </w:rPr>
      </w:pPr>
      <w:r>
        <w:rPr>
          <w:noProof/>
        </w:rPr>
        <w:drawing>
          <wp:inline distT="0" distB="0" distL="0" distR="0" wp14:anchorId="361E7614" wp14:editId="49A4B0E3">
            <wp:extent cx="1952625" cy="263271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59349" cy="2642399"/>
                    </a:xfrm>
                    <a:prstGeom prst="rect">
                      <a:avLst/>
                    </a:prstGeom>
                    <a:noFill/>
                    <a:ln>
                      <a:noFill/>
                    </a:ln>
                  </pic:spPr>
                </pic:pic>
              </a:graphicData>
            </a:graphic>
          </wp:inline>
        </w:drawing>
      </w:r>
    </w:p>
    <w:p w14:paraId="30F9FBAF" w14:textId="77777777" w:rsidR="00216FB1" w:rsidRDefault="00E73D84">
      <w:pPr>
        <w:widowControl/>
        <w:spacing w:before="96" w:after="0" w:line="216" w:lineRule="auto"/>
        <w:jc w:val="left"/>
        <w:textAlignment w:val="baseline"/>
        <w:rPr>
          <w:rFonts w:ascii="宋体" w:eastAsia="宋体" w:hAnsi="宋体" w:hint="eastAsia"/>
          <w:b/>
          <w:sz w:val="28"/>
          <w:szCs w:val="28"/>
        </w:rPr>
      </w:pPr>
      <w:r>
        <w:rPr>
          <w:rFonts w:ascii="宋体" w:eastAsia="宋体" w:hAnsi="宋体" w:hint="eastAsia"/>
          <w:b/>
          <w:sz w:val="28"/>
          <w:szCs w:val="28"/>
        </w:rPr>
        <w:t xml:space="preserve">陈峰教授 </w:t>
      </w:r>
    </w:p>
    <w:p w14:paraId="01393B39" w14:textId="77777777" w:rsidR="00216FB1" w:rsidRDefault="00E73D84">
      <w:pPr>
        <w:widowControl/>
        <w:spacing w:before="96" w:after="0" w:line="216" w:lineRule="auto"/>
        <w:jc w:val="left"/>
        <w:textAlignment w:val="baseline"/>
        <w:rPr>
          <w:rFonts w:ascii="宋体" w:eastAsia="宋体" w:hAnsi="宋体" w:hint="eastAsia"/>
          <w:sz w:val="24"/>
          <w:szCs w:val="24"/>
        </w:rPr>
      </w:pPr>
      <w:r>
        <w:rPr>
          <w:rFonts w:ascii="宋体" w:eastAsia="宋体" w:hAnsi="宋体" w:hint="eastAsia"/>
          <w:sz w:val="24"/>
          <w:szCs w:val="24"/>
        </w:rPr>
        <w:t>硕士 主管技师</w:t>
      </w:r>
    </w:p>
    <w:p w14:paraId="0BA1BA99"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2004年毕业于上海交通大学医学院 医学检验系</w:t>
      </w:r>
    </w:p>
    <w:p w14:paraId="56803E99"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自2004年起工作于 上海交通大学医学院附属新华医院</w:t>
      </w:r>
    </w:p>
    <w:p w14:paraId="10EE4FB6"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现担任 检验科微生物实验室副组长</w:t>
      </w:r>
    </w:p>
    <w:p w14:paraId="2174A5ED"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上海市医学会感染与化疗分会委员</w:t>
      </w:r>
    </w:p>
    <w:p w14:paraId="130E4067"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上海市微生物学会微生物耐药防控专业委员会委员兼秘书</w:t>
      </w:r>
    </w:p>
    <w:p w14:paraId="24C977F3"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2008年度上海交通大学医学院“优秀共青团员”</w:t>
      </w:r>
    </w:p>
    <w:p w14:paraId="600B7885"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2015年度上海交通大学医学院附属新华医院“服务标兵”</w:t>
      </w:r>
    </w:p>
    <w:p w14:paraId="331B7EF4"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2016年度上海交通大学医学院附属新华医院“优秀共产党员”</w:t>
      </w:r>
    </w:p>
    <w:p w14:paraId="40E21B0D" w14:textId="77777777" w:rsidR="00216FB1" w:rsidRDefault="00E73D84">
      <w:pPr>
        <w:widowControl/>
        <w:kinsoku w:val="0"/>
        <w:overflowPunct w:val="0"/>
        <w:spacing w:after="0" w:line="240" w:lineRule="auto"/>
        <w:jc w:val="left"/>
        <w:textAlignment w:val="baseline"/>
        <w:rPr>
          <w:rFonts w:ascii="宋体" w:eastAsia="宋体" w:hAnsi="宋体" w:hint="eastAsia"/>
          <w:sz w:val="24"/>
          <w:szCs w:val="24"/>
        </w:rPr>
      </w:pPr>
      <w:r>
        <w:rPr>
          <w:rFonts w:ascii="宋体" w:eastAsia="宋体" w:hAnsi="宋体" w:hint="eastAsia"/>
          <w:sz w:val="24"/>
          <w:szCs w:val="24"/>
        </w:rPr>
        <w:t>2022年度上海交通大学医学院附属新华医院“感动新华人物”</w:t>
      </w:r>
    </w:p>
    <w:p w14:paraId="3D349558" w14:textId="77777777" w:rsidR="00216FB1" w:rsidRDefault="00216FB1">
      <w:pPr>
        <w:widowControl/>
        <w:kinsoku w:val="0"/>
        <w:overflowPunct w:val="0"/>
        <w:spacing w:after="0" w:line="240" w:lineRule="auto"/>
        <w:jc w:val="left"/>
        <w:textAlignment w:val="baseline"/>
        <w:rPr>
          <w:rFonts w:ascii="宋体" w:eastAsia="宋体" w:hAnsi="宋体" w:hint="eastAsia"/>
          <w:sz w:val="24"/>
          <w:szCs w:val="24"/>
        </w:rPr>
      </w:pPr>
    </w:p>
    <w:p w14:paraId="5E7837A0" w14:textId="77777777" w:rsidR="003A7FB3" w:rsidRDefault="003A7FB3">
      <w:pPr>
        <w:widowControl/>
        <w:kinsoku w:val="0"/>
        <w:overflowPunct w:val="0"/>
        <w:spacing w:after="0" w:line="240" w:lineRule="auto"/>
        <w:jc w:val="left"/>
        <w:textAlignment w:val="baseline"/>
        <w:rPr>
          <w:rFonts w:ascii="宋体" w:eastAsia="宋体" w:hAnsi="宋体" w:hint="eastAsia"/>
          <w:sz w:val="24"/>
          <w:szCs w:val="24"/>
        </w:rPr>
      </w:pPr>
    </w:p>
    <w:p w14:paraId="56B86BA2" w14:textId="77777777" w:rsidR="00216FB1" w:rsidRDefault="00E73D84">
      <w:pPr>
        <w:spacing w:line="360" w:lineRule="auto"/>
        <w:rPr>
          <w:rFonts w:ascii="宋体" w:eastAsia="宋体" w:hAnsi="宋体" w:hint="eastAsia"/>
          <w:sz w:val="24"/>
          <w:szCs w:val="24"/>
        </w:rPr>
      </w:pPr>
      <w:r>
        <w:rPr>
          <w:noProof/>
        </w:rPr>
        <w:lastRenderedPageBreak/>
        <w:drawing>
          <wp:inline distT="0" distB="0" distL="0" distR="0" wp14:anchorId="4E22C337" wp14:editId="26A7EB26">
            <wp:extent cx="1562100" cy="2132965"/>
            <wp:effectExtent l="0" t="0" r="0" b="635"/>
            <wp:docPr id="924922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22156"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8065" cy="2141519"/>
                    </a:xfrm>
                    <a:prstGeom prst="rect">
                      <a:avLst/>
                    </a:prstGeom>
                  </pic:spPr>
                </pic:pic>
              </a:graphicData>
            </a:graphic>
          </wp:inline>
        </w:drawing>
      </w:r>
    </w:p>
    <w:p w14:paraId="7C060814" w14:textId="77777777" w:rsidR="00216FB1" w:rsidRDefault="00E73D84">
      <w:pPr>
        <w:pStyle w:val="hh"/>
        <w:shd w:val="clear" w:color="auto" w:fill="FFFFFF"/>
        <w:wordWrap w:val="0"/>
        <w:spacing w:before="0" w:beforeAutospacing="0" w:after="0" w:afterAutospacing="0"/>
        <w:rPr>
          <w:rFonts w:cstheme="minorBidi" w:hint="eastAsia"/>
          <w:b/>
          <w:kern w:val="2"/>
          <w:sz w:val="28"/>
          <w:szCs w:val="28"/>
        </w:rPr>
      </w:pPr>
      <w:proofErr w:type="gramStart"/>
      <w:r>
        <w:rPr>
          <w:rFonts w:cstheme="minorBidi" w:hint="eastAsia"/>
          <w:b/>
          <w:kern w:val="2"/>
          <w:sz w:val="28"/>
          <w:szCs w:val="28"/>
        </w:rPr>
        <w:t>沈理笑</w:t>
      </w:r>
      <w:proofErr w:type="gramEnd"/>
      <w:r>
        <w:rPr>
          <w:rFonts w:cstheme="minorBidi" w:hint="eastAsia"/>
          <w:b/>
          <w:kern w:val="2"/>
          <w:sz w:val="28"/>
          <w:szCs w:val="28"/>
        </w:rPr>
        <w:t>教授</w:t>
      </w:r>
    </w:p>
    <w:p w14:paraId="0E70EC7E"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儿科学博士、主任医师、硕士生导师</w:t>
      </w:r>
    </w:p>
    <w:p w14:paraId="1D2D4FC1"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《中国儿童保健杂志》和《教育生物医学杂志》编委</w:t>
      </w:r>
    </w:p>
    <w:p w14:paraId="6E595881"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中国妇幼保健协会高危儿专业委员会委员</w:t>
      </w:r>
    </w:p>
    <w:p w14:paraId="74A5524F"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中华医学会儿保学组委员</w:t>
      </w:r>
    </w:p>
    <w:p w14:paraId="05538DE0"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 xml:space="preserve">中国妇幼保健协会第一届儿童康复专业委员会委员, </w:t>
      </w:r>
    </w:p>
    <w:p w14:paraId="71767083"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第一届中国中药协会儿童健康与药物研究专业委员会委员</w:t>
      </w:r>
    </w:p>
    <w:p w14:paraId="67C73CE3"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中华医学会医疗鉴定专家库成员</w:t>
      </w:r>
    </w:p>
    <w:p w14:paraId="6177AE80"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上海发育行为学组副组长</w:t>
      </w:r>
    </w:p>
    <w:p w14:paraId="476E3CC4"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在国内外核心期刊和SCI以第一作者和通讯作者发表论文50余篇</w:t>
      </w:r>
    </w:p>
    <w:p w14:paraId="6B1E03FE" w14:textId="77777777" w:rsidR="00216FB1" w:rsidRDefault="00216FB1">
      <w:pPr>
        <w:pStyle w:val="a7"/>
        <w:spacing w:before="0" w:beforeAutospacing="0" w:after="0" w:afterAutospacing="0" w:line="360" w:lineRule="auto"/>
        <w:rPr>
          <w:rFonts w:cstheme="minorBidi" w:hint="eastAsia"/>
          <w:kern w:val="2"/>
        </w:rPr>
      </w:pPr>
    </w:p>
    <w:p w14:paraId="798C0A7A" w14:textId="77777777" w:rsidR="00216FB1" w:rsidRDefault="00216FB1">
      <w:pPr>
        <w:pStyle w:val="a7"/>
        <w:spacing w:before="0" w:beforeAutospacing="0" w:after="0" w:afterAutospacing="0" w:line="360" w:lineRule="auto"/>
        <w:rPr>
          <w:rFonts w:cstheme="minorBidi" w:hint="eastAsia"/>
          <w:kern w:val="2"/>
        </w:rPr>
      </w:pPr>
    </w:p>
    <w:p w14:paraId="0C7AD70B" w14:textId="77777777" w:rsidR="00216FB1" w:rsidRDefault="00E73D84">
      <w:pPr>
        <w:pStyle w:val="a7"/>
        <w:spacing w:before="0" w:beforeAutospacing="0" w:after="0" w:afterAutospacing="0" w:line="360" w:lineRule="auto"/>
        <w:rPr>
          <w:rFonts w:cstheme="minorBidi" w:hint="eastAsia"/>
          <w:kern w:val="2"/>
        </w:rPr>
      </w:pPr>
      <w:r>
        <w:rPr>
          <w:rFonts w:cstheme="minorBidi"/>
          <w:noProof/>
          <w:kern w:val="2"/>
          <w:sz w:val="28"/>
          <w:szCs w:val="28"/>
        </w:rPr>
        <w:drawing>
          <wp:inline distT="0" distB="0" distL="0" distR="0" wp14:anchorId="12F4E64D" wp14:editId="5833D51D">
            <wp:extent cx="1590675" cy="1920240"/>
            <wp:effectExtent l="0" t="0" r="0" b="38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9"/>
                    <a:stretch>
                      <a:fillRect/>
                    </a:stretch>
                  </pic:blipFill>
                  <pic:spPr>
                    <a:xfrm>
                      <a:off x="0" y="0"/>
                      <a:ext cx="1598729" cy="1930500"/>
                    </a:xfrm>
                    <a:prstGeom prst="rect">
                      <a:avLst/>
                    </a:prstGeom>
                  </pic:spPr>
                </pic:pic>
              </a:graphicData>
            </a:graphic>
          </wp:inline>
        </w:drawing>
      </w:r>
    </w:p>
    <w:p w14:paraId="5F988A0D" w14:textId="77777777" w:rsidR="00216FB1" w:rsidRDefault="00E73D84">
      <w:pPr>
        <w:pStyle w:val="hh"/>
        <w:shd w:val="clear" w:color="auto" w:fill="FFFFFF"/>
        <w:wordWrap w:val="0"/>
        <w:spacing w:before="0" w:beforeAutospacing="0" w:after="0" w:afterAutospacing="0"/>
        <w:rPr>
          <w:rFonts w:cstheme="minorBidi" w:hint="eastAsia"/>
          <w:b/>
          <w:kern w:val="2"/>
          <w:sz w:val="28"/>
          <w:szCs w:val="28"/>
        </w:rPr>
      </w:pPr>
      <w:r>
        <w:rPr>
          <w:rFonts w:cstheme="minorBidi" w:hint="eastAsia"/>
          <w:b/>
          <w:kern w:val="2"/>
          <w:sz w:val="28"/>
          <w:szCs w:val="28"/>
        </w:rPr>
        <w:t>李斐教授</w:t>
      </w:r>
    </w:p>
    <w:p w14:paraId="79F4F261"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儿科学博士、主任医师、博士生导师</w:t>
      </w:r>
    </w:p>
    <w:p w14:paraId="45037564"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先后获得国家自然基金“优秀青年”基金/“杰出青年”基金</w:t>
      </w:r>
    </w:p>
    <w:p w14:paraId="30BB4470"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上海市“领军”人才，上海市优秀学术带头人</w:t>
      </w:r>
    </w:p>
    <w:p w14:paraId="1B3D3EA1"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lastRenderedPageBreak/>
        <w:t>上海交通大学  特聘教授</w:t>
      </w:r>
    </w:p>
    <w:p w14:paraId="179853F9"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上海交通大学医学院儿科学院附属新华儿童医院 副院长 发育行为儿童保健科 主任</w:t>
      </w:r>
    </w:p>
    <w:p w14:paraId="49DA34C0"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教育部和上海市儿童环境与健康重点实验室 主任</w:t>
      </w:r>
    </w:p>
    <w:p w14:paraId="5326738E"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国际自闭症研究学会（INSAR） Senior Mentor（全球16位）</w:t>
      </w:r>
    </w:p>
    <w:p w14:paraId="052BE535"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中国环境诱变剂学会环境与发育源性疾病专业委员会副主任委员</w:t>
      </w:r>
    </w:p>
    <w:p w14:paraId="0004D4D6"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中华医学会儿科分会/发育行为儿科学组副组长</w:t>
      </w:r>
    </w:p>
    <w:p w14:paraId="5465BA28"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卫生部、共青团中央“青年岗位能手”</w:t>
      </w:r>
    </w:p>
    <w:p w14:paraId="5DA37503"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人民日报“国之名医</w:t>
      </w:r>
      <w:r>
        <w:rPr>
          <w:rFonts w:cstheme="minorBidi"/>
          <w:kern w:val="2"/>
        </w:rPr>
        <w:t>•</w:t>
      </w:r>
      <w:r>
        <w:rPr>
          <w:rFonts w:cstheme="minorBidi" w:hint="eastAsia"/>
          <w:kern w:val="2"/>
        </w:rPr>
        <w:t>青年新锐”</w:t>
      </w:r>
    </w:p>
    <w:p w14:paraId="62CCCBAE"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主持国家自然基金重点/国</w:t>
      </w:r>
      <w:proofErr w:type="gramStart"/>
      <w:r>
        <w:rPr>
          <w:rFonts w:cstheme="minorBidi" w:hint="eastAsia"/>
          <w:kern w:val="2"/>
        </w:rPr>
        <w:t>合重点</w:t>
      </w:r>
      <w:proofErr w:type="gramEnd"/>
      <w:r>
        <w:rPr>
          <w:rFonts w:cstheme="minorBidi" w:hint="eastAsia"/>
          <w:kern w:val="2"/>
        </w:rPr>
        <w:t>等项目，以第一/通讯（含共同）作者发表60余篇SCI论文，包括Nature Communication、 American Journal of Psychiatry 、Molecular Psychiatry 、JAMA Network Open、Pediatric等顶级期刊。成果写入国际知名教科书，推动美国儿科和妇产科学会指南政策更新，并受邀为New England  Journal of Medicine撰写综述。</w:t>
      </w:r>
    </w:p>
    <w:p w14:paraId="663B9BE2" w14:textId="77777777" w:rsidR="003A7FB3" w:rsidRDefault="003A7FB3">
      <w:pPr>
        <w:pStyle w:val="hh"/>
        <w:shd w:val="clear" w:color="auto" w:fill="FFFFFF"/>
        <w:wordWrap w:val="0"/>
        <w:spacing w:before="0" w:beforeAutospacing="0" w:after="0" w:afterAutospacing="0" w:line="360" w:lineRule="auto"/>
        <w:rPr>
          <w:rFonts w:cstheme="minorBidi" w:hint="eastAsia"/>
          <w:kern w:val="2"/>
        </w:rPr>
      </w:pPr>
    </w:p>
    <w:p w14:paraId="561ED6C1" w14:textId="77777777" w:rsidR="003A7FB3" w:rsidRDefault="003A7FB3">
      <w:pPr>
        <w:pStyle w:val="hh"/>
        <w:shd w:val="clear" w:color="auto" w:fill="FFFFFF"/>
        <w:wordWrap w:val="0"/>
        <w:spacing w:before="0" w:beforeAutospacing="0" w:after="0" w:afterAutospacing="0" w:line="360" w:lineRule="auto"/>
        <w:rPr>
          <w:rFonts w:cstheme="minorBidi" w:hint="eastAsia"/>
          <w:kern w:val="2"/>
        </w:rPr>
      </w:pPr>
    </w:p>
    <w:p w14:paraId="65AEB903" w14:textId="77777777" w:rsidR="00216FB1" w:rsidRDefault="00E73D84">
      <w:pPr>
        <w:pStyle w:val="a7"/>
        <w:spacing w:before="0" w:beforeAutospacing="0" w:after="0" w:afterAutospacing="0" w:line="360" w:lineRule="auto"/>
        <w:rPr>
          <w:rFonts w:cstheme="minorBidi" w:hint="eastAsia"/>
          <w:kern w:val="2"/>
        </w:rPr>
      </w:pPr>
      <w:r>
        <w:rPr>
          <w:noProof/>
          <w:sz w:val="28"/>
          <w:szCs w:val="28"/>
        </w:rPr>
        <w:drawing>
          <wp:inline distT="0" distB="0" distL="0" distR="0" wp14:anchorId="57839BC4" wp14:editId="6EFB8D0F">
            <wp:extent cx="1365250" cy="2051050"/>
            <wp:effectExtent l="0" t="0" r="6350" b="6350"/>
            <wp:docPr id="749177751" name="图片 74917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77751" name="图片 7491777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65250" cy="2051050"/>
                    </a:xfrm>
                    <a:prstGeom prst="rect">
                      <a:avLst/>
                    </a:prstGeom>
                    <a:noFill/>
                    <a:ln>
                      <a:noFill/>
                    </a:ln>
                  </pic:spPr>
                </pic:pic>
              </a:graphicData>
            </a:graphic>
          </wp:inline>
        </w:drawing>
      </w:r>
    </w:p>
    <w:p w14:paraId="7AFC8A05" w14:textId="77777777" w:rsidR="00216FB1" w:rsidRDefault="00E73D84">
      <w:pPr>
        <w:spacing w:line="360" w:lineRule="auto"/>
        <w:rPr>
          <w:rFonts w:ascii="宋体" w:eastAsia="宋体" w:hAnsi="宋体" w:hint="eastAsia"/>
          <w:b/>
          <w:sz w:val="28"/>
          <w:szCs w:val="28"/>
        </w:rPr>
      </w:pPr>
      <w:r>
        <w:rPr>
          <w:rFonts w:ascii="宋体" w:eastAsia="宋体" w:hAnsi="宋体" w:hint="eastAsia"/>
          <w:b/>
          <w:sz w:val="28"/>
          <w:szCs w:val="28"/>
        </w:rPr>
        <w:t>张惠文教授</w:t>
      </w:r>
    </w:p>
    <w:p w14:paraId="4547CB2A"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研究员/副主任医师，博士生导师</w:t>
      </w:r>
    </w:p>
    <w:p w14:paraId="6E49F314"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上海儿童内分泌遗传</w:t>
      </w:r>
      <w:proofErr w:type="gramStart"/>
      <w:r>
        <w:rPr>
          <w:rFonts w:ascii="宋体" w:eastAsia="宋体" w:hAnsi="宋体" w:hint="eastAsia"/>
          <w:sz w:val="24"/>
          <w:szCs w:val="24"/>
        </w:rPr>
        <w:t>代谢学</w:t>
      </w:r>
      <w:proofErr w:type="gramEnd"/>
      <w:r>
        <w:rPr>
          <w:rFonts w:ascii="宋体" w:eastAsia="宋体" w:hAnsi="宋体" w:hint="eastAsia"/>
          <w:sz w:val="24"/>
          <w:szCs w:val="24"/>
        </w:rPr>
        <w:t>组副组长，中华医学会儿科学分会儿童内分泌遗传</w:t>
      </w:r>
      <w:proofErr w:type="gramStart"/>
      <w:r>
        <w:rPr>
          <w:rFonts w:ascii="宋体" w:eastAsia="宋体" w:hAnsi="宋体" w:hint="eastAsia"/>
          <w:sz w:val="24"/>
          <w:szCs w:val="24"/>
        </w:rPr>
        <w:t>代谢学</w:t>
      </w:r>
      <w:proofErr w:type="gramEnd"/>
      <w:r>
        <w:rPr>
          <w:rFonts w:ascii="宋体" w:eastAsia="宋体" w:hAnsi="宋体" w:hint="eastAsia"/>
          <w:sz w:val="24"/>
          <w:szCs w:val="24"/>
        </w:rPr>
        <w:t>组委员，《中华儿科杂志》编委、《临床儿科杂志》编委。</w:t>
      </w:r>
    </w:p>
    <w:p w14:paraId="25FF4AE4"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曾多次承担国家自然科学基金，及教育部、上海市科委，上海市教委和上海市卫生局资助的项目。曾入选上海市科委青年科技“启明星”及跟踪计划和上海交通大学医学院“高峰高原”计划。发表第一作者及通讯作者SCI论文40篇。</w:t>
      </w:r>
    </w:p>
    <w:p w14:paraId="4DE8D3C9"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lastRenderedPageBreak/>
        <w:t>擅长尼</w:t>
      </w:r>
      <w:proofErr w:type="gramStart"/>
      <w:r>
        <w:rPr>
          <w:rFonts w:ascii="宋体" w:eastAsia="宋体" w:hAnsi="宋体" w:hint="eastAsia"/>
          <w:sz w:val="24"/>
          <w:szCs w:val="24"/>
        </w:rPr>
        <w:t>曼</w:t>
      </w:r>
      <w:proofErr w:type="gramEnd"/>
      <w:r>
        <w:rPr>
          <w:rFonts w:ascii="宋体" w:eastAsia="宋体" w:hAnsi="宋体" w:hint="eastAsia"/>
          <w:sz w:val="24"/>
          <w:szCs w:val="24"/>
        </w:rPr>
        <w:t>匹克病、戈谢病、黏多糖贮积病、黏脂病、骨骼畸形、脑白质病、发育落后/倒退等罕见疾病和儿童内分泌遗传</w:t>
      </w:r>
      <w:proofErr w:type="gramStart"/>
      <w:r>
        <w:rPr>
          <w:rFonts w:ascii="宋体" w:eastAsia="宋体" w:hAnsi="宋体" w:hint="eastAsia"/>
          <w:sz w:val="24"/>
          <w:szCs w:val="24"/>
        </w:rPr>
        <w:t>代谢科</w:t>
      </w:r>
      <w:proofErr w:type="gramEnd"/>
      <w:r>
        <w:rPr>
          <w:rFonts w:ascii="宋体" w:eastAsia="宋体" w:hAnsi="宋体" w:hint="eastAsia"/>
          <w:sz w:val="24"/>
          <w:szCs w:val="24"/>
        </w:rPr>
        <w:t>常见疾病的诊治。</w:t>
      </w:r>
    </w:p>
    <w:p w14:paraId="3C5C5072" w14:textId="77777777" w:rsidR="003A7FB3" w:rsidRDefault="003A7FB3">
      <w:pPr>
        <w:spacing w:line="360" w:lineRule="auto"/>
        <w:rPr>
          <w:rFonts w:ascii="宋体" w:eastAsia="宋体" w:hAnsi="宋体" w:hint="eastAsia"/>
          <w:sz w:val="24"/>
          <w:szCs w:val="24"/>
        </w:rPr>
      </w:pPr>
    </w:p>
    <w:p w14:paraId="22402F2F" w14:textId="77777777" w:rsidR="003A7FB3" w:rsidRDefault="003A7FB3">
      <w:pPr>
        <w:spacing w:line="360" w:lineRule="auto"/>
        <w:rPr>
          <w:rFonts w:ascii="宋体" w:eastAsia="宋体" w:hAnsi="宋体" w:hint="eastAsia"/>
          <w:sz w:val="24"/>
          <w:szCs w:val="24"/>
        </w:rPr>
      </w:pPr>
    </w:p>
    <w:p w14:paraId="7811A061" w14:textId="77777777" w:rsidR="00216FB1" w:rsidRDefault="00E73D84">
      <w:pPr>
        <w:pStyle w:val="a7"/>
        <w:spacing w:before="0" w:beforeAutospacing="0" w:after="0" w:afterAutospacing="0" w:line="330" w:lineRule="atLeast"/>
        <w:rPr>
          <w:rFonts w:cstheme="minorBidi" w:hint="eastAsia"/>
          <w:kern w:val="2"/>
          <w:sz w:val="28"/>
          <w:szCs w:val="28"/>
        </w:rPr>
      </w:pPr>
      <w:r>
        <w:rPr>
          <w:rFonts w:ascii="Arial"/>
          <w:noProof/>
          <w:color w:val="000000"/>
          <w:sz w:val="28"/>
        </w:rPr>
        <w:drawing>
          <wp:inline distT="0" distB="0" distL="0" distR="0" wp14:anchorId="435F7701" wp14:editId="40653343">
            <wp:extent cx="1352550" cy="1876425"/>
            <wp:effectExtent l="0" t="0" r="0" b="9525"/>
            <wp:docPr id="208258043" name="_x0000_i1026"/>
            <wp:cNvGraphicFramePr/>
            <a:graphic xmlns:a="http://schemas.openxmlformats.org/drawingml/2006/main">
              <a:graphicData uri="http://schemas.openxmlformats.org/drawingml/2006/picture">
                <pic:pic xmlns:pic="http://schemas.openxmlformats.org/drawingml/2006/picture">
                  <pic:nvPicPr>
                    <pic:cNvPr id="208258043" name="_x0000_i1026"/>
                    <pic:cNvPicPr/>
                  </pic:nvPicPr>
                  <pic:blipFill>
                    <a:blip r:embed="rId31"/>
                    <a:stretch>
                      <a:fillRect/>
                    </a:stretch>
                  </pic:blipFill>
                  <pic:spPr>
                    <a:xfrm>
                      <a:off x="0" y="0"/>
                      <a:ext cx="1352988" cy="1877033"/>
                    </a:xfrm>
                    <a:prstGeom prst="rect">
                      <a:avLst/>
                    </a:prstGeom>
                  </pic:spPr>
                </pic:pic>
              </a:graphicData>
            </a:graphic>
          </wp:inline>
        </w:drawing>
      </w:r>
    </w:p>
    <w:p w14:paraId="5742ABB0" w14:textId="77777777" w:rsidR="00216FB1" w:rsidRDefault="00E73D84">
      <w:pPr>
        <w:rPr>
          <w:rFonts w:ascii="宋体" w:eastAsia="宋体" w:hAnsi="宋体" w:hint="eastAsia"/>
          <w:b/>
          <w:sz w:val="28"/>
          <w:szCs w:val="28"/>
        </w:rPr>
      </w:pPr>
      <w:r>
        <w:rPr>
          <w:rFonts w:ascii="宋体" w:eastAsia="宋体" w:hAnsi="宋体" w:hint="eastAsia"/>
          <w:b/>
          <w:sz w:val="28"/>
          <w:szCs w:val="28"/>
        </w:rPr>
        <w:t>陈嫕教授</w:t>
      </w:r>
    </w:p>
    <w:p w14:paraId="33C161EB" w14:textId="77777777" w:rsidR="00216FB1" w:rsidRDefault="00E73D84">
      <w:pPr>
        <w:autoSpaceDN w:val="0"/>
        <w:spacing w:line="360" w:lineRule="auto"/>
        <w:rPr>
          <w:rFonts w:ascii="宋体" w:eastAsia="宋体" w:hAnsi="宋体" w:hint="eastAsia"/>
          <w:sz w:val="24"/>
          <w:szCs w:val="24"/>
        </w:rPr>
      </w:pPr>
      <w:r>
        <w:rPr>
          <w:rFonts w:ascii="宋体" w:eastAsia="宋体" w:hAnsi="宋体" w:hint="eastAsia"/>
          <w:sz w:val="24"/>
          <w:szCs w:val="24"/>
        </w:rPr>
        <w:t>医学硕士，上海交通大学医学院附属新华医院儿童呼吸科副主任医师。</w:t>
      </w:r>
    </w:p>
    <w:p w14:paraId="1CD64C31" w14:textId="77777777" w:rsidR="00216FB1" w:rsidRDefault="00E73D84">
      <w:pPr>
        <w:autoSpaceDN w:val="0"/>
        <w:spacing w:line="360" w:lineRule="auto"/>
        <w:rPr>
          <w:rFonts w:ascii="宋体" w:eastAsia="宋体" w:hAnsi="宋体" w:hint="eastAsia"/>
          <w:sz w:val="24"/>
          <w:szCs w:val="24"/>
        </w:rPr>
      </w:pPr>
      <w:r>
        <w:rPr>
          <w:rFonts w:ascii="宋体" w:eastAsia="宋体" w:hAnsi="宋体" w:hint="eastAsia"/>
          <w:sz w:val="24"/>
          <w:szCs w:val="24"/>
        </w:rPr>
        <w:t>现担任中华医学会儿科学分会</w:t>
      </w:r>
      <w:proofErr w:type="gramStart"/>
      <w:r>
        <w:rPr>
          <w:rFonts w:ascii="宋体" w:eastAsia="宋体" w:hAnsi="宋体" w:hint="eastAsia"/>
          <w:sz w:val="24"/>
          <w:szCs w:val="24"/>
        </w:rPr>
        <w:t>呼吸学</w:t>
      </w:r>
      <w:proofErr w:type="gramEnd"/>
      <w:r>
        <w:rPr>
          <w:rFonts w:ascii="宋体" w:eastAsia="宋体" w:hAnsi="宋体" w:hint="eastAsia"/>
          <w:sz w:val="24"/>
          <w:szCs w:val="24"/>
        </w:rPr>
        <w:t>组儿童间质性肺疾病协作组成员，中国心胸血管麻醉协会急救与复苏分会委员，中国妇幼保健协会儿童变态反应专业委员会委员，上海市预防接种异常反应鉴定专家。至今发表SCI和核心源期刊上文章十余篇。</w:t>
      </w:r>
    </w:p>
    <w:p w14:paraId="6435A2C7" w14:textId="77777777" w:rsidR="00216FB1" w:rsidRDefault="00E73D84">
      <w:pPr>
        <w:autoSpaceDN w:val="0"/>
        <w:spacing w:line="360" w:lineRule="auto"/>
        <w:rPr>
          <w:rFonts w:ascii="宋体" w:eastAsia="宋体" w:hAnsi="宋体" w:hint="eastAsia"/>
          <w:sz w:val="24"/>
          <w:szCs w:val="24"/>
        </w:rPr>
      </w:pPr>
      <w:r>
        <w:rPr>
          <w:rFonts w:ascii="宋体" w:eastAsia="宋体" w:hAnsi="宋体" w:hint="eastAsia"/>
          <w:sz w:val="24"/>
          <w:szCs w:val="24"/>
        </w:rPr>
        <w:t>在儿内科临床工作长达二十余年，对儿童的常见病有丰富的诊治经验，尤其擅长哮喘、反复呼吸道感染、变态反应性疾病与免疫系统相关疾病的诊断与治疗。其次，对原发性免疫缺陷病和自身免疫性疾病也有一定</w:t>
      </w:r>
      <w:r>
        <w:rPr>
          <w:rFonts w:ascii="宋体" w:eastAsia="宋体" w:hAnsi="宋体"/>
          <w:sz w:val="24"/>
          <w:szCs w:val="24"/>
        </w:rPr>
        <w:t>的临床</w:t>
      </w:r>
      <w:r>
        <w:rPr>
          <w:rFonts w:ascii="宋体" w:eastAsia="宋体" w:hAnsi="宋体" w:hint="eastAsia"/>
          <w:sz w:val="24"/>
          <w:szCs w:val="24"/>
        </w:rPr>
        <w:t>经验。</w:t>
      </w:r>
    </w:p>
    <w:p w14:paraId="39F584BD" w14:textId="77777777" w:rsidR="003A7FB3" w:rsidRDefault="003A7FB3">
      <w:pPr>
        <w:autoSpaceDN w:val="0"/>
        <w:spacing w:line="360" w:lineRule="auto"/>
        <w:rPr>
          <w:rFonts w:ascii="宋体" w:eastAsia="宋体" w:hAnsi="宋体" w:hint="eastAsia"/>
          <w:sz w:val="24"/>
          <w:szCs w:val="24"/>
        </w:rPr>
      </w:pPr>
    </w:p>
    <w:p w14:paraId="528E45EF" w14:textId="77777777" w:rsidR="003A7FB3" w:rsidRDefault="003A7FB3">
      <w:pPr>
        <w:autoSpaceDN w:val="0"/>
        <w:spacing w:line="360" w:lineRule="auto"/>
        <w:rPr>
          <w:rFonts w:ascii="宋体" w:eastAsia="宋体" w:hAnsi="宋体" w:hint="eastAsia"/>
          <w:sz w:val="24"/>
          <w:szCs w:val="24"/>
        </w:rPr>
      </w:pPr>
    </w:p>
    <w:p w14:paraId="78B2A839" w14:textId="77777777" w:rsidR="00216FB1" w:rsidRDefault="00E73D84">
      <w:pPr>
        <w:pStyle w:val="a7"/>
        <w:spacing w:before="0" w:beforeAutospacing="0" w:after="0" w:afterAutospacing="0" w:line="330" w:lineRule="atLeast"/>
        <w:rPr>
          <w:rFonts w:cstheme="minorBidi" w:hint="eastAsia"/>
          <w:kern w:val="2"/>
          <w:sz w:val="28"/>
          <w:szCs w:val="28"/>
        </w:rPr>
      </w:pPr>
      <w:r>
        <w:rPr>
          <w:noProof/>
          <w:sz w:val="28"/>
          <w:szCs w:val="28"/>
        </w:rPr>
        <w:lastRenderedPageBreak/>
        <w:drawing>
          <wp:inline distT="0" distB="0" distL="0" distR="0" wp14:anchorId="056C5946" wp14:editId="28A9944B">
            <wp:extent cx="1590675" cy="2143125"/>
            <wp:effectExtent l="0" t="0" r="9525" b="9525"/>
            <wp:docPr id="1807096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96687"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590675" cy="2143125"/>
                    </a:xfrm>
                    <a:prstGeom prst="rect">
                      <a:avLst/>
                    </a:prstGeom>
                    <a:noFill/>
                    <a:ln>
                      <a:noFill/>
                    </a:ln>
                  </pic:spPr>
                </pic:pic>
              </a:graphicData>
            </a:graphic>
          </wp:inline>
        </w:drawing>
      </w:r>
    </w:p>
    <w:p w14:paraId="78EC7D2D" w14:textId="77777777" w:rsidR="00216FB1" w:rsidRDefault="00E73D84">
      <w:pPr>
        <w:rPr>
          <w:rFonts w:ascii="宋体" w:eastAsia="宋体" w:hAnsi="宋体" w:hint="eastAsia"/>
          <w:b/>
          <w:sz w:val="28"/>
          <w:szCs w:val="28"/>
        </w:rPr>
      </w:pPr>
      <w:r>
        <w:rPr>
          <w:rFonts w:ascii="宋体" w:eastAsia="宋体" w:hAnsi="宋体" w:hint="eastAsia"/>
          <w:b/>
          <w:sz w:val="28"/>
          <w:szCs w:val="28"/>
        </w:rPr>
        <w:t>钟文伟教授</w:t>
      </w:r>
    </w:p>
    <w:p w14:paraId="238B2BE6"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医学博士，副主任医师。中国医师协会儿科分会</w:t>
      </w:r>
      <w:proofErr w:type="gramStart"/>
      <w:r>
        <w:rPr>
          <w:rFonts w:ascii="宋体" w:eastAsia="宋体" w:hAnsi="宋体" w:hint="eastAsia"/>
          <w:sz w:val="24"/>
          <w:szCs w:val="24"/>
        </w:rPr>
        <w:t>呼吸学</w:t>
      </w:r>
      <w:proofErr w:type="gramEnd"/>
      <w:r>
        <w:rPr>
          <w:rFonts w:ascii="宋体" w:eastAsia="宋体" w:hAnsi="宋体" w:hint="eastAsia"/>
          <w:sz w:val="24"/>
          <w:szCs w:val="24"/>
        </w:rPr>
        <w:t>组青年</w:t>
      </w:r>
      <w:proofErr w:type="gramStart"/>
      <w:r>
        <w:rPr>
          <w:rFonts w:ascii="宋体" w:eastAsia="宋体" w:hAnsi="宋体" w:hint="eastAsia"/>
          <w:sz w:val="24"/>
          <w:szCs w:val="24"/>
        </w:rPr>
        <w:t>委员副</w:t>
      </w:r>
      <w:proofErr w:type="gramEnd"/>
      <w:r>
        <w:rPr>
          <w:rFonts w:ascii="宋体" w:eastAsia="宋体" w:hAnsi="宋体" w:hint="eastAsia"/>
          <w:sz w:val="24"/>
          <w:szCs w:val="24"/>
        </w:rPr>
        <w:t>组长，中华医学会儿科分会</w:t>
      </w:r>
      <w:proofErr w:type="gramStart"/>
      <w:r>
        <w:rPr>
          <w:rFonts w:ascii="宋体" w:eastAsia="宋体" w:hAnsi="宋体" w:hint="eastAsia"/>
          <w:sz w:val="24"/>
          <w:szCs w:val="24"/>
        </w:rPr>
        <w:t>呼吸学</w:t>
      </w:r>
      <w:proofErr w:type="gramEnd"/>
      <w:r>
        <w:rPr>
          <w:rFonts w:ascii="宋体" w:eastAsia="宋体" w:hAnsi="宋体" w:hint="eastAsia"/>
          <w:sz w:val="24"/>
          <w:szCs w:val="24"/>
        </w:rPr>
        <w:t>组青年</w:t>
      </w:r>
      <w:proofErr w:type="gramStart"/>
      <w:r>
        <w:rPr>
          <w:rFonts w:ascii="宋体" w:eastAsia="宋体" w:hAnsi="宋体" w:hint="eastAsia"/>
          <w:sz w:val="24"/>
          <w:szCs w:val="24"/>
        </w:rPr>
        <w:t>委员副</w:t>
      </w:r>
      <w:proofErr w:type="gramEnd"/>
      <w:r>
        <w:rPr>
          <w:rFonts w:ascii="宋体" w:eastAsia="宋体" w:hAnsi="宋体" w:hint="eastAsia"/>
          <w:sz w:val="24"/>
          <w:szCs w:val="24"/>
        </w:rPr>
        <w:t>组长，中国医师协会变态反应分会青年委员，中华医学会变态反应分会青年委员，上海医学会儿科分会</w:t>
      </w:r>
      <w:proofErr w:type="gramStart"/>
      <w:r>
        <w:rPr>
          <w:rFonts w:ascii="宋体" w:eastAsia="宋体" w:hAnsi="宋体" w:hint="eastAsia"/>
          <w:sz w:val="24"/>
          <w:szCs w:val="24"/>
        </w:rPr>
        <w:t>呼吸学</w:t>
      </w:r>
      <w:proofErr w:type="gramEnd"/>
      <w:r>
        <w:rPr>
          <w:rFonts w:ascii="宋体" w:eastAsia="宋体" w:hAnsi="宋体" w:hint="eastAsia"/>
          <w:sz w:val="24"/>
          <w:szCs w:val="24"/>
        </w:rPr>
        <w:t>组委员，上海市医师协会变态反应医师分会委员。 长期从事儿童哮喘发病机制研究，先后主持国家自然科学基金资助课题2项、上海市科委自然基金面上项目资助课题2项，上海市</w:t>
      </w:r>
      <w:proofErr w:type="gramStart"/>
      <w:r>
        <w:rPr>
          <w:rFonts w:ascii="宋体" w:eastAsia="宋体" w:hAnsi="宋体" w:hint="eastAsia"/>
          <w:sz w:val="24"/>
          <w:szCs w:val="24"/>
        </w:rPr>
        <w:t>卫健委资助</w:t>
      </w:r>
      <w:proofErr w:type="gramEnd"/>
      <w:r>
        <w:rPr>
          <w:rFonts w:ascii="宋体" w:eastAsia="宋体" w:hAnsi="宋体" w:hint="eastAsia"/>
          <w:sz w:val="24"/>
          <w:szCs w:val="24"/>
        </w:rPr>
        <w:t>课题1项，发表SCI论文16篇，获得上海市科学技术奖二等奖（第三完成人），上海市医学科技奖三等奖（第二完成人），华夏医学科技奖三等奖（第二完成人）。</w:t>
      </w:r>
    </w:p>
    <w:p w14:paraId="0CC062E5" w14:textId="77777777" w:rsidR="003A7FB3" w:rsidRDefault="003A7FB3">
      <w:pPr>
        <w:spacing w:line="360" w:lineRule="auto"/>
        <w:rPr>
          <w:rFonts w:ascii="宋体" w:eastAsia="宋体" w:hAnsi="宋体" w:hint="eastAsia"/>
          <w:sz w:val="24"/>
          <w:szCs w:val="24"/>
        </w:rPr>
      </w:pPr>
    </w:p>
    <w:p w14:paraId="21BDBAD3" w14:textId="77777777" w:rsidR="003A7FB3" w:rsidRDefault="003A7FB3">
      <w:pPr>
        <w:spacing w:line="360" w:lineRule="auto"/>
        <w:rPr>
          <w:rFonts w:ascii="宋体" w:eastAsia="宋体" w:hAnsi="宋体" w:hint="eastAsia"/>
          <w:sz w:val="24"/>
          <w:szCs w:val="24"/>
        </w:rPr>
      </w:pPr>
    </w:p>
    <w:p w14:paraId="2D1FD678" w14:textId="77777777" w:rsidR="00216FB1" w:rsidRDefault="00E73D84">
      <w:pPr>
        <w:pStyle w:val="a7"/>
        <w:spacing w:before="0" w:beforeAutospacing="0" w:after="0" w:afterAutospacing="0" w:line="330" w:lineRule="atLeast"/>
        <w:rPr>
          <w:rFonts w:cstheme="minorBidi" w:hint="eastAsia"/>
          <w:kern w:val="2"/>
          <w:sz w:val="28"/>
          <w:szCs w:val="28"/>
        </w:rPr>
      </w:pPr>
      <w:r>
        <w:rPr>
          <w:noProof/>
          <w:sz w:val="28"/>
          <w:szCs w:val="28"/>
        </w:rPr>
        <w:drawing>
          <wp:inline distT="0" distB="0" distL="0" distR="0" wp14:anchorId="0CAACE20" wp14:editId="0FB2630A">
            <wp:extent cx="1276350" cy="1828800"/>
            <wp:effectExtent l="0" t="0" r="0" b="0"/>
            <wp:docPr id="18455792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79213"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76350" cy="1828800"/>
                    </a:xfrm>
                    <a:prstGeom prst="rect">
                      <a:avLst/>
                    </a:prstGeom>
                    <a:noFill/>
                    <a:ln>
                      <a:noFill/>
                    </a:ln>
                  </pic:spPr>
                </pic:pic>
              </a:graphicData>
            </a:graphic>
          </wp:inline>
        </w:drawing>
      </w:r>
    </w:p>
    <w:p w14:paraId="3973911C" w14:textId="77777777" w:rsidR="00216FB1" w:rsidRDefault="00E73D84">
      <w:pPr>
        <w:spacing w:line="360" w:lineRule="auto"/>
        <w:rPr>
          <w:rFonts w:ascii="宋体" w:eastAsia="宋体" w:hAnsi="宋体" w:hint="eastAsia"/>
          <w:b/>
          <w:sz w:val="28"/>
          <w:szCs w:val="28"/>
        </w:rPr>
      </w:pPr>
      <w:proofErr w:type="gramStart"/>
      <w:r>
        <w:rPr>
          <w:rFonts w:ascii="宋体" w:eastAsia="宋体" w:hAnsi="宋体" w:hint="eastAsia"/>
          <w:b/>
          <w:sz w:val="28"/>
          <w:szCs w:val="28"/>
        </w:rPr>
        <w:t>饶佳教授</w:t>
      </w:r>
      <w:proofErr w:type="gramEnd"/>
    </w:p>
    <w:p w14:paraId="2192BF02"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主任医师、研究员、博士生导师, 新华医院儿童肾脏风湿免疫科主任，历任复旦大学附属儿科医院临床研究中心执行主任，儿科示范性研究型病房主任。获聘全国肾脏病重点</w:t>
      </w:r>
      <w:proofErr w:type="gramStart"/>
      <w:r>
        <w:rPr>
          <w:rFonts w:ascii="宋体" w:eastAsia="宋体" w:hAnsi="宋体" w:hint="eastAsia"/>
          <w:sz w:val="24"/>
          <w:szCs w:val="24"/>
        </w:rPr>
        <w:t>实验室双聘研究员</w:t>
      </w:r>
      <w:proofErr w:type="gramEnd"/>
      <w:r>
        <w:rPr>
          <w:rFonts w:ascii="宋体" w:eastAsia="宋体" w:hAnsi="宋体" w:hint="eastAsia"/>
          <w:sz w:val="24"/>
          <w:szCs w:val="24"/>
        </w:rPr>
        <w:t>，复旦大学医学神经生物国家重点</w:t>
      </w:r>
      <w:proofErr w:type="gramStart"/>
      <w:r>
        <w:rPr>
          <w:rFonts w:ascii="宋体" w:eastAsia="宋体" w:hAnsi="宋体" w:hint="eastAsia"/>
          <w:sz w:val="24"/>
          <w:szCs w:val="24"/>
        </w:rPr>
        <w:t>实验室双聘研究员</w:t>
      </w:r>
      <w:proofErr w:type="gramEnd"/>
      <w:r>
        <w:rPr>
          <w:rFonts w:ascii="宋体" w:eastAsia="宋体" w:hAnsi="宋体" w:hint="eastAsia"/>
          <w:sz w:val="24"/>
          <w:szCs w:val="24"/>
        </w:rPr>
        <w:t>。2019年获</w:t>
      </w:r>
      <w:proofErr w:type="gramStart"/>
      <w:r>
        <w:rPr>
          <w:rFonts w:ascii="宋体" w:eastAsia="宋体" w:hAnsi="宋体" w:hint="eastAsia"/>
          <w:sz w:val="24"/>
          <w:szCs w:val="24"/>
        </w:rPr>
        <w:t>批国家</w:t>
      </w:r>
      <w:proofErr w:type="gramEnd"/>
      <w:r>
        <w:rPr>
          <w:rFonts w:ascii="宋体" w:eastAsia="宋体" w:hAnsi="宋体" w:hint="eastAsia"/>
          <w:sz w:val="24"/>
          <w:szCs w:val="24"/>
        </w:rPr>
        <w:t>自然科学基</w:t>
      </w:r>
      <w:r>
        <w:rPr>
          <w:rFonts w:ascii="宋体" w:eastAsia="宋体" w:hAnsi="宋体" w:hint="eastAsia"/>
          <w:sz w:val="24"/>
          <w:szCs w:val="24"/>
        </w:rPr>
        <w:lastRenderedPageBreak/>
        <w:t>金委员会优秀青年科学基金项目，上海市科委优秀青年学术带头人等项目支持。现任中华医学会儿科分会肾脏病学组青年学组副组长，上海医学会肾脏病分会遗传罕见肾脏病学组秘书，上海市医学会医学遗传分会青年学组副组长。</w:t>
      </w:r>
    </w:p>
    <w:p w14:paraId="69F31A5C" w14:textId="77777777" w:rsidR="003A7FB3" w:rsidRDefault="003A7FB3">
      <w:pPr>
        <w:spacing w:line="360" w:lineRule="auto"/>
        <w:rPr>
          <w:rFonts w:ascii="宋体" w:eastAsia="宋体" w:hAnsi="宋体" w:hint="eastAsia"/>
          <w:sz w:val="24"/>
          <w:szCs w:val="24"/>
        </w:rPr>
      </w:pPr>
    </w:p>
    <w:p w14:paraId="786EF85A" w14:textId="77777777" w:rsidR="003A7FB3" w:rsidRDefault="003A7FB3">
      <w:pPr>
        <w:spacing w:line="360" w:lineRule="auto"/>
        <w:rPr>
          <w:rFonts w:ascii="宋体" w:eastAsia="宋体" w:hAnsi="宋体" w:hint="eastAsia"/>
          <w:sz w:val="24"/>
          <w:szCs w:val="24"/>
        </w:rPr>
      </w:pPr>
    </w:p>
    <w:p w14:paraId="15B66F6B" w14:textId="77777777" w:rsidR="00216FB1" w:rsidRDefault="00E73D84">
      <w:pPr>
        <w:pStyle w:val="a7"/>
        <w:spacing w:before="0" w:beforeAutospacing="0" w:after="0" w:afterAutospacing="0" w:line="330" w:lineRule="atLeast"/>
        <w:rPr>
          <w:rFonts w:cstheme="minorBidi" w:hint="eastAsia"/>
          <w:kern w:val="2"/>
          <w:sz w:val="28"/>
          <w:szCs w:val="28"/>
        </w:rPr>
      </w:pPr>
      <w:r>
        <w:rPr>
          <w:noProof/>
        </w:rPr>
        <w:drawing>
          <wp:inline distT="0" distB="0" distL="0" distR="0" wp14:anchorId="498E4010" wp14:editId="713C7FF3">
            <wp:extent cx="1447800" cy="2009775"/>
            <wp:effectExtent l="0" t="0" r="0" b="9525"/>
            <wp:docPr id="734091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91389" name="Picture 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7909" cy="2009926"/>
                    </a:xfrm>
                    <a:prstGeom prst="rect">
                      <a:avLst/>
                    </a:prstGeom>
                  </pic:spPr>
                </pic:pic>
              </a:graphicData>
            </a:graphic>
          </wp:inline>
        </w:drawing>
      </w:r>
    </w:p>
    <w:p w14:paraId="12DD1E7C" w14:textId="77777777" w:rsidR="00216FB1" w:rsidRDefault="00E73D84">
      <w:pPr>
        <w:rPr>
          <w:rFonts w:ascii="宋体" w:eastAsia="宋体" w:hAnsi="宋体" w:hint="eastAsia"/>
          <w:b/>
          <w:sz w:val="28"/>
          <w:szCs w:val="28"/>
        </w:rPr>
      </w:pPr>
      <w:r>
        <w:rPr>
          <w:rFonts w:ascii="宋体" w:eastAsia="宋体" w:hAnsi="宋体" w:hint="eastAsia"/>
          <w:b/>
          <w:sz w:val="28"/>
          <w:szCs w:val="28"/>
        </w:rPr>
        <w:t>姜璐教授</w:t>
      </w:r>
    </w:p>
    <w:p w14:paraId="47E740E1"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生物学博士，现任上海交通大学医学院附属新华医院副研究员。博士毕业于堪萨斯大学医学中心，于加州大学圣地亚哥分校医学院从事博士后研究工作。主攻肠道微生物对肝脏疾病的影响，包括儿童/成人代谢相关脂肪性肝病、肠衰竭相关肝损害和酒精性肝炎。以第一负责人身份主持国自然面上、青年及上海市自然科学基金等项目。以第一作者或通讯作者发表相关领域SCI论文20余篇，包括Hepatology、Cellular and Molecular Gastroenterology and Hepatology、Journal of Gastroenterology等，参与项目相关研究成果发表于Nature、Journal of Hepatology、Gastroenterology等期刊，相关成果被引用1600余次。</w:t>
      </w:r>
    </w:p>
    <w:p w14:paraId="0DB0DCAC" w14:textId="77777777" w:rsidR="00216FB1" w:rsidRDefault="00216FB1">
      <w:pPr>
        <w:widowControl/>
        <w:spacing w:before="200" w:after="0" w:line="216" w:lineRule="auto"/>
        <w:jc w:val="left"/>
        <w:rPr>
          <w:rFonts w:ascii="宋体" w:eastAsia="宋体" w:hAnsi="宋体" w:hint="eastAsia"/>
          <w:sz w:val="24"/>
          <w:szCs w:val="24"/>
        </w:rPr>
      </w:pPr>
    </w:p>
    <w:p w14:paraId="550E594C" w14:textId="77777777" w:rsidR="00216FB1" w:rsidRDefault="00216FB1">
      <w:pPr>
        <w:widowControl/>
        <w:spacing w:before="200" w:after="0" w:line="216" w:lineRule="auto"/>
        <w:jc w:val="left"/>
        <w:rPr>
          <w:rFonts w:ascii="宋体" w:eastAsia="宋体" w:hAnsi="宋体" w:hint="eastAsia"/>
          <w:sz w:val="24"/>
          <w:szCs w:val="24"/>
        </w:rPr>
      </w:pPr>
    </w:p>
    <w:p w14:paraId="228495E6" w14:textId="77777777" w:rsidR="00216FB1" w:rsidRDefault="00E73D84">
      <w:pPr>
        <w:spacing w:line="360" w:lineRule="auto"/>
        <w:rPr>
          <w:rFonts w:ascii="宋体" w:eastAsia="宋体" w:hAnsi="宋体" w:hint="eastAsia"/>
          <w:sz w:val="24"/>
          <w:szCs w:val="24"/>
        </w:rPr>
      </w:pPr>
      <w:r>
        <w:rPr>
          <w:rFonts w:ascii="宋体" w:eastAsia="宋体" w:hAnsi="宋体"/>
          <w:noProof/>
          <w:sz w:val="28"/>
          <w:szCs w:val="28"/>
        </w:rPr>
        <w:drawing>
          <wp:inline distT="0" distB="0" distL="0" distR="0" wp14:anchorId="39057AD3" wp14:editId="2245B9B6">
            <wp:extent cx="1457325" cy="1819275"/>
            <wp:effectExtent l="0" t="0" r="9525" b="9525"/>
            <wp:docPr id="486147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47189"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57325" cy="1819275"/>
                    </a:xfrm>
                    <a:prstGeom prst="rect">
                      <a:avLst/>
                    </a:prstGeom>
                    <a:noFill/>
                    <a:ln>
                      <a:noFill/>
                    </a:ln>
                  </pic:spPr>
                </pic:pic>
              </a:graphicData>
            </a:graphic>
          </wp:inline>
        </w:drawing>
      </w:r>
    </w:p>
    <w:p w14:paraId="53775180" w14:textId="77777777" w:rsidR="00216FB1" w:rsidRDefault="00E73D84">
      <w:pPr>
        <w:rPr>
          <w:rFonts w:ascii="宋体" w:eastAsia="宋体" w:hAnsi="宋体" w:hint="eastAsia"/>
          <w:b/>
          <w:sz w:val="28"/>
          <w:szCs w:val="28"/>
        </w:rPr>
      </w:pPr>
      <w:r>
        <w:rPr>
          <w:rFonts w:ascii="宋体" w:eastAsia="宋体" w:hAnsi="宋体" w:hint="eastAsia"/>
          <w:b/>
          <w:sz w:val="28"/>
          <w:szCs w:val="28"/>
        </w:rPr>
        <w:lastRenderedPageBreak/>
        <w:t>夏红萍教授</w:t>
      </w:r>
    </w:p>
    <w:p w14:paraId="237E7724"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主任医师，博士，硕士生导师，上海交通大学医学院附属新华医院新生儿科副主任。中华医学会围产医学分会委员，中华医学会儿科分会新生儿学组青年委员，中国医师协会新生儿科医师分会感染专委会副主任委员，上海市围产医学分会委员，上海市医师协会儿科分会新生儿围产医学工作组副组长，</w:t>
      </w:r>
      <w:r>
        <w:rPr>
          <w:rFonts w:ascii="宋体" w:eastAsia="宋体" w:hAnsi="宋体"/>
          <w:sz w:val="24"/>
          <w:szCs w:val="24"/>
        </w:rPr>
        <w:t>《中华新生儿科杂志》编委</w:t>
      </w:r>
      <w:r>
        <w:rPr>
          <w:rFonts w:ascii="宋体" w:eastAsia="宋体" w:hAnsi="宋体" w:hint="eastAsia"/>
          <w:sz w:val="24"/>
          <w:szCs w:val="24"/>
        </w:rPr>
        <w:t>。多次赴美国辛辛那提儿童医学中心、哈佛大学医学院、佛罗里达大学等学习交流。擅长新生儿危重疑难疾病和儿科常见疾病的诊治。主持包括国家自然科学基金等多项科研课题，以第一作者或通讯作者在国内外期刊发表学术论文四十余篇，参与编写医学专著六部。</w:t>
      </w:r>
    </w:p>
    <w:p w14:paraId="45AD592C" w14:textId="77777777" w:rsidR="00216FB1" w:rsidRDefault="00216FB1">
      <w:pPr>
        <w:spacing w:line="360" w:lineRule="auto"/>
        <w:rPr>
          <w:rFonts w:ascii="宋体" w:eastAsia="宋体" w:hAnsi="宋体" w:hint="eastAsia"/>
          <w:sz w:val="24"/>
          <w:szCs w:val="24"/>
        </w:rPr>
      </w:pPr>
    </w:p>
    <w:p w14:paraId="67214548" w14:textId="77777777" w:rsidR="003A7FB3" w:rsidRDefault="003A7FB3">
      <w:pPr>
        <w:spacing w:line="360" w:lineRule="auto"/>
        <w:rPr>
          <w:rFonts w:ascii="宋体" w:eastAsia="宋体" w:hAnsi="宋体" w:hint="eastAsia"/>
          <w:sz w:val="24"/>
          <w:szCs w:val="24"/>
        </w:rPr>
      </w:pPr>
    </w:p>
    <w:p w14:paraId="2642D68F" w14:textId="77777777" w:rsidR="00216FB1" w:rsidRDefault="00E73D84">
      <w:pPr>
        <w:spacing w:line="360" w:lineRule="auto"/>
        <w:rPr>
          <w:rFonts w:ascii="宋体" w:eastAsia="宋体" w:hAnsi="宋体" w:hint="eastAsia"/>
          <w:sz w:val="24"/>
          <w:szCs w:val="24"/>
        </w:rPr>
      </w:pPr>
      <w:r>
        <w:rPr>
          <w:noProof/>
          <w:sz w:val="28"/>
          <w:szCs w:val="28"/>
        </w:rPr>
        <w:drawing>
          <wp:inline distT="0" distB="0" distL="0" distR="0" wp14:anchorId="67F2326A" wp14:editId="5184E84B">
            <wp:extent cx="1457325" cy="170180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2272" cy="1707890"/>
                    </a:xfrm>
                    <a:prstGeom prst="rect">
                      <a:avLst/>
                    </a:prstGeom>
                  </pic:spPr>
                </pic:pic>
              </a:graphicData>
            </a:graphic>
          </wp:inline>
        </w:drawing>
      </w:r>
    </w:p>
    <w:p w14:paraId="6D2E032A" w14:textId="77777777" w:rsidR="00216FB1" w:rsidRDefault="00E73D84">
      <w:pPr>
        <w:pStyle w:val="a7"/>
        <w:spacing w:before="0" w:beforeAutospacing="0" w:after="0" w:afterAutospacing="0" w:line="330" w:lineRule="atLeast"/>
        <w:rPr>
          <w:rFonts w:cstheme="minorBidi" w:hint="eastAsia"/>
          <w:b/>
          <w:kern w:val="2"/>
          <w:sz w:val="28"/>
          <w:szCs w:val="28"/>
        </w:rPr>
      </w:pPr>
      <w:r>
        <w:rPr>
          <w:rFonts w:cstheme="minorBidi" w:hint="eastAsia"/>
          <w:b/>
          <w:kern w:val="2"/>
          <w:sz w:val="28"/>
          <w:szCs w:val="28"/>
        </w:rPr>
        <w:t>袁晓军教授</w:t>
      </w:r>
    </w:p>
    <w:p w14:paraId="193C4C95"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医学博士，主任医师，研究生导师</w:t>
      </w:r>
    </w:p>
    <w:p w14:paraId="3952C061"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国际神经母细胞瘤研究协会(ANR)委员</w:t>
      </w:r>
    </w:p>
    <w:p w14:paraId="36AB1152"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国家卫生健康</w:t>
      </w:r>
      <w:proofErr w:type="gramStart"/>
      <w:r>
        <w:rPr>
          <w:rFonts w:cstheme="minorBidi" w:hint="eastAsia"/>
          <w:kern w:val="2"/>
        </w:rPr>
        <w:t>委儿童</w:t>
      </w:r>
      <w:proofErr w:type="gramEnd"/>
      <w:r>
        <w:rPr>
          <w:rFonts w:cstheme="minorBidi" w:hint="eastAsia"/>
          <w:kern w:val="2"/>
        </w:rPr>
        <w:t>实体肿瘤专家委员会委员</w:t>
      </w:r>
    </w:p>
    <w:p w14:paraId="5BC44696"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中华医学会儿科学分会肿瘤学组副组长</w:t>
      </w:r>
    </w:p>
    <w:p w14:paraId="13D4D37E"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中国抗癌协会儿童肿瘤整合康复专委会副主委</w:t>
      </w:r>
    </w:p>
    <w:p w14:paraId="66C24AEF"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中国抗癌协会小儿肿瘤专委会常委</w:t>
      </w:r>
    </w:p>
    <w:p w14:paraId="46C19B93"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中国抗癌协会肿瘤</w:t>
      </w:r>
      <w:proofErr w:type="gramStart"/>
      <w:r>
        <w:rPr>
          <w:rFonts w:cstheme="minorBidi" w:hint="eastAsia"/>
          <w:kern w:val="2"/>
        </w:rPr>
        <w:t>血液病学专委</w:t>
      </w:r>
      <w:proofErr w:type="gramEnd"/>
      <w:r>
        <w:rPr>
          <w:rFonts w:cstheme="minorBidi" w:hint="eastAsia"/>
          <w:kern w:val="2"/>
        </w:rPr>
        <w:t>会常委</w:t>
      </w:r>
    </w:p>
    <w:p w14:paraId="0C7A2DB3"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中国研究型医院学会儿童肿瘤专委会常委</w:t>
      </w:r>
    </w:p>
    <w:p w14:paraId="4637D098"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上海医学会儿科学分会小儿血液学组组长</w:t>
      </w:r>
    </w:p>
    <w:p w14:paraId="664A2345"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上海抗癌协会儿童肿瘤专委会副主委</w:t>
      </w:r>
    </w:p>
    <w:p w14:paraId="4537F5EB"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主要从事儿童实体瘤和血液病的化疗、免疫治疗及造血干细胞移植</w:t>
      </w:r>
    </w:p>
    <w:p w14:paraId="0EE208C6"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lastRenderedPageBreak/>
        <w:t>以第一和通讯作者发表SCI和核心期刊论著100余篇</w:t>
      </w:r>
    </w:p>
    <w:p w14:paraId="10774396"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执笔撰写CCCG</w:t>
      </w:r>
      <w:proofErr w:type="gramStart"/>
      <w:r>
        <w:rPr>
          <w:rFonts w:cstheme="minorBidi" w:hint="eastAsia"/>
          <w:kern w:val="2"/>
        </w:rPr>
        <w:t>肝母</w:t>
      </w:r>
      <w:proofErr w:type="gramEnd"/>
      <w:r>
        <w:rPr>
          <w:rFonts w:cstheme="minorBidi" w:hint="eastAsia"/>
          <w:kern w:val="2"/>
        </w:rPr>
        <w:t>2009和2016方案以及中国抗癌协会CACA-</w:t>
      </w:r>
      <w:proofErr w:type="gramStart"/>
      <w:r>
        <w:rPr>
          <w:rFonts w:cstheme="minorBidi" w:hint="eastAsia"/>
          <w:kern w:val="2"/>
        </w:rPr>
        <w:t>肝母指南</w:t>
      </w:r>
      <w:proofErr w:type="gramEnd"/>
    </w:p>
    <w:p w14:paraId="4A68990C"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参与儿童神经母、肾母、横纹肌肉瘤、</w:t>
      </w:r>
      <w:proofErr w:type="gramStart"/>
      <w:r>
        <w:rPr>
          <w:rFonts w:cstheme="minorBidi" w:hint="eastAsia"/>
          <w:kern w:val="2"/>
        </w:rPr>
        <w:t>髓母和</w:t>
      </w:r>
      <w:proofErr w:type="gramEnd"/>
      <w:r>
        <w:rPr>
          <w:rFonts w:cstheme="minorBidi" w:hint="eastAsia"/>
          <w:kern w:val="2"/>
        </w:rPr>
        <w:t>颅内生殖细胞肿瘤等方案的制订</w:t>
      </w:r>
    </w:p>
    <w:p w14:paraId="29C44D1C"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曾获得中华医学科技三等奖、上海医学科技二等奖、上海市科学技术进步二等奖</w:t>
      </w:r>
    </w:p>
    <w:p w14:paraId="6ACEE64A"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kern w:val="2"/>
        </w:rPr>
        <w:t>第十届宋庆龄儿科医学奖、第四届上海市抗癌协会科技奖三等奖和上海医学科技奖三等奖</w:t>
      </w:r>
    </w:p>
    <w:p w14:paraId="1E658ACA" w14:textId="77777777" w:rsidR="00216FB1" w:rsidRDefault="00216FB1">
      <w:pPr>
        <w:pStyle w:val="a7"/>
        <w:spacing w:before="0" w:beforeAutospacing="0" w:after="0" w:afterAutospacing="0" w:line="360" w:lineRule="auto"/>
        <w:rPr>
          <w:rFonts w:cstheme="minorBidi" w:hint="eastAsia"/>
          <w:kern w:val="2"/>
        </w:rPr>
      </w:pPr>
    </w:p>
    <w:p w14:paraId="7BF9AA8D" w14:textId="77777777" w:rsidR="003A7FB3" w:rsidRDefault="003A7FB3">
      <w:pPr>
        <w:pStyle w:val="a7"/>
        <w:spacing w:before="0" w:beforeAutospacing="0" w:after="0" w:afterAutospacing="0" w:line="360" w:lineRule="auto"/>
        <w:rPr>
          <w:rFonts w:cstheme="minorBidi" w:hint="eastAsia"/>
          <w:kern w:val="2"/>
        </w:rPr>
      </w:pPr>
    </w:p>
    <w:p w14:paraId="388A1C0F" w14:textId="77777777" w:rsidR="00216FB1" w:rsidRDefault="00E73D84">
      <w:pPr>
        <w:widowControl/>
        <w:spacing w:after="0" w:line="360" w:lineRule="auto"/>
        <w:jc w:val="left"/>
        <w:rPr>
          <w:rFonts w:ascii="宋体" w:eastAsia="宋体" w:hAnsi="宋体" w:hint="eastAsia"/>
          <w:sz w:val="24"/>
          <w:szCs w:val="24"/>
        </w:rPr>
      </w:pPr>
      <w:r>
        <w:rPr>
          <w:rFonts w:ascii="宋体" w:eastAsia="宋体" w:hAnsi="宋体"/>
          <w:sz w:val="24"/>
          <w:szCs w:val="24"/>
        </w:rPr>
        <w:t xml:space="preserve"> </w:t>
      </w:r>
      <w:r>
        <w:rPr>
          <w:rFonts w:ascii="宋体" w:eastAsia="宋体" w:hAnsi="宋体"/>
          <w:noProof/>
          <w:sz w:val="24"/>
          <w:szCs w:val="24"/>
        </w:rPr>
        <w:drawing>
          <wp:inline distT="0" distB="0" distL="0" distR="0" wp14:anchorId="72D072A3" wp14:editId="41CADEE9">
            <wp:extent cx="1485900" cy="2190750"/>
            <wp:effectExtent l="0" t="0" r="0" b="0"/>
            <wp:docPr id="14294276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27614" name="图片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85900" cy="2194876"/>
                    </a:xfrm>
                    <a:prstGeom prst="rect">
                      <a:avLst/>
                    </a:prstGeom>
                    <a:noFill/>
                    <a:ln>
                      <a:noFill/>
                    </a:ln>
                  </pic:spPr>
                </pic:pic>
              </a:graphicData>
            </a:graphic>
          </wp:inline>
        </w:drawing>
      </w:r>
    </w:p>
    <w:p w14:paraId="25633987" w14:textId="77777777" w:rsidR="00216FB1" w:rsidRDefault="00E73D84">
      <w:pPr>
        <w:rPr>
          <w:rFonts w:ascii="宋体" w:eastAsia="宋体" w:hAnsi="宋体" w:hint="eastAsia"/>
          <w:b/>
          <w:sz w:val="28"/>
          <w:szCs w:val="28"/>
        </w:rPr>
      </w:pPr>
      <w:r>
        <w:rPr>
          <w:rFonts w:ascii="宋体" w:eastAsia="宋体" w:hAnsi="宋体" w:hint="eastAsia"/>
          <w:b/>
          <w:sz w:val="28"/>
          <w:szCs w:val="28"/>
        </w:rPr>
        <w:t>钱继红教授</w:t>
      </w:r>
    </w:p>
    <w:p w14:paraId="6AA2ADDB"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主任医师、医学博士、博士生导师</w:t>
      </w:r>
    </w:p>
    <w:p w14:paraId="7DF4A523"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现任上海交通大学医学院附属新华医院新生儿科副主任、儿科住院医师规范化培训基地主任。中华医学会儿科学分会人文建设委员会委员，上海市医师协会儿科医师分会委员，上海市医学会儿科分会新生儿学组委员，上海市女医师协会妇儿专委会常委。多本期刊源杂志编委。</w:t>
      </w:r>
    </w:p>
    <w:p w14:paraId="2D703636"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主要研究领域为新生儿感染性疾病的基础和临床研究，先后获上海市科技进步二等奖、上海市医学科技奖三等奖和教育部科技进步一等奖。以第一作者或通讯作者在国内外杂志上发表论著70余篇。</w:t>
      </w:r>
    </w:p>
    <w:p w14:paraId="44DC9141"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主编教材一本，参编医学专著二部，参</w:t>
      </w:r>
      <w:proofErr w:type="gramStart"/>
      <w:r>
        <w:rPr>
          <w:rFonts w:ascii="宋体" w:eastAsia="宋体" w:hAnsi="宋体" w:hint="eastAsia"/>
          <w:sz w:val="24"/>
          <w:szCs w:val="24"/>
        </w:rPr>
        <w:t>编国家卫健委</w:t>
      </w:r>
      <w:proofErr w:type="gramEnd"/>
      <w:r>
        <w:rPr>
          <w:rFonts w:ascii="宋体" w:eastAsia="宋体" w:hAnsi="宋体" w:hint="eastAsia"/>
          <w:sz w:val="24"/>
          <w:szCs w:val="24"/>
        </w:rPr>
        <w:t>“十三五”规划教材、全国高等学校教材多本。</w:t>
      </w:r>
    </w:p>
    <w:p w14:paraId="5CBD4A12" w14:textId="77777777" w:rsidR="00216FB1" w:rsidRDefault="00E73D84">
      <w:pPr>
        <w:pStyle w:val="a7"/>
        <w:spacing w:before="0" w:beforeAutospacing="0" w:after="0" w:afterAutospacing="0" w:line="330" w:lineRule="atLeast"/>
        <w:rPr>
          <w:rFonts w:cstheme="minorBidi" w:hint="eastAsia"/>
          <w:kern w:val="2"/>
          <w:sz w:val="28"/>
          <w:szCs w:val="28"/>
        </w:rPr>
      </w:pPr>
      <w:r>
        <w:rPr>
          <w:rFonts w:hint="eastAsia"/>
          <w:noProof/>
        </w:rPr>
        <w:lastRenderedPageBreak/>
        <w:drawing>
          <wp:inline distT="0" distB="0" distL="0" distR="0" wp14:anchorId="1ED668B0" wp14:editId="227AEBD3">
            <wp:extent cx="1943100" cy="2328545"/>
            <wp:effectExtent l="0" t="0" r="0" b="0"/>
            <wp:docPr id="9562576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57632" name="图片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4856" cy="2342633"/>
                    </a:xfrm>
                    <a:prstGeom prst="rect">
                      <a:avLst/>
                    </a:prstGeom>
                  </pic:spPr>
                </pic:pic>
              </a:graphicData>
            </a:graphic>
          </wp:inline>
        </w:drawing>
      </w:r>
    </w:p>
    <w:p w14:paraId="64CF7E1C" w14:textId="77777777" w:rsidR="00216FB1" w:rsidRDefault="00216FB1">
      <w:pPr>
        <w:pStyle w:val="a7"/>
        <w:spacing w:before="0" w:beforeAutospacing="0" w:after="0" w:afterAutospacing="0" w:line="330" w:lineRule="atLeast"/>
        <w:rPr>
          <w:rFonts w:cstheme="minorBidi" w:hint="eastAsia"/>
          <w:kern w:val="2"/>
          <w:sz w:val="28"/>
          <w:szCs w:val="28"/>
        </w:rPr>
      </w:pPr>
    </w:p>
    <w:p w14:paraId="0725F5C1" w14:textId="77777777" w:rsidR="00216FB1" w:rsidRDefault="00E73D84">
      <w:pPr>
        <w:spacing w:line="360" w:lineRule="auto"/>
        <w:jc w:val="left"/>
        <w:rPr>
          <w:rFonts w:ascii="宋体" w:eastAsia="宋体" w:hAnsi="宋体" w:hint="eastAsia"/>
          <w:b/>
          <w:sz w:val="28"/>
          <w:szCs w:val="28"/>
        </w:rPr>
      </w:pPr>
      <w:r>
        <w:rPr>
          <w:rFonts w:ascii="宋体" w:eastAsia="宋体" w:hAnsi="宋体" w:hint="eastAsia"/>
          <w:b/>
          <w:sz w:val="28"/>
          <w:szCs w:val="28"/>
        </w:rPr>
        <w:t>郭桂梅教授</w:t>
      </w:r>
    </w:p>
    <w:p w14:paraId="5651B112" w14:textId="77777777" w:rsidR="00216FB1" w:rsidRDefault="00E73D84">
      <w:pPr>
        <w:spacing w:line="360" w:lineRule="auto"/>
        <w:jc w:val="left"/>
        <w:rPr>
          <w:rFonts w:ascii="宋体" w:eastAsia="宋体" w:hAnsi="宋体" w:hint="eastAsia"/>
          <w:sz w:val="24"/>
          <w:szCs w:val="24"/>
        </w:rPr>
      </w:pPr>
      <w:r>
        <w:rPr>
          <w:rFonts w:ascii="宋体" w:eastAsia="宋体" w:hAnsi="宋体" w:hint="eastAsia"/>
          <w:sz w:val="24"/>
          <w:szCs w:val="24"/>
        </w:rPr>
        <w:t>上海交通大学医学院附属新华医院主任医师、医学博士、硕士研究生导师、上海交通大学医学院内科风湿病学专业博士</w:t>
      </w:r>
    </w:p>
    <w:p w14:paraId="1702F614" w14:textId="77777777" w:rsidR="00216FB1" w:rsidRDefault="00E73D84">
      <w:pPr>
        <w:spacing w:line="360" w:lineRule="auto"/>
        <w:jc w:val="left"/>
        <w:rPr>
          <w:rFonts w:ascii="宋体" w:eastAsia="宋体" w:hAnsi="宋体" w:hint="eastAsia"/>
          <w:sz w:val="24"/>
          <w:szCs w:val="24"/>
        </w:rPr>
      </w:pPr>
      <w:r>
        <w:rPr>
          <w:rFonts w:ascii="宋体" w:eastAsia="宋体" w:hAnsi="宋体" w:hint="eastAsia"/>
          <w:sz w:val="24"/>
          <w:szCs w:val="24"/>
        </w:rPr>
        <w:t>美国辛辛那提儿童医院医疗中心访问学者</w:t>
      </w:r>
    </w:p>
    <w:p w14:paraId="67A71E60" w14:textId="77777777" w:rsidR="00216FB1" w:rsidRDefault="00E73D84">
      <w:pPr>
        <w:spacing w:line="360" w:lineRule="auto"/>
        <w:jc w:val="left"/>
        <w:rPr>
          <w:rFonts w:ascii="宋体" w:eastAsia="宋体" w:hAnsi="宋体" w:hint="eastAsia"/>
          <w:sz w:val="24"/>
          <w:szCs w:val="24"/>
        </w:rPr>
      </w:pPr>
      <w:r>
        <w:rPr>
          <w:rFonts w:ascii="宋体" w:eastAsia="宋体" w:hAnsi="宋体" w:hint="eastAsia"/>
          <w:sz w:val="24"/>
          <w:szCs w:val="24"/>
        </w:rPr>
        <w:t>第一届中国医师协会毕业后医学教育儿科专委会副总干事</w:t>
      </w:r>
    </w:p>
    <w:p w14:paraId="11454329" w14:textId="77777777" w:rsidR="00216FB1" w:rsidRDefault="00E73D84">
      <w:pPr>
        <w:spacing w:line="360" w:lineRule="auto"/>
        <w:jc w:val="left"/>
        <w:rPr>
          <w:rFonts w:ascii="宋体" w:eastAsia="宋体" w:hAnsi="宋体" w:hint="eastAsia"/>
          <w:sz w:val="24"/>
          <w:szCs w:val="24"/>
        </w:rPr>
      </w:pPr>
      <w:r>
        <w:rPr>
          <w:rFonts w:ascii="宋体" w:eastAsia="宋体" w:hAnsi="宋体" w:hint="eastAsia"/>
          <w:sz w:val="24"/>
          <w:szCs w:val="24"/>
        </w:rPr>
        <w:t xml:space="preserve"> 国家</w:t>
      </w:r>
      <w:proofErr w:type="gramStart"/>
      <w:r>
        <w:rPr>
          <w:rFonts w:ascii="宋体" w:eastAsia="宋体" w:hAnsi="宋体" w:hint="eastAsia"/>
          <w:sz w:val="24"/>
          <w:szCs w:val="24"/>
        </w:rPr>
        <w:t>卫健委住院医师</w:t>
      </w:r>
      <w:proofErr w:type="gramEnd"/>
      <w:r>
        <w:rPr>
          <w:rFonts w:ascii="宋体" w:eastAsia="宋体" w:hAnsi="宋体" w:hint="eastAsia"/>
          <w:sz w:val="24"/>
          <w:szCs w:val="24"/>
        </w:rPr>
        <w:t>规范化培训督导专家、 教育部高等院校教学评估专家、中华医学会儿科分会免疫学组委员、 亚太医学生物免疫学会风湿免疫学分会委员、上海免疫学会儿科分会副主任委员</w:t>
      </w:r>
    </w:p>
    <w:p w14:paraId="292E4028" w14:textId="77777777" w:rsidR="00216FB1" w:rsidRDefault="00E73D84">
      <w:pPr>
        <w:spacing w:line="360" w:lineRule="auto"/>
        <w:jc w:val="left"/>
        <w:rPr>
          <w:rFonts w:ascii="宋体" w:eastAsia="宋体" w:hAnsi="宋体" w:hint="eastAsia"/>
          <w:sz w:val="24"/>
          <w:szCs w:val="24"/>
        </w:rPr>
      </w:pPr>
      <w:r>
        <w:rPr>
          <w:rFonts w:ascii="宋体" w:eastAsia="宋体" w:hAnsi="宋体" w:hint="eastAsia"/>
          <w:sz w:val="24"/>
          <w:szCs w:val="24"/>
        </w:rPr>
        <w:t>研究方向：儿童风湿免疫及继发性肾脏病</w:t>
      </w:r>
    </w:p>
    <w:p w14:paraId="6E600436" w14:textId="77777777" w:rsidR="00216FB1" w:rsidRDefault="00E73D84">
      <w:pPr>
        <w:spacing w:line="360" w:lineRule="auto"/>
        <w:jc w:val="left"/>
        <w:rPr>
          <w:rFonts w:ascii="宋体" w:eastAsia="宋体" w:hAnsi="宋体" w:hint="eastAsia"/>
          <w:sz w:val="24"/>
          <w:szCs w:val="24"/>
        </w:rPr>
      </w:pPr>
      <w:r>
        <w:rPr>
          <w:rFonts w:ascii="宋体" w:eastAsia="宋体" w:hAnsi="宋体" w:hint="eastAsia"/>
          <w:sz w:val="24"/>
          <w:szCs w:val="24"/>
        </w:rPr>
        <w:t>主要成就：参加国家自然科学基金面上项目2项</w:t>
      </w:r>
    </w:p>
    <w:p w14:paraId="748E88F8" w14:textId="77777777" w:rsidR="00216FB1" w:rsidRDefault="00E73D84">
      <w:pPr>
        <w:spacing w:line="360" w:lineRule="auto"/>
        <w:ind w:firstLineChars="500" w:firstLine="1200"/>
        <w:jc w:val="left"/>
        <w:rPr>
          <w:rFonts w:ascii="宋体" w:eastAsia="宋体" w:hAnsi="宋体" w:hint="eastAsia"/>
          <w:sz w:val="24"/>
          <w:szCs w:val="24"/>
        </w:rPr>
      </w:pPr>
      <w:r>
        <w:rPr>
          <w:rFonts w:ascii="宋体" w:eastAsia="宋体" w:hAnsi="宋体" w:hint="eastAsia"/>
          <w:sz w:val="24"/>
          <w:szCs w:val="24"/>
        </w:rPr>
        <w:t>主持上海市教委、上海市卫生局及交大医学院课题多项</w:t>
      </w:r>
    </w:p>
    <w:p w14:paraId="1B298DF4" w14:textId="77777777" w:rsidR="00216FB1" w:rsidRDefault="00E73D84">
      <w:pPr>
        <w:spacing w:line="360" w:lineRule="auto"/>
        <w:ind w:firstLineChars="500" w:firstLine="1200"/>
        <w:jc w:val="left"/>
        <w:rPr>
          <w:rFonts w:ascii="宋体" w:eastAsia="宋体" w:hAnsi="宋体" w:hint="eastAsia"/>
          <w:sz w:val="24"/>
          <w:szCs w:val="24"/>
        </w:rPr>
      </w:pPr>
      <w:r>
        <w:rPr>
          <w:rFonts w:ascii="宋体" w:eastAsia="宋体" w:hAnsi="宋体" w:hint="eastAsia"/>
          <w:sz w:val="24"/>
          <w:szCs w:val="24"/>
        </w:rPr>
        <w:t>在国内外学术期刊发表论文50余篇（SCI收录6篇）</w:t>
      </w:r>
    </w:p>
    <w:p w14:paraId="243786DC" w14:textId="77777777" w:rsidR="00216FB1" w:rsidRDefault="00E73D84">
      <w:pPr>
        <w:spacing w:line="360" w:lineRule="auto"/>
        <w:ind w:firstLineChars="500" w:firstLine="1200"/>
        <w:jc w:val="left"/>
        <w:rPr>
          <w:rFonts w:ascii="宋体" w:eastAsia="宋体" w:hAnsi="宋体" w:hint="eastAsia"/>
          <w:sz w:val="24"/>
          <w:szCs w:val="24"/>
        </w:rPr>
      </w:pPr>
      <w:r>
        <w:rPr>
          <w:rFonts w:ascii="宋体" w:eastAsia="宋体" w:hAnsi="宋体" w:hint="eastAsia"/>
          <w:sz w:val="24"/>
          <w:szCs w:val="24"/>
        </w:rPr>
        <w:t>中华风湿病学杂志、</w:t>
      </w:r>
      <w:r>
        <w:rPr>
          <w:rFonts w:ascii="宋体" w:eastAsia="宋体" w:hAnsi="宋体"/>
          <w:sz w:val="24"/>
          <w:szCs w:val="24"/>
        </w:rPr>
        <w:t>亚太</w:t>
      </w:r>
      <w:r>
        <w:rPr>
          <w:rFonts w:ascii="宋体" w:eastAsia="宋体" w:hAnsi="宋体" w:hint="eastAsia"/>
          <w:sz w:val="24"/>
          <w:szCs w:val="24"/>
        </w:rPr>
        <w:t>医学</w:t>
      </w:r>
      <w:r>
        <w:rPr>
          <w:rFonts w:ascii="宋体" w:eastAsia="宋体" w:hAnsi="宋体"/>
          <w:sz w:val="24"/>
          <w:szCs w:val="24"/>
        </w:rPr>
        <w:t>生物免疫学会、中国</w:t>
      </w:r>
      <w:r>
        <w:rPr>
          <w:rFonts w:ascii="宋体" w:eastAsia="宋体" w:hAnsi="宋体" w:hint="eastAsia"/>
          <w:sz w:val="24"/>
          <w:szCs w:val="24"/>
        </w:rPr>
        <w:t>妇幼</w:t>
      </w:r>
      <w:r>
        <w:rPr>
          <w:rFonts w:ascii="宋体" w:eastAsia="宋体" w:hAnsi="宋体"/>
          <w:sz w:val="24"/>
          <w:szCs w:val="24"/>
        </w:rPr>
        <w:t>保健协会</w:t>
      </w:r>
      <w:r>
        <w:rPr>
          <w:rFonts w:ascii="宋体" w:eastAsia="宋体" w:hAnsi="宋体" w:hint="eastAsia"/>
          <w:sz w:val="24"/>
          <w:szCs w:val="24"/>
        </w:rPr>
        <w:t>优秀论文奖、中国</w:t>
      </w:r>
      <w:r>
        <w:rPr>
          <w:rFonts w:ascii="宋体" w:eastAsia="宋体" w:hAnsi="宋体"/>
          <w:sz w:val="24"/>
          <w:szCs w:val="24"/>
        </w:rPr>
        <w:t>毕业后医学教育杂志编委</w:t>
      </w:r>
      <w:r>
        <w:rPr>
          <w:rFonts w:ascii="宋体" w:eastAsia="宋体" w:hAnsi="宋体" w:hint="eastAsia"/>
          <w:sz w:val="24"/>
          <w:szCs w:val="24"/>
        </w:rPr>
        <w:t>、Pediatric</w:t>
      </w:r>
      <w:r>
        <w:rPr>
          <w:rFonts w:ascii="宋体" w:eastAsia="宋体" w:hAnsi="宋体"/>
          <w:sz w:val="24"/>
          <w:szCs w:val="24"/>
        </w:rPr>
        <w:t xml:space="preserve"> Rheumatology</w:t>
      </w:r>
      <w:r>
        <w:rPr>
          <w:rFonts w:ascii="宋体" w:eastAsia="宋体" w:hAnsi="宋体" w:hint="eastAsia"/>
          <w:sz w:val="24"/>
          <w:szCs w:val="24"/>
        </w:rPr>
        <w:t>、W</w:t>
      </w:r>
      <w:r>
        <w:rPr>
          <w:rFonts w:ascii="宋体" w:eastAsia="宋体" w:hAnsi="宋体"/>
          <w:sz w:val="24"/>
          <w:szCs w:val="24"/>
        </w:rPr>
        <w:t>orld Journal of Pediatrics</w:t>
      </w:r>
      <w:r>
        <w:rPr>
          <w:rFonts w:ascii="宋体" w:eastAsia="宋体" w:hAnsi="宋体" w:hint="eastAsia"/>
          <w:sz w:val="24"/>
          <w:szCs w:val="24"/>
        </w:rPr>
        <w:t>审稿</w:t>
      </w:r>
      <w:r>
        <w:rPr>
          <w:rFonts w:ascii="宋体" w:eastAsia="宋体" w:hAnsi="宋体"/>
          <w:sz w:val="24"/>
          <w:szCs w:val="24"/>
        </w:rPr>
        <w:t>专家</w:t>
      </w:r>
    </w:p>
    <w:p w14:paraId="013D68C3" w14:textId="77777777" w:rsidR="00216FB1" w:rsidRDefault="00E73D84">
      <w:pPr>
        <w:pStyle w:val="a7"/>
        <w:spacing w:before="0" w:beforeAutospacing="0" w:after="0" w:afterAutospacing="0" w:line="330" w:lineRule="atLeast"/>
        <w:rPr>
          <w:rFonts w:cstheme="minorBidi" w:hint="eastAsia"/>
          <w:kern w:val="2"/>
          <w:sz w:val="28"/>
          <w:szCs w:val="28"/>
        </w:rPr>
      </w:pPr>
      <w:r>
        <w:rPr>
          <w:noProof/>
          <w:sz w:val="28"/>
          <w:szCs w:val="28"/>
        </w:rPr>
        <w:lastRenderedPageBreak/>
        <w:drawing>
          <wp:inline distT="0" distB="0" distL="0" distR="0" wp14:anchorId="60B5C6DB" wp14:editId="389AAB28">
            <wp:extent cx="1544320" cy="2098040"/>
            <wp:effectExtent l="0" t="0" r="0" b="0"/>
            <wp:docPr id="1013628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28621"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544782" cy="2098240"/>
                    </a:xfrm>
                    <a:prstGeom prst="rect">
                      <a:avLst/>
                    </a:prstGeom>
                    <a:noFill/>
                    <a:ln>
                      <a:noFill/>
                    </a:ln>
                  </pic:spPr>
                </pic:pic>
              </a:graphicData>
            </a:graphic>
          </wp:inline>
        </w:drawing>
      </w:r>
    </w:p>
    <w:p w14:paraId="2BE8B537" w14:textId="77777777" w:rsidR="00216FB1" w:rsidRDefault="00E73D84">
      <w:pPr>
        <w:pStyle w:val="a7"/>
        <w:spacing w:before="0" w:beforeAutospacing="0" w:after="0" w:afterAutospacing="0" w:line="360" w:lineRule="auto"/>
        <w:rPr>
          <w:rFonts w:cstheme="minorBidi" w:hint="eastAsia"/>
          <w:kern w:val="2"/>
        </w:rPr>
      </w:pPr>
      <w:r>
        <w:rPr>
          <w:rFonts w:cstheme="minorBidi" w:hint="eastAsia"/>
          <w:b/>
          <w:kern w:val="2"/>
          <w:sz w:val="28"/>
          <w:szCs w:val="28"/>
        </w:rPr>
        <w:t>谢伟教授</w:t>
      </w:r>
      <w:r>
        <w:rPr>
          <w:rFonts w:cstheme="minorBidi" w:hint="eastAsia"/>
          <w:b/>
          <w:kern w:val="2"/>
          <w:sz w:val="28"/>
          <w:szCs w:val="28"/>
        </w:rPr>
        <w:br/>
      </w:r>
      <w:r>
        <w:rPr>
          <w:rFonts w:cstheme="minorBidi" w:hint="eastAsia"/>
          <w:kern w:val="2"/>
        </w:rPr>
        <w:t>中国医师协会儿童重症医师分会创伤急救与外科危重</w:t>
      </w:r>
      <w:proofErr w:type="gramStart"/>
      <w:r>
        <w:rPr>
          <w:rFonts w:cstheme="minorBidi" w:hint="eastAsia"/>
          <w:kern w:val="2"/>
        </w:rPr>
        <w:t>症专业</w:t>
      </w:r>
      <w:proofErr w:type="gramEnd"/>
      <w:r>
        <w:rPr>
          <w:rFonts w:cstheme="minorBidi" w:hint="eastAsia"/>
          <w:kern w:val="2"/>
        </w:rPr>
        <w:t>委员会委员、上海市医学会儿科急救学组委员、上海市航空救援学组委员、新华医院</w:t>
      </w:r>
      <w:proofErr w:type="gramStart"/>
      <w:r>
        <w:rPr>
          <w:rFonts w:cstheme="minorBidi" w:hint="eastAsia"/>
          <w:kern w:val="2"/>
        </w:rPr>
        <w:t>儿急危重症医学科行政</w:t>
      </w:r>
      <w:proofErr w:type="gramEnd"/>
      <w:r>
        <w:rPr>
          <w:rFonts w:cstheme="minorBidi" w:hint="eastAsia"/>
          <w:kern w:val="2"/>
        </w:rPr>
        <w:t>副主任</w:t>
      </w:r>
    </w:p>
    <w:p w14:paraId="197CD78D" w14:textId="77777777" w:rsidR="00216FB1" w:rsidRDefault="00E73D84">
      <w:pPr>
        <w:pStyle w:val="a7"/>
        <w:kinsoku w:val="0"/>
        <w:overflowPunct w:val="0"/>
        <w:spacing w:before="0" w:beforeAutospacing="0" w:after="0" w:afterAutospacing="0" w:line="360" w:lineRule="auto"/>
        <w:textAlignment w:val="baseline"/>
        <w:rPr>
          <w:rFonts w:cstheme="minorBidi" w:hint="eastAsia"/>
          <w:kern w:val="2"/>
        </w:rPr>
      </w:pPr>
      <w:r>
        <w:rPr>
          <w:rFonts w:cstheme="minorBidi" w:hint="eastAsia"/>
          <w:kern w:val="2"/>
        </w:rPr>
        <w:t>参与《新生儿外科学》第二版编写</w:t>
      </w:r>
    </w:p>
    <w:p w14:paraId="6565EFA9" w14:textId="77777777" w:rsidR="00216FB1" w:rsidRDefault="00E73D84">
      <w:pPr>
        <w:pStyle w:val="a7"/>
        <w:kinsoku w:val="0"/>
        <w:overflowPunct w:val="0"/>
        <w:spacing w:before="0" w:beforeAutospacing="0" w:after="0" w:afterAutospacing="0" w:line="360" w:lineRule="auto"/>
        <w:textAlignment w:val="baseline"/>
        <w:rPr>
          <w:rFonts w:cstheme="minorBidi" w:hint="eastAsia"/>
          <w:kern w:val="2"/>
        </w:rPr>
      </w:pPr>
      <w:r>
        <w:rPr>
          <w:rFonts w:cstheme="minorBidi" w:hint="eastAsia"/>
          <w:kern w:val="2"/>
        </w:rPr>
        <w:t>参与上海市市科委关于“先天性消化道畸形婴幼儿营养状况评估及干预”课题研究</w:t>
      </w:r>
    </w:p>
    <w:p w14:paraId="12A807C4" w14:textId="77777777" w:rsidR="00216FB1" w:rsidRDefault="00E73D84">
      <w:pPr>
        <w:pStyle w:val="a7"/>
        <w:kinsoku w:val="0"/>
        <w:overflowPunct w:val="0"/>
        <w:spacing w:before="0" w:beforeAutospacing="0" w:after="0" w:afterAutospacing="0" w:line="360" w:lineRule="auto"/>
        <w:textAlignment w:val="baseline"/>
        <w:rPr>
          <w:rFonts w:cstheme="minorBidi" w:hint="eastAsia"/>
          <w:kern w:val="2"/>
        </w:rPr>
      </w:pPr>
      <w:r>
        <w:rPr>
          <w:rFonts w:cstheme="minorBidi" w:hint="eastAsia"/>
          <w:kern w:val="2"/>
        </w:rPr>
        <w:t>参与上海市市科委关于“基于长三角同质化小儿消化道畸形防治体系研究”课题研究</w:t>
      </w:r>
    </w:p>
    <w:p w14:paraId="533EB26F" w14:textId="77777777" w:rsidR="00216FB1" w:rsidRDefault="00E73D84">
      <w:pPr>
        <w:pStyle w:val="a7"/>
        <w:kinsoku w:val="0"/>
        <w:overflowPunct w:val="0"/>
        <w:spacing w:before="0" w:beforeAutospacing="0" w:after="0" w:afterAutospacing="0" w:line="360" w:lineRule="auto"/>
        <w:textAlignment w:val="baseline"/>
        <w:rPr>
          <w:rFonts w:cstheme="minorBidi" w:hint="eastAsia"/>
          <w:kern w:val="2"/>
        </w:rPr>
      </w:pPr>
      <w:r>
        <w:rPr>
          <w:rFonts w:cstheme="minorBidi" w:hint="eastAsia"/>
          <w:kern w:val="2"/>
        </w:rPr>
        <w:t>以第一作者或通讯作者发表中文核心期刊论著、SCI文章十余篇</w:t>
      </w:r>
    </w:p>
    <w:p w14:paraId="7CE29D70" w14:textId="77777777" w:rsidR="003A7FB3" w:rsidRDefault="003A7FB3">
      <w:pPr>
        <w:pStyle w:val="a7"/>
        <w:kinsoku w:val="0"/>
        <w:overflowPunct w:val="0"/>
        <w:spacing w:before="0" w:beforeAutospacing="0" w:after="0" w:afterAutospacing="0" w:line="360" w:lineRule="auto"/>
        <w:textAlignment w:val="baseline"/>
        <w:rPr>
          <w:rFonts w:cstheme="minorBidi" w:hint="eastAsia"/>
          <w:kern w:val="2"/>
        </w:rPr>
      </w:pPr>
    </w:p>
    <w:p w14:paraId="428FBEC5" w14:textId="77777777" w:rsidR="003A7FB3" w:rsidRDefault="003A7FB3">
      <w:pPr>
        <w:pStyle w:val="a7"/>
        <w:kinsoku w:val="0"/>
        <w:overflowPunct w:val="0"/>
        <w:spacing w:before="0" w:beforeAutospacing="0" w:after="0" w:afterAutospacing="0" w:line="360" w:lineRule="auto"/>
        <w:textAlignment w:val="baseline"/>
        <w:rPr>
          <w:rFonts w:cstheme="minorBidi" w:hint="eastAsia"/>
          <w:kern w:val="2"/>
        </w:rPr>
      </w:pPr>
    </w:p>
    <w:p w14:paraId="27502A10" w14:textId="77777777" w:rsidR="00216FB1" w:rsidRDefault="00E73D84">
      <w:pPr>
        <w:spacing w:line="360" w:lineRule="auto"/>
        <w:rPr>
          <w:rFonts w:ascii="宋体" w:eastAsia="宋体" w:hAnsi="宋体" w:hint="eastAsia"/>
          <w:b/>
          <w:sz w:val="28"/>
          <w:szCs w:val="28"/>
        </w:rPr>
      </w:pPr>
      <w:r>
        <w:rPr>
          <w:rFonts w:hint="eastAsia"/>
          <w:noProof/>
          <w:sz w:val="28"/>
          <w:szCs w:val="28"/>
        </w:rPr>
        <w:drawing>
          <wp:inline distT="0" distB="0" distL="0" distR="0" wp14:anchorId="20A4F114" wp14:editId="72C1540B">
            <wp:extent cx="1275715" cy="1916430"/>
            <wp:effectExtent l="0" t="0" r="635" b="7620"/>
            <wp:docPr id="1550211456" name="图片 1" descr="穿白色衣服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11456" name="图片 1" descr="穿白色衣服的人在微笑&#10;&#10;描述已自动生成"/>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75907" cy="1916319"/>
                    </a:xfrm>
                    <a:prstGeom prst="rect">
                      <a:avLst/>
                    </a:prstGeom>
                  </pic:spPr>
                </pic:pic>
              </a:graphicData>
            </a:graphic>
          </wp:inline>
        </w:drawing>
      </w:r>
    </w:p>
    <w:p w14:paraId="496A6434" w14:textId="77777777" w:rsidR="00216FB1" w:rsidRDefault="00E73D84">
      <w:pPr>
        <w:spacing w:line="360" w:lineRule="auto"/>
        <w:rPr>
          <w:rFonts w:ascii="宋体" w:eastAsia="宋体" w:hAnsi="宋体" w:hint="eastAsia"/>
          <w:b/>
          <w:sz w:val="28"/>
          <w:szCs w:val="28"/>
        </w:rPr>
      </w:pPr>
      <w:r>
        <w:rPr>
          <w:rFonts w:ascii="宋体" w:eastAsia="宋体" w:hAnsi="宋体"/>
          <w:b/>
          <w:sz w:val="28"/>
          <w:szCs w:val="28"/>
        </w:rPr>
        <w:t>焦先婷</w:t>
      </w:r>
      <w:r>
        <w:rPr>
          <w:rFonts w:ascii="宋体" w:eastAsia="宋体" w:hAnsi="宋体" w:hint="eastAsia"/>
          <w:b/>
          <w:sz w:val="28"/>
          <w:szCs w:val="28"/>
        </w:rPr>
        <w:t>教授</w:t>
      </w:r>
    </w:p>
    <w:p w14:paraId="1193082B"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医学博士，</w:t>
      </w:r>
      <w:r>
        <w:rPr>
          <w:rFonts w:ascii="宋体" w:eastAsia="宋体" w:hAnsi="宋体"/>
          <w:sz w:val="24"/>
          <w:szCs w:val="24"/>
        </w:rPr>
        <w:t>上海交通大学医学院附属新华医院，</w:t>
      </w:r>
      <w:r>
        <w:rPr>
          <w:rFonts w:ascii="宋体" w:eastAsia="宋体" w:hAnsi="宋体" w:hint="eastAsia"/>
          <w:sz w:val="24"/>
          <w:szCs w:val="24"/>
        </w:rPr>
        <w:t>儿童感染科主任</w:t>
      </w:r>
      <w:r>
        <w:rPr>
          <w:rFonts w:ascii="宋体" w:eastAsia="宋体" w:hAnsi="宋体"/>
          <w:sz w:val="24"/>
          <w:szCs w:val="24"/>
        </w:rPr>
        <w:t>，上海医学会感染病专科分会委员，专业主攻方向为儿童</w:t>
      </w:r>
      <w:r>
        <w:rPr>
          <w:rFonts w:ascii="宋体" w:eastAsia="宋体" w:hAnsi="宋体" w:hint="eastAsia"/>
          <w:sz w:val="24"/>
          <w:szCs w:val="24"/>
        </w:rPr>
        <w:t>病原体的精准诊断，</w:t>
      </w:r>
      <w:r>
        <w:rPr>
          <w:rFonts w:ascii="宋体" w:eastAsia="宋体" w:hAnsi="宋体"/>
          <w:sz w:val="24"/>
          <w:szCs w:val="24"/>
        </w:rPr>
        <w:t>难治</w:t>
      </w:r>
      <w:r>
        <w:rPr>
          <w:rFonts w:ascii="宋体" w:eastAsia="宋体" w:hAnsi="宋体" w:hint="eastAsia"/>
          <w:sz w:val="24"/>
          <w:szCs w:val="24"/>
        </w:rPr>
        <w:t>性</w:t>
      </w:r>
      <w:r>
        <w:rPr>
          <w:rFonts w:ascii="宋体" w:eastAsia="宋体" w:hAnsi="宋体"/>
          <w:sz w:val="24"/>
          <w:szCs w:val="24"/>
        </w:rPr>
        <w:t>感染性疾病的诊治和儿童抗生素的使用</w:t>
      </w:r>
      <w:r>
        <w:rPr>
          <w:rFonts w:ascii="宋体" w:eastAsia="宋体" w:hAnsi="宋体" w:hint="eastAsia"/>
          <w:sz w:val="24"/>
          <w:szCs w:val="24"/>
        </w:rPr>
        <w:t>。</w:t>
      </w:r>
      <w:r>
        <w:rPr>
          <w:rFonts w:ascii="宋体" w:eastAsia="宋体" w:hAnsi="宋体"/>
          <w:sz w:val="24"/>
          <w:szCs w:val="24"/>
        </w:rPr>
        <w:t>主要围绕着</w:t>
      </w:r>
      <w:r>
        <w:rPr>
          <w:rFonts w:ascii="宋体" w:eastAsia="宋体" w:hAnsi="宋体" w:hint="eastAsia"/>
          <w:sz w:val="24"/>
          <w:szCs w:val="24"/>
        </w:rPr>
        <w:t>儿童感染性疾病病因、发病机制</w:t>
      </w:r>
      <w:r>
        <w:rPr>
          <w:rFonts w:ascii="宋体" w:eastAsia="宋体" w:hAnsi="宋体"/>
          <w:sz w:val="24"/>
          <w:szCs w:val="24"/>
        </w:rPr>
        <w:t>展开相关研究，主持国家自然科学基金面上项目</w:t>
      </w:r>
      <w:r>
        <w:rPr>
          <w:rFonts w:ascii="宋体" w:eastAsia="宋体" w:hAnsi="宋体" w:hint="eastAsia"/>
          <w:sz w:val="24"/>
          <w:szCs w:val="24"/>
        </w:rPr>
        <w:t>、</w:t>
      </w:r>
      <w:r>
        <w:rPr>
          <w:rFonts w:ascii="宋体" w:eastAsia="宋体" w:hAnsi="宋体"/>
          <w:sz w:val="24"/>
          <w:szCs w:val="24"/>
        </w:rPr>
        <w:t>上海</w:t>
      </w:r>
      <w:r>
        <w:rPr>
          <w:rFonts w:ascii="宋体" w:eastAsia="宋体" w:hAnsi="宋体" w:hint="eastAsia"/>
          <w:sz w:val="24"/>
          <w:szCs w:val="24"/>
        </w:rPr>
        <w:t>市科委和</w:t>
      </w:r>
      <w:r>
        <w:rPr>
          <w:rFonts w:ascii="宋体" w:eastAsia="宋体" w:hAnsi="宋体"/>
          <w:sz w:val="24"/>
          <w:szCs w:val="24"/>
        </w:rPr>
        <w:t>卫健委</w:t>
      </w:r>
      <w:r>
        <w:rPr>
          <w:rFonts w:ascii="宋体" w:eastAsia="宋体" w:hAnsi="宋体" w:hint="eastAsia"/>
          <w:sz w:val="24"/>
          <w:szCs w:val="24"/>
        </w:rPr>
        <w:t>等多项课题研究。</w:t>
      </w:r>
    </w:p>
    <w:p w14:paraId="50AD14F7" w14:textId="77777777" w:rsidR="00216FB1" w:rsidRDefault="00E73D84">
      <w:pPr>
        <w:spacing w:line="360" w:lineRule="auto"/>
        <w:rPr>
          <w:rFonts w:ascii="宋体" w:eastAsia="宋体" w:hAnsi="宋体" w:hint="eastAsia"/>
          <w:sz w:val="24"/>
          <w:szCs w:val="24"/>
        </w:rPr>
      </w:pPr>
      <w:r>
        <w:rPr>
          <w:noProof/>
        </w:rPr>
        <w:lastRenderedPageBreak/>
        <w:drawing>
          <wp:inline distT="0" distB="0" distL="0" distR="0" wp14:anchorId="7DC22AA5" wp14:editId="1CEAF780">
            <wp:extent cx="1459865" cy="2193290"/>
            <wp:effectExtent l="0" t="0" r="6985" b="0"/>
            <wp:docPr id="642543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43126"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70463" cy="2208439"/>
                    </a:xfrm>
                    <a:prstGeom prst="rect">
                      <a:avLst/>
                    </a:prstGeom>
                    <a:noFill/>
                    <a:ln>
                      <a:noFill/>
                    </a:ln>
                  </pic:spPr>
                </pic:pic>
              </a:graphicData>
            </a:graphic>
          </wp:inline>
        </w:drawing>
      </w:r>
    </w:p>
    <w:p w14:paraId="1B0A1C2D" w14:textId="77777777" w:rsidR="00216FB1" w:rsidRDefault="00E73D84">
      <w:pPr>
        <w:spacing w:line="360" w:lineRule="auto"/>
        <w:rPr>
          <w:rFonts w:ascii="宋体" w:eastAsia="宋体" w:hAnsi="宋体" w:hint="eastAsia"/>
          <w:b/>
          <w:sz w:val="28"/>
          <w:szCs w:val="28"/>
        </w:rPr>
      </w:pPr>
      <w:proofErr w:type="gramStart"/>
      <w:r>
        <w:rPr>
          <w:rFonts w:ascii="宋体" w:eastAsia="宋体" w:hAnsi="宋体" w:hint="eastAsia"/>
          <w:b/>
          <w:sz w:val="28"/>
          <w:szCs w:val="28"/>
        </w:rPr>
        <w:t>韩连书</w:t>
      </w:r>
      <w:proofErr w:type="gramEnd"/>
      <w:r>
        <w:rPr>
          <w:rFonts w:ascii="宋体" w:eastAsia="宋体" w:hAnsi="宋体" w:hint="eastAsia"/>
          <w:b/>
          <w:sz w:val="28"/>
          <w:szCs w:val="28"/>
        </w:rPr>
        <w:t>教授</w:t>
      </w:r>
    </w:p>
    <w:p w14:paraId="6DE7B905" w14:textId="77777777" w:rsidR="00216FB1" w:rsidRDefault="00E73D84">
      <w:pPr>
        <w:spacing w:line="360" w:lineRule="auto"/>
        <w:rPr>
          <w:rFonts w:ascii="宋体" w:eastAsia="宋体" w:hAnsi="宋体" w:hint="eastAsia"/>
          <w:sz w:val="24"/>
          <w:szCs w:val="24"/>
        </w:rPr>
      </w:pPr>
      <w:r>
        <w:rPr>
          <w:rFonts w:ascii="宋体" w:eastAsia="宋体" w:hAnsi="宋体"/>
          <w:sz w:val="24"/>
          <w:szCs w:val="24"/>
        </w:rPr>
        <w:t xml:space="preserve">主任医师、硕士生导师 </w:t>
      </w:r>
    </w:p>
    <w:p w14:paraId="6DB1EA60" w14:textId="77777777" w:rsidR="00216FB1" w:rsidRDefault="00E73D84">
      <w:pPr>
        <w:pStyle w:val="a9"/>
        <w:adjustRightInd w:val="0"/>
        <w:snapToGrid w:val="0"/>
        <w:spacing w:line="360" w:lineRule="auto"/>
        <w:ind w:left="17" w:hangingChars="7" w:hanging="17"/>
        <w:rPr>
          <w:rFonts w:cstheme="minorBidi" w:hint="eastAsia"/>
          <w:kern w:val="2"/>
        </w:rPr>
      </w:pPr>
      <w:r>
        <w:rPr>
          <w:rFonts w:cstheme="minorBidi" w:hint="eastAsia"/>
          <w:kern w:val="2"/>
        </w:rPr>
        <w:t>现任上海交通大学医学院附属新华医院儿内分泌遗传</w:t>
      </w:r>
      <w:proofErr w:type="gramStart"/>
      <w:r>
        <w:rPr>
          <w:rFonts w:cstheme="minorBidi" w:hint="eastAsia"/>
          <w:kern w:val="2"/>
        </w:rPr>
        <w:t>代谢科</w:t>
      </w:r>
      <w:proofErr w:type="gramEnd"/>
      <w:r>
        <w:rPr>
          <w:rFonts w:cstheme="minorBidi" w:hint="eastAsia"/>
          <w:kern w:val="2"/>
        </w:rPr>
        <w:t>主任医师，儿研所生化检测平台负责人。主要从事儿内分泌、遗传代谢病及其他罕见病的新生儿筛查、临床诊治、产前诊断及科研工作，发表论文120篇。兼任国家卫生健康</w:t>
      </w:r>
      <w:proofErr w:type="gramStart"/>
      <w:r>
        <w:rPr>
          <w:rFonts w:cstheme="minorBidi" w:hint="eastAsia"/>
          <w:kern w:val="2"/>
        </w:rPr>
        <w:t>委能力</w:t>
      </w:r>
      <w:proofErr w:type="gramEnd"/>
      <w:r>
        <w:rPr>
          <w:rFonts w:cstheme="minorBidi" w:hint="eastAsia"/>
          <w:kern w:val="2"/>
        </w:rPr>
        <w:t>建设和继续教育儿科学专家委员会出生缺陷学组委员、中华预防医学会出生缺陷预防与控制专业委员会委员及中国医师协会青春期健康与医学专业委员。</w:t>
      </w:r>
    </w:p>
    <w:p w14:paraId="06A9D896" w14:textId="77777777" w:rsidR="003A7FB3" w:rsidRDefault="003A7FB3">
      <w:pPr>
        <w:pStyle w:val="a9"/>
        <w:adjustRightInd w:val="0"/>
        <w:snapToGrid w:val="0"/>
        <w:spacing w:line="360" w:lineRule="auto"/>
        <w:ind w:left="17" w:hangingChars="7" w:hanging="17"/>
        <w:rPr>
          <w:rFonts w:cstheme="minorBidi" w:hint="eastAsia"/>
          <w:kern w:val="2"/>
        </w:rPr>
      </w:pPr>
    </w:p>
    <w:p w14:paraId="754965FB" w14:textId="77777777" w:rsidR="003A7FB3" w:rsidRDefault="003A7FB3">
      <w:pPr>
        <w:pStyle w:val="a9"/>
        <w:adjustRightInd w:val="0"/>
        <w:snapToGrid w:val="0"/>
        <w:spacing w:line="360" w:lineRule="auto"/>
        <w:ind w:left="17" w:hangingChars="7" w:hanging="17"/>
        <w:rPr>
          <w:rFonts w:cstheme="minorBidi" w:hint="eastAsia"/>
          <w:kern w:val="2"/>
        </w:rPr>
      </w:pPr>
    </w:p>
    <w:p w14:paraId="5D7964ED" w14:textId="77777777" w:rsidR="00216FB1" w:rsidRDefault="00E73D84">
      <w:pPr>
        <w:spacing w:line="360" w:lineRule="auto"/>
        <w:rPr>
          <w:rFonts w:ascii="宋体" w:eastAsia="宋体" w:hAnsi="宋体" w:hint="eastAsia"/>
          <w:sz w:val="24"/>
          <w:szCs w:val="24"/>
        </w:rPr>
      </w:pPr>
      <w:r>
        <w:rPr>
          <w:noProof/>
        </w:rPr>
        <w:drawing>
          <wp:inline distT="0" distB="0" distL="0" distR="0" wp14:anchorId="7D25B134" wp14:editId="2A0C1193">
            <wp:extent cx="1781175" cy="2409825"/>
            <wp:effectExtent l="0" t="0" r="9525" b="9525"/>
            <wp:docPr id="15" name="F35B0BEE-F18A-47BB-8FCB-E00DA2F2635D-1" descr="C:/Users/y/AppData/Local/Temp/wpp.IRxTZf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5B0BEE-F18A-47BB-8FCB-E00DA2F2635D-1" descr="C:/Users/y/AppData/Local/Temp/wpp.IRxTZfwpp"/>
                    <pic:cNvPicPr>
                      <a:picLocks noChangeAspect="1"/>
                    </pic:cNvPicPr>
                  </pic:nvPicPr>
                  <pic:blipFill>
                    <a:blip r:embed="rId42"/>
                    <a:stretch>
                      <a:fillRect/>
                    </a:stretch>
                  </pic:blipFill>
                  <pic:spPr>
                    <a:xfrm>
                      <a:off x="0" y="0"/>
                      <a:ext cx="1781175" cy="2409825"/>
                    </a:xfrm>
                    <a:prstGeom prst="rect">
                      <a:avLst/>
                    </a:prstGeom>
                  </pic:spPr>
                </pic:pic>
              </a:graphicData>
            </a:graphic>
          </wp:inline>
        </w:drawing>
      </w:r>
    </w:p>
    <w:p w14:paraId="1521C246" w14:textId="77777777" w:rsidR="00216FB1" w:rsidRDefault="00E73D84">
      <w:pPr>
        <w:spacing w:line="360" w:lineRule="auto"/>
        <w:rPr>
          <w:rFonts w:ascii="宋体" w:eastAsia="宋体" w:hAnsi="宋体" w:hint="eastAsia"/>
          <w:sz w:val="24"/>
          <w:szCs w:val="24"/>
        </w:rPr>
      </w:pPr>
      <w:r>
        <w:rPr>
          <w:rFonts w:ascii="宋体" w:eastAsia="宋体" w:hAnsi="宋体" w:hint="eastAsia"/>
          <w:b/>
          <w:sz w:val="28"/>
          <w:szCs w:val="28"/>
        </w:rPr>
        <w:t>曾俊祥教授</w:t>
      </w:r>
      <w:r>
        <w:rPr>
          <w:rFonts w:ascii="思源黑體 Heavy" w:eastAsia="思源黑體 Heavy" w:hAnsi="宋体" w:hint="eastAsia"/>
          <w:b/>
          <w:bCs/>
          <w:color w:val="FFFFFF" w:themeColor="background1"/>
          <w:kern w:val="24"/>
          <w:sz w:val="48"/>
          <w:szCs w:val="48"/>
        </w:rPr>
        <w:t xml:space="preserve">曾 俊 </w:t>
      </w:r>
      <w:proofErr w:type="gramStart"/>
      <w:r>
        <w:rPr>
          <w:rFonts w:ascii="思源黑體 Heavy" w:eastAsia="思源黑體 Heavy" w:hAnsi="宋体" w:hint="eastAsia"/>
          <w:b/>
          <w:bCs/>
          <w:color w:val="FFFFFF" w:themeColor="background1"/>
          <w:kern w:val="24"/>
          <w:sz w:val="48"/>
          <w:szCs w:val="48"/>
        </w:rPr>
        <w:t>祥</w:t>
      </w:r>
      <w:proofErr w:type="gramEnd"/>
    </w:p>
    <w:p w14:paraId="4B26B9AA"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医学博士   上海交通大学医学院附属新华医院 检验科</w:t>
      </w:r>
    </w:p>
    <w:p w14:paraId="27AD9E7A"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lastRenderedPageBreak/>
        <w:t>近三年来以第一作者发表论文10篇，其中SCI 4篇，JCRQ1 2篇，最高影响因子9.5。发明专利1项，软件著作权1项。上海市实验医学研究院智慧医学研究所助理研究员</w:t>
      </w:r>
    </w:p>
    <w:p w14:paraId="4AA5817E"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中国医学装备人工智能联盟检验医学委员会委员</w:t>
      </w:r>
    </w:p>
    <w:p w14:paraId="4A658A13" w14:textId="77777777" w:rsidR="00216FB1" w:rsidRDefault="00216FB1">
      <w:pPr>
        <w:pStyle w:val="a7"/>
        <w:spacing w:before="0" w:beforeAutospacing="0" w:after="0" w:afterAutospacing="0" w:line="330" w:lineRule="atLeast"/>
        <w:rPr>
          <w:rFonts w:cstheme="minorBidi" w:hint="eastAsia"/>
          <w:kern w:val="2"/>
          <w:sz w:val="28"/>
          <w:szCs w:val="28"/>
        </w:rPr>
      </w:pPr>
    </w:p>
    <w:p w14:paraId="346EE9CC" w14:textId="77777777" w:rsidR="00216FB1" w:rsidRDefault="00E73D84">
      <w:pPr>
        <w:spacing w:line="360" w:lineRule="auto"/>
        <w:rPr>
          <w:rFonts w:ascii="宋体" w:eastAsia="宋体" w:hAnsi="宋体" w:hint="eastAsia"/>
          <w:sz w:val="24"/>
          <w:szCs w:val="24"/>
        </w:rPr>
      </w:pPr>
      <w:r>
        <w:rPr>
          <w:rFonts w:ascii="宋体" w:eastAsia="宋体" w:hAnsi="宋体" w:hint="eastAsia"/>
          <w:sz w:val="24"/>
          <w:szCs w:val="24"/>
        </w:rPr>
        <w:t xml:space="preserve"> </w:t>
      </w:r>
      <w:r>
        <w:rPr>
          <w:rFonts w:ascii="宋体" w:eastAsia="宋体" w:hAnsi="宋体"/>
          <w:sz w:val="24"/>
          <w:szCs w:val="24"/>
        </w:rPr>
        <w:t xml:space="preserve">      </w:t>
      </w:r>
    </w:p>
    <w:p w14:paraId="1E0C0A5B" w14:textId="77777777" w:rsidR="00216FB1" w:rsidRDefault="00E73D84">
      <w:pPr>
        <w:spacing w:line="360" w:lineRule="auto"/>
        <w:rPr>
          <w:rFonts w:ascii="宋体" w:eastAsia="宋体" w:hAnsi="宋体" w:hint="eastAsia"/>
          <w:sz w:val="24"/>
          <w:szCs w:val="24"/>
        </w:rPr>
      </w:pPr>
      <w:r>
        <w:rPr>
          <w:noProof/>
        </w:rPr>
        <w:drawing>
          <wp:inline distT="0" distB="0" distL="0" distR="0" wp14:anchorId="2C0B0DA5" wp14:editId="3F17333B">
            <wp:extent cx="1819275" cy="2199005"/>
            <wp:effectExtent l="0" t="0" r="9525" b="0"/>
            <wp:docPr id="2119378874" name="图片 1" descr="XunChu2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78874" name="图片 1" descr="XunChu201511.jpg"/>
                    <pic:cNvPicPr>
                      <a:picLocks noChangeAspect="1"/>
                    </pic:cNvPicPr>
                  </pic:nvPicPr>
                  <pic:blipFill>
                    <a:blip r:embed="rId43" cstate="print"/>
                    <a:stretch>
                      <a:fillRect/>
                    </a:stretch>
                  </pic:blipFill>
                  <pic:spPr>
                    <a:xfrm>
                      <a:off x="0" y="0"/>
                      <a:ext cx="1823147" cy="2203685"/>
                    </a:xfrm>
                    <a:prstGeom prst="rect">
                      <a:avLst/>
                    </a:prstGeom>
                  </pic:spPr>
                </pic:pic>
              </a:graphicData>
            </a:graphic>
          </wp:inline>
        </w:drawing>
      </w:r>
    </w:p>
    <w:p w14:paraId="4EF61754" w14:textId="77777777" w:rsidR="00216FB1" w:rsidRDefault="00E73D84">
      <w:pPr>
        <w:rPr>
          <w:rFonts w:ascii="宋体" w:eastAsia="宋体" w:hAnsi="宋体" w:hint="eastAsia"/>
          <w:b/>
          <w:sz w:val="28"/>
          <w:szCs w:val="28"/>
        </w:rPr>
      </w:pPr>
      <w:r>
        <w:rPr>
          <w:rFonts w:ascii="宋体" w:eastAsia="宋体" w:hAnsi="宋体"/>
          <w:b/>
          <w:sz w:val="28"/>
          <w:szCs w:val="28"/>
        </w:rPr>
        <w:t>褚迅</w:t>
      </w:r>
      <w:r>
        <w:rPr>
          <w:rFonts w:ascii="宋体" w:eastAsia="宋体" w:hAnsi="宋体" w:hint="eastAsia"/>
          <w:b/>
          <w:sz w:val="28"/>
          <w:szCs w:val="28"/>
        </w:rPr>
        <w:t>教授</w:t>
      </w:r>
    </w:p>
    <w:p w14:paraId="51E9DC4A"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研究员   博导  上海交通大学附属新华医院，儿科医学研究所PI</w:t>
      </w:r>
    </w:p>
    <w:p w14:paraId="13B4D681"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研究论文发表于Nature, Nature Genetics等期刊。先后主持国家自然基金5项。研究工作曾入选 “中国高等学校十大科技进展”和“上海十大科技进展”。曾获教育部“高等学校科学研究优秀成果奖” 自然科学奖二等奖、“明治生命科学奖”杰出奖。</w:t>
      </w:r>
    </w:p>
    <w:p w14:paraId="1B95E19E" w14:textId="77777777" w:rsidR="00216FB1" w:rsidRDefault="00E73D84">
      <w:pPr>
        <w:pStyle w:val="hh"/>
        <w:shd w:val="clear" w:color="auto" w:fill="FFFFFF"/>
        <w:wordWrap w:val="0"/>
        <w:spacing w:before="0" w:beforeAutospacing="0" w:after="0" w:afterAutospacing="0" w:line="360" w:lineRule="auto"/>
        <w:rPr>
          <w:rFonts w:cstheme="minorBidi" w:hint="eastAsia"/>
          <w:kern w:val="2"/>
        </w:rPr>
      </w:pPr>
      <w:r>
        <w:rPr>
          <w:rFonts w:cstheme="minorBidi" w:hint="eastAsia"/>
          <w:kern w:val="2"/>
        </w:rPr>
        <w:t>研究领域为多基因疾病的发病机制。利用多组学技术研究先天性消化道畸形的发病机制；运用斑马鱼、小鼠与类器官模型探讨疾病发病的分子机制；整合多组学信息，探索泛消化道畸形发生过程中的时空调控机制。</w:t>
      </w:r>
    </w:p>
    <w:p w14:paraId="5FFD1A33" w14:textId="77777777" w:rsidR="00216FB1" w:rsidRDefault="00E73D84">
      <w:pPr>
        <w:widowControl/>
        <w:spacing w:line="270" w:lineRule="atLeast"/>
        <w:jc w:val="left"/>
        <w:rPr>
          <w:rFonts w:ascii="宋体" w:eastAsia="宋体" w:hAnsi="宋体" w:hint="eastAsia"/>
          <w:sz w:val="24"/>
          <w:szCs w:val="24"/>
        </w:rPr>
      </w:pPr>
      <w:r>
        <w:rPr>
          <w:noProof/>
        </w:rPr>
        <w:lastRenderedPageBreak/>
        <w:drawing>
          <wp:inline distT="0" distB="0" distL="0" distR="0" wp14:anchorId="7815326D" wp14:editId="603C7130">
            <wp:extent cx="1924050" cy="246634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4" cstate="print">
                      <a:extLst>
                        <a:ext uri="{28A0092B-C50C-407E-A947-70E740481C1C}">
                          <a14:useLocalDpi xmlns:a14="http://schemas.microsoft.com/office/drawing/2010/main" val="0"/>
                        </a:ext>
                      </a:extLst>
                    </a:blip>
                    <a:srcRect l="8369" t="10790" r="4183"/>
                    <a:stretch>
                      <a:fillRect/>
                    </a:stretch>
                  </pic:blipFill>
                  <pic:spPr>
                    <a:xfrm>
                      <a:off x="0" y="0"/>
                      <a:ext cx="1936193" cy="2482181"/>
                    </a:xfrm>
                    <a:prstGeom prst="rect">
                      <a:avLst/>
                    </a:prstGeom>
                    <a:noFill/>
                    <a:ln>
                      <a:noFill/>
                    </a:ln>
                  </pic:spPr>
                </pic:pic>
              </a:graphicData>
            </a:graphic>
          </wp:inline>
        </w:drawing>
      </w:r>
    </w:p>
    <w:p w14:paraId="0BE31263" w14:textId="77777777" w:rsidR="00216FB1" w:rsidRDefault="00E73D84">
      <w:pPr>
        <w:pStyle w:val="hh"/>
        <w:shd w:val="clear" w:color="auto" w:fill="FFFFFF"/>
        <w:wordWrap w:val="0"/>
        <w:spacing w:before="0" w:beforeAutospacing="0" w:after="0" w:afterAutospacing="0"/>
        <w:rPr>
          <w:rFonts w:cstheme="minorBidi" w:hint="eastAsia"/>
          <w:b/>
          <w:kern w:val="2"/>
          <w:sz w:val="28"/>
          <w:szCs w:val="28"/>
        </w:rPr>
      </w:pPr>
      <w:r>
        <w:rPr>
          <w:rFonts w:cstheme="minorBidi" w:hint="eastAsia"/>
          <w:b/>
          <w:kern w:val="2"/>
          <w:sz w:val="28"/>
          <w:szCs w:val="28"/>
        </w:rPr>
        <w:t>欧阳凤秀教授</w:t>
      </w:r>
    </w:p>
    <w:p w14:paraId="21451D1C"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上海交通大学医学院附属新华医院  研究员  博士生导师</w:t>
      </w:r>
    </w:p>
    <w:p w14:paraId="737A7709"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上海医科大学医学学士、美国西北大学科学硕士、复旦大学流行病学与统计学博士、美国哈佛大学博士后、美国约翰.霍普金斯大学公共卫生学院访问教授</w:t>
      </w:r>
    </w:p>
    <w:p w14:paraId="3C35997E"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中华医学会儿科分会临床流行病学学组（筹） 副组长</w:t>
      </w:r>
    </w:p>
    <w:p w14:paraId="6F4E4F1D"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上海市临床流行病学</w:t>
      </w:r>
      <w:proofErr w:type="gramStart"/>
      <w:r>
        <w:rPr>
          <w:rFonts w:ascii="宋体" w:eastAsia="宋体" w:hAnsi="宋体" w:hint="eastAsia"/>
          <w:sz w:val="24"/>
          <w:szCs w:val="24"/>
        </w:rPr>
        <w:t>与循证</w:t>
      </w:r>
      <w:proofErr w:type="gramEnd"/>
      <w:r>
        <w:rPr>
          <w:rFonts w:ascii="宋体" w:eastAsia="宋体" w:hAnsi="宋体" w:hint="eastAsia"/>
          <w:sz w:val="24"/>
          <w:szCs w:val="24"/>
        </w:rPr>
        <w:t>医学分会   委员兼秘书</w:t>
      </w:r>
    </w:p>
    <w:p w14:paraId="2A3DEB4C"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主持科技</w:t>
      </w:r>
      <w:proofErr w:type="gramStart"/>
      <w:r>
        <w:rPr>
          <w:rFonts w:ascii="宋体" w:eastAsia="宋体" w:hAnsi="宋体" w:hint="eastAsia"/>
          <w:sz w:val="24"/>
          <w:szCs w:val="24"/>
        </w:rPr>
        <w:t>部国家</w:t>
      </w:r>
      <w:proofErr w:type="gramEnd"/>
      <w:r>
        <w:rPr>
          <w:rFonts w:ascii="宋体" w:eastAsia="宋体" w:hAnsi="宋体" w:hint="eastAsia"/>
          <w:sz w:val="24"/>
          <w:szCs w:val="24"/>
        </w:rPr>
        <w:t>重点研发计划、国家自然科学基金中美合作重点项目、面上及青年项目、国际原子能机构（IAEA）国际合作项目、盖茨基金项目、上海浦江人才计划等</w:t>
      </w:r>
    </w:p>
    <w:p w14:paraId="24787B7B"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研究方向：生命早期环境因素及母亲孕期因素对出生结局、儿童健康的影响及机制，大型干预队列研究与数据管理</w:t>
      </w:r>
    </w:p>
    <w:p w14:paraId="3D25F25A" w14:textId="77777777" w:rsidR="00216FB1" w:rsidRDefault="00216FB1">
      <w:pPr>
        <w:spacing w:line="360" w:lineRule="auto"/>
        <w:rPr>
          <w:rFonts w:ascii="宋体" w:eastAsia="宋体" w:hAnsi="宋体" w:hint="eastAsia"/>
          <w:sz w:val="24"/>
          <w:szCs w:val="24"/>
        </w:rPr>
      </w:pPr>
    </w:p>
    <w:p w14:paraId="64C07ADA" w14:textId="77777777" w:rsidR="003A7FB3" w:rsidRDefault="003A7FB3">
      <w:pPr>
        <w:widowControl/>
        <w:spacing w:line="270" w:lineRule="atLeast"/>
        <w:jc w:val="left"/>
        <w:rPr>
          <w:rFonts w:ascii="宋体" w:eastAsia="宋体" w:hAnsi="宋体" w:hint="eastAsia"/>
          <w:sz w:val="24"/>
          <w:szCs w:val="24"/>
        </w:rPr>
      </w:pPr>
    </w:p>
    <w:p w14:paraId="192C233B" w14:textId="77777777" w:rsidR="00216FB1" w:rsidRDefault="00E73D84">
      <w:pPr>
        <w:spacing w:line="360" w:lineRule="auto"/>
        <w:rPr>
          <w:rFonts w:ascii="宋体" w:eastAsia="宋体" w:hAnsi="宋体" w:hint="eastAsia"/>
          <w:sz w:val="24"/>
          <w:szCs w:val="24"/>
        </w:rPr>
      </w:pPr>
      <w:r>
        <w:rPr>
          <w:noProof/>
        </w:rPr>
        <w:lastRenderedPageBreak/>
        <w:drawing>
          <wp:inline distT="0" distB="0" distL="0" distR="0" wp14:anchorId="09CF265E" wp14:editId="6AFF9526">
            <wp:extent cx="2171700" cy="2914650"/>
            <wp:effectExtent l="0" t="0" r="0" b="0"/>
            <wp:docPr id="2016009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09961"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171700" cy="2914650"/>
                    </a:xfrm>
                    <a:prstGeom prst="rect">
                      <a:avLst/>
                    </a:prstGeom>
                    <a:noFill/>
                    <a:ln>
                      <a:noFill/>
                    </a:ln>
                  </pic:spPr>
                </pic:pic>
              </a:graphicData>
            </a:graphic>
          </wp:inline>
        </w:drawing>
      </w:r>
    </w:p>
    <w:p w14:paraId="4D5040B6" w14:textId="77777777" w:rsidR="00216FB1" w:rsidRDefault="00E73D84">
      <w:pPr>
        <w:rPr>
          <w:rFonts w:ascii="宋体" w:eastAsia="宋体" w:hAnsi="宋体" w:hint="eastAsia"/>
          <w:b/>
          <w:sz w:val="28"/>
          <w:szCs w:val="28"/>
        </w:rPr>
      </w:pPr>
      <w:proofErr w:type="gramStart"/>
      <w:r>
        <w:rPr>
          <w:rFonts w:ascii="宋体" w:eastAsia="宋体" w:hAnsi="宋体" w:hint="eastAsia"/>
          <w:b/>
          <w:sz w:val="28"/>
          <w:szCs w:val="28"/>
        </w:rPr>
        <w:t>颜伟慧教授</w:t>
      </w:r>
      <w:proofErr w:type="gramEnd"/>
    </w:p>
    <w:p w14:paraId="1ACF5B63"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主任医师 硕士生导师</w:t>
      </w:r>
    </w:p>
    <w:p w14:paraId="1FF1B391"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上海交通大学医学院附属新华医院儿消化营养科</w:t>
      </w:r>
    </w:p>
    <w:p w14:paraId="168289E9"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中华医学会儿科学分会第十八届消化学组青年委员</w:t>
      </w:r>
    </w:p>
    <w:p w14:paraId="28F16705"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中华医学会肠外肠内营养学分会儿科学组第五、六届秘书</w:t>
      </w:r>
    </w:p>
    <w:p w14:paraId="5009E735"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上海市医学会肠外肠内营养学专科分会第四、五届青委</w:t>
      </w:r>
    </w:p>
    <w:p w14:paraId="26F7C588"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上海市医学会儿科分会第十一、十二届消化学组委员</w:t>
      </w:r>
    </w:p>
    <w:p w14:paraId="0A61ADC1"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中国营养学会医用食品与营养支持分会第二届委员</w:t>
      </w:r>
    </w:p>
    <w:p w14:paraId="60537331" w14:textId="77777777" w:rsidR="00216FB1" w:rsidRDefault="00E73D84">
      <w:pPr>
        <w:widowControl/>
        <w:spacing w:after="0" w:line="360" w:lineRule="auto"/>
        <w:contextualSpacing/>
        <w:jc w:val="left"/>
        <w:rPr>
          <w:rFonts w:ascii="宋体" w:eastAsia="宋体" w:hAnsi="宋体" w:hint="eastAsia"/>
          <w:sz w:val="24"/>
          <w:szCs w:val="24"/>
        </w:rPr>
      </w:pPr>
      <w:r>
        <w:rPr>
          <w:rFonts w:ascii="宋体" w:eastAsia="宋体" w:hAnsi="宋体" w:hint="eastAsia"/>
          <w:sz w:val="24"/>
          <w:szCs w:val="24"/>
        </w:rPr>
        <w:t>中国抗癌协会儿童肿瘤整合康复专委会第一届委员</w:t>
      </w:r>
    </w:p>
    <w:p w14:paraId="7F40EE4D" w14:textId="77777777" w:rsidR="00216FB1" w:rsidRDefault="00216FB1">
      <w:pPr>
        <w:spacing w:line="360" w:lineRule="auto"/>
        <w:rPr>
          <w:rFonts w:ascii="宋体" w:eastAsia="宋体" w:hAnsi="宋体" w:hint="eastAsia"/>
          <w:sz w:val="24"/>
          <w:szCs w:val="24"/>
        </w:rPr>
      </w:pPr>
    </w:p>
    <w:p w14:paraId="209F220E" w14:textId="77777777" w:rsidR="003A7FB3" w:rsidRDefault="003A7FB3">
      <w:pPr>
        <w:spacing w:line="360" w:lineRule="auto"/>
        <w:rPr>
          <w:rFonts w:ascii="宋体" w:eastAsia="宋体" w:hAnsi="宋体" w:hint="eastAsia"/>
          <w:sz w:val="24"/>
          <w:szCs w:val="24"/>
        </w:rPr>
      </w:pPr>
    </w:p>
    <w:p w14:paraId="79030006" w14:textId="77777777" w:rsidR="00216FB1" w:rsidRDefault="00E73D84">
      <w:pPr>
        <w:spacing w:line="360" w:lineRule="auto"/>
        <w:rPr>
          <w:rFonts w:ascii="宋体" w:eastAsia="宋体" w:hAnsi="宋体" w:hint="eastAsia"/>
          <w:sz w:val="24"/>
          <w:szCs w:val="24"/>
        </w:rPr>
      </w:pPr>
      <w:r>
        <w:rPr>
          <w:rFonts w:ascii="宋体" w:eastAsia="宋体" w:hAnsi="宋体"/>
          <w:noProof/>
          <w:sz w:val="24"/>
          <w:szCs w:val="24"/>
        </w:rPr>
        <w:lastRenderedPageBreak/>
        <w:drawing>
          <wp:inline distT="0" distB="0" distL="0" distR="0" wp14:anchorId="6A09CB10" wp14:editId="14C0132F">
            <wp:extent cx="1838325" cy="2644140"/>
            <wp:effectExtent l="0" t="0" r="0" b="3810"/>
            <wp:docPr id="18230566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56655" name="图片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851498" cy="2663712"/>
                    </a:xfrm>
                    <a:prstGeom prst="rect">
                      <a:avLst/>
                    </a:prstGeom>
                    <a:noFill/>
                    <a:ln>
                      <a:noFill/>
                    </a:ln>
                  </pic:spPr>
                </pic:pic>
              </a:graphicData>
            </a:graphic>
          </wp:inline>
        </w:drawing>
      </w:r>
    </w:p>
    <w:p w14:paraId="0324D05B" w14:textId="77777777" w:rsidR="00216FB1" w:rsidRDefault="00E73D84">
      <w:pPr>
        <w:pStyle w:val="hh"/>
        <w:shd w:val="clear" w:color="auto" w:fill="FFFFFF"/>
        <w:wordWrap w:val="0"/>
        <w:spacing w:before="0" w:beforeAutospacing="0" w:after="0" w:afterAutospacing="0"/>
        <w:rPr>
          <w:rFonts w:cstheme="minorBidi" w:hint="eastAsia"/>
          <w:b/>
          <w:kern w:val="2"/>
          <w:sz w:val="28"/>
          <w:szCs w:val="28"/>
        </w:rPr>
      </w:pPr>
      <w:proofErr w:type="gramStart"/>
      <w:r>
        <w:rPr>
          <w:rFonts w:cstheme="minorBidi" w:hint="eastAsia"/>
          <w:b/>
          <w:kern w:val="2"/>
          <w:sz w:val="28"/>
          <w:szCs w:val="28"/>
        </w:rPr>
        <w:t>颜崇淮</w:t>
      </w:r>
      <w:proofErr w:type="gramEnd"/>
      <w:r>
        <w:rPr>
          <w:rFonts w:cstheme="minorBidi" w:hint="eastAsia"/>
          <w:b/>
          <w:kern w:val="2"/>
          <w:sz w:val="28"/>
          <w:szCs w:val="28"/>
        </w:rPr>
        <w:t>教授</w:t>
      </w:r>
    </w:p>
    <w:p w14:paraId="3659F55F" w14:textId="77777777" w:rsidR="00216FB1" w:rsidRDefault="00E73D84">
      <w:pPr>
        <w:rPr>
          <w:rFonts w:ascii="宋体" w:eastAsia="宋体" w:hAnsi="宋体" w:hint="eastAsia"/>
          <w:sz w:val="24"/>
          <w:szCs w:val="24"/>
        </w:rPr>
      </w:pPr>
      <w:r>
        <w:rPr>
          <w:rFonts w:ascii="宋体" w:eastAsia="宋体" w:hAnsi="宋体" w:hint="eastAsia"/>
          <w:sz w:val="24"/>
          <w:szCs w:val="24"/>
        </w:rPr>
        <w:t>上海交通大学医学院附属新华医院，二级教授，博士研究生导师，享受国务院政府特殊津贴专家。担任教育部和上海市环境与儿童健康重点实验室副主任，同时兼任：中华医学会公共卫生分会常务委员，中华预防医学会环境卫生分会常务委员，儿童保健分会常务委员、秘书长，中国医师学会儿童健康分会常务委员，中国毒理学会神经毒理分会荣誉理事，上海市微量元素学会理事长等。长期从事微量元素营养、环境重金属污染与儿童健康领域的临床与科研工作，发表学术论文300余篇，主编参编专著十余部，先后三次荣获国家科技进步二等奖。</w:t>
      </w:r>
    </w:p>
    <w:p w14:paraId="34270DD7" w14:textId="77777777" w:rsidR="00216FB1" w:rsidRDefault="00216FB1">
      <w:pPr>
        <w:spacing w:line="360" w:lineRule="auto"/>
        <w:rPr>
          <w:rFonts w:ascii="宋体" w:eastAsia="宋体" w:hAnsi="宋体" w:hint="eastAsia"/>
          <w:sz w:val="24"/>
          <w:szCs w:val="24"/>
        </w:rPr>
      </w:pPr>
    </w:p>
    <w:p w14:paraId="594AB0CB" w14:textId="77777777" w:rsidR="00216FB1" w:rsidRDefault="00216FB1">
      <w:pPr>
        <w:spacing w:line="360" w:lineRule="auto"/>
        <w:rPr>
          <w:rFonts w:ascii="宋体" w:eastAsia="宋体" w:hAnsi="宋体" w:hint="eastAsia"/>
          <w:sz w:val="24"/>
          <w:szCs w:val="24"/>
        </w:rPr>
      </w:pPr>
    </w:p>
    <w:p w14:paraId="216D44B9" w14:textId="77777777" w:rsidR="00216FB1" w:rsidRDefault="00216FB1">
      <w:pPr>
        <w:spacing w:line="360" w:lineRule="auto"/>
        <w:rPr>
          <w:rFonts w:ascii="宋体" w:eastAsia="宋体" w:hAnsi="宋体" w:hint="eastAsia"/>
          <w:sz w:val="24"/>
          <w:szCs w:val="24"/>
        </w:rPr>
      </w:pPr>
    </w:p>
    <w:p w14:paraId="77F2330A" w14:textId="77777777" w:rsidR="00216FB1" w:rsidRDefault="00216FB1">
      <w:pPr>
        <w:spacing w:line="360" w:lineRule="auto"/>
        <w:rPr>
          <w:rFonts w:ascii="宋体" w:eastAsia="宋体" w:hAnsi="宋体" w:hint="eastAsia"/>
          <w:sz w:val="24"/>
          <w:szCs w:val="24"/>
        </w:rPr>
      </w:pPr>
    </w:p>
    <w:p w14:paraId="219CEB90" w14:textId="77777777" w:rsidR="00216FB1" w:rsidRDefault="00216FB1">
      <w:pPr>
        <w:spacing w:line="360" w:lineRule="auto"/>
        <w:ind w:firstLineChars="200" w:firstLine="480"/>
        <w:rPr>
          <w:rFonts w:ascii="宋体" w:eastAsia="宋体" w:hAnsi="宋体" w:hint="eastAsia"/>
          <w:sz w:val="24"/>
          <w:szCs w:val="24"/>
        </w:rPr>
      </w:pPr>
    </w:p>
    <w:p w14:paraId="1C05C091" w14:textId="77777777" w:rsidR="00216FB1" w:rsidRDefault="00216FB1">
      <w:pPr>
        <w:spacing w:line="360" w:lineRule="auto"/>
        <w:rPr>
          <w:rFonts w:ascii="宋体" w:eastAsia="宋体" w:hAnsi="宋体" w:hint="eastAsia"/>
          <w:sz w:val="24"/>
          <w:szCs w:val="24"/>
        </w:rPr>
      </w:pPr>
    </w:p>
    <w:p w14:paraId="23B93892" w14:textId="77777777" w:rsidR="00216FB1" w:rsidRDefault="00216FB1">
      <w:pPr>
        <w:spacing w:line="360" w:lineRule="auto"/>
        <w:rPr>
          <w:rFonts w:ascii="宋体" w:eastAsia="宋体" w:hAnsi="宋体" w:hint="eastAsia"/>
          <w:sz w:val="24"/>
          <w:szCs w:val="24"/>
        </w:rPr>
      </w:pPr>
    </w:p>
    <w:p w14:paraId="13BBEDDE" w14:textId="77777777" w:rsidR="00216FB1" w:rsidRDefault="00E73D84">
      <w:pPr>
        <w:pStyle w:val="a7"/>
        <w:spacing w:before="0" w:beforeAutospacing="0" w:after="0" w:afterAutospacing="0" w:line="330" w:lineRule="atLeast"/>
        <w:rPr>
          <w:rFonts w:hint="eastAsia"/>
        </w:rPr>
      </w:pPr>
      <w:r>
        <w:rPr>
          <w:rFonts w:hint="eastAsia"/>
        </w:rPr>
        <w:t xml:space="preserve"> </w:t>
      </w:r>
      <w:r>
        <w:t xml:space="preserve">                  </w:t>
      </w:r>
    </w:p>
    <w:p w14:paraId="2BA1134C" w14:textId="77777777" w:rsidR="00216FB1" w:rsidRDefault="00216FB1">
      <w:pPr>
        <w:spacing w:line="360" w:lineRule="auto"/>
        <w:rPr>
          <w:rFonts w:ascii="宋体" w:eastAsia="宋体" w:hAnsi="宋体" w:hint="eastAsia"/>
          <w:sz w:val="24"/>
          <w:szCs w:val="24"/>
        </w:rPr>
      </w:pPr>
    </w:p>
    <w:p w14:paraId="02B8A71C" w14:textId="77777777" w:rsidR="00216FB1" w:rsidRDefault="00216FB1">
      <w:pPr>
        <w:spacing w:line="360" w:lineRule="auto"/>
        <w:rPr>
          <w:rFonts w:ascii="宋体" w:eastAsia="宋体" w:hAnsi="宋体" w:hint="eastAsia"/>
          <w:sz w:val="24"/>
          <w:szCs w:val="24"/>
        </w:rPr>
      </w:pPr>
    </w:p>
    <w:p w14:paraId="5F946734" w14:textId="206B2E90" w:rsidR="00216FB1" w:rsidRPr="006D1ADB" w:rsidRDefault="00CB7987" w:rsidP="006D1ADB">
      <w:pPr>
        <w:pStyle w:val="a7"/>
        <w:spacing w:before="0" w:beforeAutospacing="0" w:after="0" w:afterAutospacing="0" w:line="360" w:lineRule="auto"/>
        <w:rPr>
          <w:rFonts w:cstheme="minorBidi" w:hint="eastAsia"/>
          <w:kern w:val="2"/>
          <w:sz w:val="28"/>
          <w:szCs w:val="28"/>
        </w:rPr>
      </w:pPr>
      <w:r>
        <w:rPr>
          <w:rFonts w:cstheme="minorBidi" w:hint="eastAsia"/>
          <w:kern w:val="2"/>
        </w:rPr>
        <w:t xml:space="preserve">                                                                      </w:t>
      </w:r>
    </w:p>
    <w:sectPr w:rsidR="00216FB1" w:rsidRPr="006D1ADB">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65E6F" w14:textId="77777777" w:rsidR="008604F7" w:rsidRDefault="008604F7" w:rsidP="00464C04">
      <w:pPr>
        <w:spacing w:after="0" w:line="240" w:lineRule="auto"/>
        <w:rPr>
          <w:rFonts w:hint="eastAsia"/>
        </w:rPr>
      </w:pPr>
      <w:r>
        <w:separator/>
      </w:r>
    </w:p>
  </w:endnote>
  <w:endnote w:type="continuationSeparator" w:id="0">
    <w:p w14:paraId="032C29BE" w14:textId="77777777" w:rsidR="008604F7" w:rsidRDefault="008604F7" w:rsidP="00464C0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思源黑體 Heavy">
    <w:altName w:val="宋体"/>
    <w:charset w:val="86"/>
    <w:family w:val="roma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4DAFF" w14:textId="77777777" w:rsidR="008604F7" w:rsidRDefault="008604F7" w:rsidP="00464C04">
      <w:pPr>
        <w:spacing w:after="0" w:line="240" w:lineRule="auto"/>
        <w:rPr>
          <w:rFonts w:hint="eastAsia"/>
        </w:rPr>
      </w:pPr>
      <w:r>
        <w:separator/>
      </w:r>
    </w:p>
  </w:footnote>
  <w:footnote w:type="continuationSeparator" w:id="0">
    <w:p w14:paraId="03A2E44B" w14:textId="77777777" w:rsidR="008604F7" w:rsidRDefault="008604F7" w:rsidP="00464C04">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F6F4F"/>
    <w:multiLevelType w:val="multilevel"/>
    <w:tmpl w:val="084F6F4F"/>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 w15:restartNumberingAfterBreak="0">
    <w:nsid w:val="0E865B14"/>
    <w:multiLevelType w:val="multilevel"/>
    <w:tmpl w:val="0E865B1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9DB38CC"/>
    <w:multiLevelType w:val="hybridMultilevel"/>
    <w:tmpl w:val="639A70D2"/>
    <w:lvl w:ilvl="0" w:tplc="8E189A84">
      <w:start w:val="1"/>
      <w:numFmt w:val="japaneseCounting"/>
      <w:lvlText w:val="%1、"/>
      <w:lvlJc w:val="left"/>
      <w:pPr>
        <w:ind w:left="2326" w:hanging="720"/>
      </w:pPr>
      <w:rPr>
        <w:rFonts w:hint="default"/>
      </w:rPr>
    </w:lvl>
    <w:lvl w:ilvl="1" w:tplc="04090019" w:tentative="1">
      <w:start w:val="1"/>
      <w:numFmt w:val="lowerLetter"/>
      <w:lvlText w:val="%2)"/>
      <w:lvlJc w:val="left"/>
      <w:pPr>
        <w:ind w:left="2446" w:hanging="420"/>
      </w:pPr>
    </w:lvl>
    <w:lvl w:ilvl="2" w:tplc="0409001B" w:tentative="1">
      <w:start w:val="1"/>
      <w:numFmt w:val="lowerRoman"/>
      <w:lvlText w:val="%3."/>
      <w:lvlJc w:val="right"/>
      <w:pPr>
        <w:ind w:left="2866" w:hanging="420"/>
      </w:pPr>
    </w:lvl>
    <w:lvl w:ilvl="3" w:tplc="0409000F" w:tentative="1">
      <w:start w:val="1"/>
      <w:numFmt w:val="decimal"/>
      <w:lvlText w:val="%4."/>
      <w:lvlJc w:val="left"/>
      <w:pPr>
        <w:ind w:left="3286" w:hanging="420"/>
      </w:pPr>
    </w:lvl>
    <w:lvl w:ilvl="4" w:tplc="04090019" w:tentative="1">
      <w:start w:val="1"/>
      <w:numFmt w:val="lowerLetter"/>
      <w:lvlText w:val="%5)"/>
      <w:lvlJc w:val="left"/>
      <w:pPr>
        <w:ind w:left="3706" w:hanging="420"/>
      </w:pPr>
    </w:lvl>
    <w:lvl w:ilvl="5" w:tplc="0409001B" w:tentative="1">
      <w:start w:val="1"/>
      <w:numFmt w:val="lowerRoman"/>
      <w:lvlText w:val="%6."/>
      <w:lvlJc w:val="right"/>
      <w:pPr>
        <w:ind w:left="4126" w:hanging="420"/>
      </w:pPr>
    </w:lvl>
    <w:lvl w:ilvl="6" w:tplc="0409000F" w:tentative="1">
      <w:start w:val="1"/>
      <w:numFmt w:val="decimal"/>
      <w:lvlText w:val="%7."/>
      <w:lvlJc w:val="left"/>
      <w:pPr>
        <w:ind w:left="4546" w:hanging="420"/>
      </w:pPr>
    </w:lvl>
    <w:lvl w:ilvl="7" w:tplc="04090019" w:tentative="1">
      <w:start w:val="1"/>
      <w:numFmt w:val="lowerLetter"/>
      <w:lvlText w:val="%8)"/>
      <w:lvlJc w:val="left"/>
      <w:pPr>
        <w:ind w:left="4966" w:hanging="420"/>
      </w:pPr>
    </w:lvl>
    <w:lvl w:ilvl="8" w:tplc="0409001B" w:tentative="1">
      <w:start w:val="1"/>
      <w:numFmt w:val="lowerRoman"/>
      <w:lvlText w:val="%9."/>
      <w:lvlJc w:val="right"/>
      <w:pPr>
        <w:ind w:left="5386" w:hanging="420"/>
      </w:pPr>
    </w:lvl>
  </w:abstractNum>
  <w:abstractNum w:abstractNumId="3" w15:restartNumberingAfterBreak="0">
    <w:nsid w:val="403E4DC7"/>
    <w:multiLevelType w:val="multilevel"/>
    <w:tmpl w:val="403E4DC7"/>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7B8D1304"/>
    <w:multiLevelType w:val="multilevel"/>
    <w:tmpl w:val="7B8D1304"/>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263536135">
    <w:abstractNumId w:val="0"/>
  </w:num>
  <w:num w:numId="2" w16cid:durableId="64962821">
    <w:abstractNumId w:val="4"/>
  </w:num>
  <w:num w:numId="3" w16cid:durableId="536430526">
    <w:abstractNumId w:val="1"/>
  </w:num>
  <w:num w:numId="4" w16cid:durableId="657272770">
    <w:abstractNumId w:val="3"/>
  </w:num>
  <w:num w:numId="5" w16cid:durableId="2064481847">
    <w:abstractNumId w:val="2"/>
  </w:num>
  <w:num w:numId="6" w16cid:durableId="308896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CF0"/>
    <w:rsid w:val="0001060B"/>
    <w:rsid w:val="00022A20"/>
    <w:rsid w:val="000301B3"/>
    <w:rsid w:val="0003353F"/>
    <w:rsid w:val="00036C73"/>
    <w:rsid w:val="00050283"/>
    <w:rsid w:val="00080102"/>
    <w:rsid w:val="00086683"/>
    <w:rsid w:val="000947DA"/>
    <w:rsid w:val="000C0CB5"/>
    <w:rsid w:val="000D137D"/>
    <w:rsid w:val="000D1704"/>
    <w:rsid w:val="000E7EA7"/>
    <w:rsid w:val="00101C89"/>
    <w:rsid w:val="00126442"/>
    <w:rsid w:val="00171E6B"/>
    <w:rsid w:val="00177C02"/>
    <w:rsid w:val="001A5DAE"/>
    <w:rsid w:val="001C15BD"/>
    <w:rsid w:val="00216FB1"/>
    <w:rsid w:val="00242E3B"/>
    <w:rsid w:val="00244D8F"/>
    <w:rsid w:val="002951D0"/>
    <w:rsid w:val="0029780F"/>
    <w:rsid w:val="002A0A5E"/>
    <w:rsid w:val="002A59F8"/>
    <w:rsid w:val="002A78CB"/>
    <w:rsid w:val="002B04C7"/>
    <w:rsid w:val="002D56B8"/>
    <w:rsid w:val="002E17B6"/>
    <w:rsid w:val="002E30A0"/>
    <w:rsid w:val="00323382"/>
    <w:rsid w:val="00327ED9"/>
    <w:rsid w:val="003462B7"/>
    <w:rsid w:val="003715E4"/>
    <w:rsid w:val="003748A3"/>
    <w:rsid w:val="00376EA7"/>
    <w:rsid w:val="003820C7"/>
    <w:rsid w:val="0039781B"/>
    <w:rsid w:val="003A18BF"/>
    <w:rsid w:val="003A5F43"/>
    <w:rsid w:val="003A7FB3"/>
    <w:rsid w:val="003B78C4"/>
    <w:rsid w:val="003D0E65"/>
    <w:rsid w:val="00403325"/>
    <w:rsid w:val="004266AC"/>
    <w:rsid w:val="004326F0"/>
    <w:rsid w:val="00457EDD"/>
    <w:rsid w:val="00464C04"/>
    <w:rsid w:val="00475CF0"/>
    <w:rsid w:val="004A462A"/>
    <w:rsid w:val="004B561D"/>
    <w:rsid w:val="004D7E3B"/>
    <w:rsid w:val="004E2D9C"/>
    <w:rsid w:val="004F01AB"/>
    <w:rsid w:val="004F7840"/>
    <w:rsid w:val="00526CAB"/>
    <w:rsid w:val="00530ACE"/>
    <w:rsid w:val="00546260"/>
    <w:rsid w:val="005678D5"/>
    <w:rsid w:val="0058195A"/>
    <w:rsid w:val="005A33B1"/>
    <w:rsid w:val="005F44AD"/>
    <w:rsid w:val="00602445"/>
    <w:rsid w:val="00604E7B"/>
    <w:rsid w:val="00607914"/>
    <w:rsid w:val="00610319"/>
    <w:rsid w:val="00630C0B"/>
    <w:rsid w:val="00647659"/>
    <w:rsid w:val="00675F80"/>
    <w:rsid w:val="0068478A"/>
    <w:rsid w:val="006B7EB1"/>
    <w:rsid w:val="006C4D47"/>
    <w:rsid w:val="006D1ADB"/>
    <w:rsid w:val="006D2587"/>
    <w:rsid w:val="0071001B"/>
    <w:rsid w:val="007269FD"/>
    <w:rsid w:val="0072747A"/>
    <w:rsid w:val="007314B9"/>
    <w:rsid w:val="00760745"/>
    <w:rsid w:val="0076629D"/>
    <w:rsid w:val="007754B6"/>
    <w:rsid w:val="007C75BE"/>
    <w:rsid w:val="007D1D5E"/>
    <w:rsid w:val="007F0E5D"/>
    <w:rsid w:val="0081309D"/>
    <w:rsid w:val="00854865"/>
    <w:rsid w:val="008604F7"/>
    <w:rsid w:val="0087384C"/>
    <w:rsid w:val="008B24DE"/>
    <w:rsid w:val="008C0729"/>
    <w:rsid w:val="008C58EE"/>
    <w:rsid w:val="008D0AA1"/>
    <w:rsid w:val="00916269"/>
    <w:rsid w:val="00933C16"/>
    <w:rsid w:val="00941FE7"/>
    <w:rsid w:val="00950179"/>
    <w:rsid w:val="009852FF"/>
    <w:rsid w:val="009964B6"/>
    <w:rsid w:val="009A2B4E"/>
    <w:rsid w:val="009A751F"/>
    <w:rsid w:val="009B535E"/>
    <w:rsid w:val="009C633D"/>
    <w:rsid w:val="009D074C"/>
    <w:rsid w:val="009D7ED2"/>
    <w:rsid w:val="00A16C03"/>
    <w:rsid w:val="00A47DBC"/>
    <w:rsid w:val="00A645C4"/>
    <w:rsid w:val="00A7713D"/>
    <w:rsid w:val="00AD5E99"/>
    <w:rsid w:val="00B11EC5"/>
    <w:rsid w:val="00B229EF"/>
    <w:rsid w:val="00BA4CA6"/>
    <w:rsid w:val="00BF7692"/>
    <w:rsid w:val="00C002E0"/>
    <w:rsid w:val="00C01BC3"/>
    <w:rsid w:val="00C04AD4"/>
    <w:rsid w:val="00C12FB3"/>
    <w:rsid w:val="00C17896"/>
    <w:rsid w:val="00C43DB9"/>
    <w:rsid w:val="00C549D1"/>
    <w:rsid w:val="00C620DB"/>
    <w:rsid w:val="00CB7987"/>
    <w:rsid w:val="00CC1656"/>
    <w:rsid w:val="00CC38AE"/>
    <w:rsid w:val="00CE70D6"/>
    <w:rsid w:val="00D21DA6"/>
    <w:rsid w:val="00D75B1E"/>
    <w:rsid w:val="00D84F80"/>
    <w:rsid w:val="00D86717"/>
    <w:rsid w:val="00DD06AC"/>
    <w:rsid w:val="00DF669C"/>
    <w:rsid w:val="00E37064"/>
    <w:rsid w:val="00E66974"/>
    <w:rsid w:val="00E710A5"/>
    <w:rsid w:val="00E71D25"/>
    <w:rsid w:val="00E73D84"/>
    <w:rsid w:val="00E76A47"/>
    <w:rsid w:val="00E92BD6"/>
    <w:rsid w:val="00EA612E"/>
    <w:rsid w:val="00EC1866"/>
    <w:rsid w:val="00EF173A"/>
    <w:rsid w:val="00EF7EFD"/>
    <w:rsid w:val="00F06245"/>
    <w:rsid w:val="00F11F6D"/>
    <w:rsid w:val="00F23AFC"/>
    <w:rsid w:val="00F534DE"/>
    <w:rsid w:val="00F730AB"/>
    <w:rsid w:val="00F74925"/>
    <w:rsid w:val="00F84FBF"/>
    <w:rsid w:val="00FA66A3"/>
    <w:rsid w:val="00FC0FC2"/>
    <w:rsid w:val="00FC55A9"/>
    <w:rsid w:val="00FC649F"/>
    <w:rsid w:val="00FE489B"/>
    <w:rsid w:val="00FF15CD"/>
    <w:rsid w:val="00FF53FB"/>
    <w:rsid w:val="037864E2"/>
    <w:rsid w:val="478F3A51"/>
    <w:rsid w:val="5E3702D4"/>
    <w:rsid w:val="768D1FA8"/>
    <w:rsid w:val="774B7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C32846B"/>
  <w15:docId w15:val="{05DE2E5E-263A-44A4-8EE7-73204016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a6"/>
    <w:uiPriority w:val="99"/>
    <w:unhideWhenUsed/>
    <w:qFormat/>
    <w:pPr>
      <w:tabs>
        <w:tab w:val="center" w:pos="4153"/>
        <w:tab w:val="right" w:pos="8306"/>
      </w:tabs>
      <w:snapToGrid w:val="0"/>
      <w:spacing w:line="240" w:lineRule="auto"/>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Pr>
      <w:color w:val="0563C1" w:themeColor="hyperlink"/>
      <w:u w:val="single"/>
    </w:rPr>
  </w:style>
  <w:style w:type="character" w:customStyle="1" w:styleId="1">
    <w:name w:val="未处理的提及1"/>
    <w:basedOn w:val="a0"/>
    <w:uiPriority w:val="99"/>
    <w:semiHidden/>
    <w:unhideWhenUsed/>
    <w:rPr>
      <w:color w:val="605E5C"/>
      <w:shd w:val="clear" w:color="auto" w:fill="E1DFDD"/>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rPr>
      <w:sz w:val="18"/>
      <w:szCs w:val="18"/>
    </w:rPr>
  </w:style>
  <w:style w:type="paragraph" w:customStyle="1" w:styleId="hh">
    <w:name w:val="hh"/>
    <w:basedOn w:val="a"/>
    <w:pPr>
      <w:widowControl/>
      <w:spacing w:before="100" w:beforeAutospacing="1" w:after="100" w:afterAutospacing="1"/>
      <w:jc w:val="left"/>
    </w:pPr>
    <w:rPr>
      <w:rFonts w:ascii="宋体" w:eastAsia="宋体" w:hAnsi="宋体" w:cs="宋体"/>
      <w:kern w:val="0"/>
      <w:sz w:val="24"/>
      <w:szCs w:val="24"/>
    </w:rPr>
  </w:style>
  <w:style w:type="paragraph" w:styleId="a9">
    <w:name w:val="List Paragraph"/>
    <w:basedOn w:val="a"/>
    <w:uiPriority w:val="34"/>
    <w:qFormat/>
    <w:pPr>
      <w:widowControl/>
      <w:ind w:firstLineChars="200" w:firstLine="420"/>
      <w:jc w:val="left"/>
    </w:pPr>
    <w:rPr>
      <w:rFonts w:ascii="宋体" w:eastAsia="宋体" w:hAnsi="宋体" w:cs="宋体"/>
      <w:kern w:val="0"/>
      <w:sz w:val="24"/>
      <w:szCs w:val="24"/>
    </w:rPr>
  </w:style>
  <w:style w:type="character" w:styleId="aa">
    <w:name w:val="Unresolved Mention"/>
    <w:basedOn w:val="a0"/>
    <w:uiPriority w:val="99"/>
    <w:semiHidden/>
    <w:unhideWhenUsed/>
    <w:rsid w:val="008738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211724">
      <w:bodyDiv w:val="1"/>
      <w:marLeft w:val="0"/>
      <w:marRight w:val="0"/>
      <w:marTop w:val="0"/>
      <w:marBottom w:val="0"/>
      <w:divBdr>
        <w:top w:val="none" w:sz="0" w:space="0" w:color="auto"/>
        <w:left w:val="none" w:sz="0" w:space="0" w:color="auto"/>
        <w:bottom w:val="none" w:sz="0" w:space="0" w:color="auto"/>
        <w:right w:val="none" w:sz="0" w:space="0" w:color="auto"/>
      </w:divBdr>
    </w:div>
    <w:div w:id="2055496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0.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DC6320-F9A2-40B8-9B66-42C97580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30</Pages>
  <Words>1594</Words>
  <Characters>9088</Characters>
  <Application>Microsoft Office Word</Application>
  <DocSecurity>0</DocSecurity>
  <Lines>75</Lines>
  <Paragraphs>21</Paragraphs>
  <ScaleCrop>false</ScaleCrop>
  <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qian</dc:creator>
  <cp:lastModifiedBy>迂珍 袁</cp:lastModifiedBy>
  <cp:revision>24</cp:revision>
  <dcterms:created xsi:type="dcterms:W3CDTF">2025-03-03T12:20:00Z</dcterms:created>
  <dcterms:modified xsi:type="dcterms:W3CDTF">2025-04-14T03:59:00Z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