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CA771" w14:textId="77777777" w:rsidR="00356F07" w:rsidRDefault="00356F07" w:rsidP="00356F07">
      <w:pPr>
        <w:spacing w:line="360" w:lineRule="auto"/>
        <w:jc w:val="center"/>
        <w:rPr>
          <w:rFonts w:ascii="黑体" w:eastAsia="黑体" w:hAnsi="宋体"/>
          <w:b/>
          <w:sz w:val="52"/>
          <w:szCs w:val="52"/>
        </w:rPr>
      </w:pPr>
    </w:p>
    <w:p w14:paraId="7AD05551" w14:textId="77777777" w:rsidR="00356F07" w:rsidRDefault="00356F07" w:rsidP="00356F07">
      <w:pPr>
        <w:spacing w:line="360" w:lineRule="auto"/>
        <w:jc w:val="center"/>
        <w:rPr>
          <w:rFonts w:ascii="黑体" w:eastAsia="黑体" w:hAnsi="宋体"/>
          <w:b/>
          <w:sz w:val="52"/>
          <w:szCs w:val="52"/>
        </w:rPr>
      </w:pPr>
    </w:p>
    <w:p w14:paraId="2565F844" w14:textId="77777777" w:rsidR="00356F07" w:rsidRDefault="00356F07" w:rsidP="00356F07">
      <w:pPr>
        <w:spacing w:line="360" w:lineRule="auto"/>
        <w:jc w:val="center"/>
        <w:rPr>
          <w:rFonts w:ascii="黑体" w:eastAsia="黑体" w:hAnsi="宋体"/>
          <w:b/>
          <w:sz w:val="52"/>
          <w:szCs w:val="52"/>
        </w:rPr>
      </w:pPr>
      <w:r>
        <w:rPr>
          <w:rFonts w:ascii="黑体" w:eastAsia="黑体" w:hAnsi="宋体" w:hint="eastAsia"/>
          <w:b/>
          <w:sz w:val="52"/>
          <w:szCs w:val="52"/>
        </w:rPr>
        <w:t>比 价 文 件</w:t>
      </w:r>
    </w:p>
    <w:p w14:paraId="53F21BA6" w14:textId="77777777" w:rsidR="00356F07" w:rsidRDefault="00356F07" w:rsidP="00356F07">
      <w:pPr>
        <w:spacing w:line="360" w:lineRule="auto"/>
        <w:ind w:firstLineChars="300" w:firstLine="960"/>
        <w:rPr>
          <w:rFonts w:ascii="黑体" w:eastAsia="黑体" w:hAnsi="宋体"/>
          <w:kern w:val="0"/>
          <w:sz w:val="32"/>
        </w:rPr>
      </w:pPr>
    </w:p>
    <w:p w14:paraId="0A1B8C12" w14:textId="77777777" w:rsidR="00356F07" w:rsidRDefault="00356F07" w:rsidP="00356F07">
      <w:pPr>
        <w:spacing w:line="360" w:lineRule="auto"/>
        <w:ind w:firstLineChars="300" w:firstLine="960"/>
        <w:rPr>
          <w:rFonts w:ascii="黑体" w:eastAsia="黑体" w:hAnsi="宋体"/>
          <w:kern w:val="0"/>
          <w:sz w:val="32"/>
        </w:rPr>
      </w:pPr>
    </w:p>
    <w:p w14:paraId="5DD93D11" w14:textId="77777777" w:rsidR="00356F07" w:rsidRDefault="00356F07" w:rsidP="00356F07">
      <w:pPr>
        <w:spacing w:line="360" w:lineRule="auto"/>
        <w:ind w:firstLineChars="300" w:firstLine="960"/>
        <w:rPr>
          <w:rFonts w:ascii="黑体" w:eastAsia="黑体" w:hAnsi="宋体"/>
          <w:kern w:val="0"/>
          <w:sz w:val="32"/>
        </w:rPr>
      </w:pPr>
    </w:p>
    <w:p w14:paraId="7208ADA8" w14:textId="77777777" w:rsidR="00356F07" w:rsidRDefault="00356F07" w:rsidP="00356F07">
      <w:pPr>
        <w:spacing w:line="360" w:lineRule="auto"/>
        <w:ind w:firstLineChars="300" w:firstLine="960"/>
        <w:rPr>
          <w:rFonts w:ascii="黑体" w:eastAsia="黑体" w:hAnsi="宋体"/>
          <w:kern w:val="0"/>
          <w:sz w:val="32"/>
        </w:rPr>
      </w:pPr>
    </w:p>
    <w:p w14:paraId="51FB093B" w14:textId="17590D96" w:rsidR="00356F07" w:rsidRDefault="00356F07" w:rsidP="00372CC1">
      <w:pPr>
        <w:tabs>
          <w:tab w:val="left" w:pos="1470"/>
          <w:tab w:val="center" w:pos="4677"/>
        </w:tabs>
        <w:spacing w:line="360" w:lineRule="auto"/>
        <w:jc w:val="center"/>
        <w:rPr>
          <w:rFonts w:ascii="黑体" w:eastAsia="黑体" w:hAnsi="宋体"/>
          <w:b/>
          <w:sz w:val="36"/>
          <w:szCs w:val="36"/>
          <w:u w:val="single"/>
        </w:rPr>
      </w:pPr>
      <w:r>
        <w:rPr>
          <w:rFonts w:ascii="黑体" w:eastAsia="黑体" w:hAnsi="宋体" w:hint="eastAsia"/>
          <w:b/>
          <w:sz w:val="36"/>
          <w:szCs w:val="36"/>
        </w:rPr>
        <w:t>项目编号：</w:t>
      </w:r>
      <w:r w:rsidR="009C1183">
        <w:rPr>
          <w:rFonts w:ascii="黑体" w:eastAsia="黑体" w:hAnsi="宋体" w:hint="eastAsia"/>
          <w:b/>
          <w:sz w:val="36"/>
          <w:szCs w:val="36"/>
          <w:u w:val="single"/>
        </w:rPr>
        <w:t>BJAQ260346</w:t>
      </w:r>
    </w:p>
    <w:p w14:paraId="729A2CC5" w14:textId="47C92F7F" w:rsidR="00356F07" w:rsidRDefault="00356F07" w:rsidP="00DF4776">
      <w:pPr>
        <w:tabs>
          <w:tab w:val="left" w:pos="1470"/>
          <w:tab w:val="center" w:pos="4677"/>
        </w:tabs>
        <w:spacing w:line="360" w:lineRule="auto"/>
        <w:jc w:val="center"/>
        <w:rPr>
          <w:rFonts w:ascii="黑体" w:eastAsia="黑体" w:hAnsi="宋体" w:cs="宋体"/>
          <w:b/>
          <w:sz w:val="28"/>
          <w:szCs w:val="28"/>
        </w:rPr>
      </w:pPr>
      <w:r>
        <w:rPr>
          <w:rFonts w:ascii="黑体" w:eastAsia="黑体" w:hAnsi="宋体" w:hint="eastAsia"/>
          <w:b/>
          <w:sz w:val="36"/>
          <w:szCs w:val="36"/>
        </w:rPr>
        <w:t>项目名称：</w:t>
      </w:r>
      <w:r w:rsidR="009C1183">
        <w:rPr>
          <w:rFonts w:ascii="黑体" w:eastAsia="黑体" w:hAnsi="宋体" w:hint="eastAsia"/>
          <w:b/>
          <w:sz w:val="36"/>
          <w:szCs w:val="36"/>
          <w:u w:val="single"/>
        </w:rPr>
        <w:t>智慧安防系统升级项目监理</w:t>
      </w:r>
    </w:p>
    <w:p w14:paraId="1FB480A6" w14:textId="77777777" w:rsidR="00356F07" w:rsidRPr="006D5502" w:rsidRDefault="00356F07" w:rsidP="00356F07">
      <w:pPr>
        <w:spacing w:line="360" w:lineRule="auto"/>
        <w:rPr>
          <w:rFonts w:ascii="黑体" w:eastAsia="黑体" w:hAnsi="宋体" w:cs="宋体"/>
          <w:b/>
          <w:sz w:val="28"/>
          <w:szCs w:val="28"/>
        </w:rPr>
      </w:pPr>
    </w:p>
    <w:p w14:paraId="6AB8162D" w14:textId="77777777" w:rsidR="00356F07" w:rsidRDefault="00356F07" w:rsidP="00356F07">
      <w:pPr>
        <w:spacing w:line="360" w:lineRule="auto"/>
        <w:rPr>
          <w:rFonts w:ascii="黑体" w:eastAsia="黑体" w:hAnsi="宋体"/>
          <w:b/>
          <w:kern w:val="0"/>
          <w:sz w:val="32"/>
        </w:rPr>
      </w:pPr>
    </w:p>
    <w:p w14:paraId="3337AD31" w14:textId="77777777" w:rsidR="00356F07" w:rsidRDefault="00356F07" w:rsidP="00356F07">
      <w:pPr>
        <w:spacing w:line="360" w:lineRule="auto"/>
        <w:jc w:val="center"/>
        <w:rPr>
          <w:rFonts w:ascii="黑体" w:eastAsia="黑体" w:hAnsi="宋体"/>
          <w:b/>
          <w:kern w:val="0"/>
          <w:sz w:val="32"/>
        </w:rPr>
      </w:pPr>
    </w:p>
    <w:p w14:paraId="79FBF967" w14:textId="77777777" w:rsidR="00356F07" w:rsidRDefault="00356F07" w:rsidP="00356F07">
      <w:pPr>
        <w:spacing w:line="360" w:lineRule="auto"/>
        <w:jc w:val="center"/>
        <w:rPr>
          <w:rFonts w:ascii="黑体" w:eastAsia="黑体" w:hAnsi="宋体"/>
          <w:b/>
          <w:kern w:val="0"/>
          <w:sz w:val="32"/>
        </w:rPr>
      </w:pPr>
      <w:r>
        <w:rPr>
          <w:rFonts w:ascii="黑体" w:eastAsia="黑体" w:hAnsi="宋体" w:hint="eastAsia"/>
          <w:b/>
          <w:kern w:val="0"/>
          <w:sz w:val="32"/>
        </w:rPr>
        <w:t>采购方：新华医院采购与招标管理中心</w:t>
      </w:r>
    </w:p>
    <w:p w14:paraId="529BE4FE" w14:textId="77777777" w:rsidR="00356F07" w:rsidRDefault="00356F07" w:rsidP="00356F07">
      <w:pPr>
        <w:spacing w:line="360" w:lineRule="auto"/>
        <w:jc w:val="center"/>
        <w:rPr>
          <w:rFonts w:ascii="黑体" w:eastAsia="黑体" w:hAnsi="宋体"/>
          <w:b/>
          <w:kern w:val="0"/>
          <w:sz w:val="32"/>
        </w:rPr>
      </w:pPr>
    </w:p>
    <w:p w14:paraId="41ACD8CA" w14:textId="77777777" w:rsidR="00356F07" w:rsidRDefault="00356F07" w:rsidP="00356F07">
      <w:pPr>
        <w:spacing w:line="360" w:lineRule="auto"/>
        <w:jc w:val="center"/>
        <w:rPr>
          <w:rFonts w:ascii="黑体" w:eastAsia="黑体" w:hAnsi="宋体"/>
          <w:b/>
          <w:kern w:val="0"/>
          <w:sz w:val="30"/>
          <w:szCs w:val="30"/>
        </w:rPr>
      </w:pPr>
    </w:p>
    <w:p w14:paraId="1F05822B" w14:textId="06BD3382" w:rsidR="00356F07" w:rsidRDefault="00356F07" w:rsidP="00356F07">
      <w:pPr>
        <w:jc w:val="center"/>
        <w:rPr>
          <w:rFonts w:ascii="宋体" w:hAnsi="宋体"/>
          <w:b/>
          <w:sz w:val="32"/>
        </w:rPr>
      </w:pPr>
      <w:r>
        <w:rPr>
          <w:rFonts w:ascii="黑体" w:eastAsia="黑体" w:hAnsi="宋体" w:hint="eastAsia"/>
          <w:sz w:val="30"/>
        </w:rPr>
        <w:t>二〇二</w:t>
      </w:r>
      <w:r w:rsidR="005F78FC">
        <w:rPr>
          <w:rFonts w:ascii="黑体" w:eastAsia="黑体" w:hAnsi="宋体" w:hint="eastAsia"/>
          <w:sz w:val="30"/>
        </w:rPr>
        <w:t>六</w:t>
      </w:r>
      <w:r>
        <w:rPr>
          <w:rFonts w:ascii="黑体" w:eastAsia="黑体" w:hAnsi="宋体" w:hint="eastAsia"/>
          <w:sz w:val="30"/>
        </w:rPr>
        <w:t>年</w:t>
      </w:r>
      <w:r w:rsidR="0084743C">
        <w:rPr>
          <w:rFonts w:ascii="黑体" w:eastAsia="黑体" w:hAnsi="宋体" w:hint="eastAsia"/>
          <w:sz w:val="30"/>
        </w:rPr>
        <w:t>七</w:t>
      </w:r>
      <w:r w:rsidR="002010D3">
        <w:rPr>
          <w:rFonts w:ascii="黑体" w:eastAsia="黑体" w:hAnsi="宋体" w:hint="eastAsia"/>
          <w:sz w:val="30"/>
        </w:rPr>
        <w:t>月</w:t>
      </w:r>
    </w:p>
    <w:p w14:paraId="315F7BB8" w14:textId="77777777" w:rsidR="00356F07" w:rsidRDefault="00356F07" w:rsidP="00356F07">
      <w:pPr>
        <w:spacing w:line="360" w:lineRule="auto"/>
        <w:jc w:val="center"/>
        <w:rPr>
          <w:rFonts w:ascii="宋体" w:hAnsi="宋体"/>
          <w:b/>
          <w:sz w:val="24"/>
        </w:rPr>
        <w:sectPr w:rsidR="00356F07">
          <w:headerReference w:type="default" r:id="rId7"/>
          <w:footerReference w:type="default" r:id="rId8"/>
          <w:pgSz w:w="11906" w:h="16838"/>
          <w:pgMar w:top="1418" w:right="1134" w:bottom="1134" w:left="1134" w:header="851" w:footer="992" w:gutter="0"/>
          <w:cols w:space="720"/>
          <w:docGrid w:type="lines" w:linePitch="312"/>
        </w:sectPr>
      </w:pPr>
    </w:p>
    <w:p w14:paraId="371A225A" w14:textId="77777777" w:rsidR="00356F07" w:rsidRDefault="00356F07" w:rsidP="00356F07">
      <w:pPr>
        <w:spacing w:line="360" w:lineRule="auto"/>
        <w:jc w:val="center"/>
        <w:rPr>
          <w:rFonts w:ascii="宋体" w:hAnsi="宋体"/>
          <w:sz w:val="24"/>
        </w:rPr>
      </w:pPr>
      <w:r>
        <w:rPr>
          <w:rFonts w:ascii="宋体" w:hAnsi="宋体" w:hint="eastAsia"/>
          <w:b/>
          <w:sz w:val="24"/>
        </w:rPr>
        <w:lastRenderedPageBreak/>
        <w:t xml:space="preserve">                    </w:t>
      </w:r>
      <w:r>
        <w:rPr>
          <w:rFonts w:ascii="宋体" w:hAnsi="宋体" w:hint="eastAsia"/>
          <w:sz w:val="24"/>
        </w:rPr>
        <w:t xml:space="preserve">                                                                           </w:t>
      </w:r>
    </w:p>
    <w:p w14:paraId="00A4AEBE" w14:textId="76C9A2A6" w:rsidR="00356F07" w:rsidRDefault="00356F07" w:rsidP="00624C28">
      <w:pPr>
        <w:spacing w:line="360" w:lineRule="auto"/>
        <w:ind w:firstLineChars="200" w:firstLine="480"/>
        <w:rPr>
          <w:rFonts w:ascii="宋体" w:hAnsi="宋体"/>
          <w:sz w:val="24"/>
        </w:rPr>
      </w:pPr>
      <w:r w:rsidRPr="00624C28">
        <w:rPr>
          <w:rFonts w:ascii="宋体" w:hAnsi="宋体" w:hint="eastAsia"/>
          <w:sz w:val="24"/>
        </w:rPr>
        <w:t>新华医院采购与招标管理中心现就</w:t>
      </w:r>
      <w:r w:rsidR="009C1183">
        <w:rPr>
          <w:rFonts w:ascii="宋体" w:hAnsi="宋体" w:hint="eastAsia"/>
          <w:sz w:val="24"/>
        </w:rPr>
        <w:t>智慧安防系统升级项目监理</w:t>
      </w:r>
      <w:r w:rsidRPr="00624C28">
        <w:rPr>
          <w:rFonts w:ascii="宋体" w:hAnsi="宋体" w:hint="eastAsia"/>
          <w:sz w:val="24"/>
        </w:rPr>
        <w:t>（项目编号</w:t>
      </w:r>
      <w:r w:rsidRPr="0019751F">
        <w:rPr>
          <w:rFonts w:ascii="宋体" w:hAnsi="宋体" w:hint="eastAsia"/>
          <w:sz w:val="24"/>
        </w:rPr>
        <w:t>：</w:t>
      </w:r>
      <w:r w:rsidR="009C1183">
        <w:rPr>
          <w:rFonts w:ascii="宋体" w:hAnsi="宋体" w:hint="eastAsia"/>
          <w:sz w:val="24"/>
          <w:u w:val="single"/>
        </w:rPr>
        <w:t>BJAQ260346</w:t>
      </w:r>
      <w:r w:rsidRPr="0019751F">
        <w:rPr>
          <w:rFonts w:ascii="宋体" w:hAnsi="宋体" w:hint="eastAsia"/>
          <w:sz w:val="24"/>
        </w:rPr>
        <w:t>）进行采购，按照相关规定，本次采购的项目采用比价方式组织实施，</w:t>
      </w:r>
      <w:proofErr w:type="gramStart"/>
      <w:r w:rsidRPr="0019751F">
        <w:rPr>
          <w:rFonts w:ascii="宋体" w:hAnsi="宋体" w:hint="eastAsia"/>
          <w:sz w:val="24"/>
        </w:rPr>
        <w:t>现邀请贵</w:t>
      </w:r>
      <w:proofErr w:type="gramEnd"/>
      <w:r w:rsidRPr="0019751F">
        <w:rPr>
          <w:rFonts w:ascii="宋体" w:hAnsi="宋体" w:hint="eastAsia"/>
          <w:sz w:val="24"/>
        </w:rPr>
        <w:t>单位前来报价。</w:t>
      </w:r>
      <w:r w:rsidRPr="00624C28">
        <w:rPr>
          <w:rFonts w:ascii="宋体" w:hAnsi="宋体" w:hint="eastAsia"/>
          <w:sz w:val="24"/>
        </w:rPr>
        <w:t>采购需求如下：</w:t>
      </w:r>
    </w:p>
    <w:p w14:paraId="48D04C8C" w14:textId="77777777" w:rsidR="007E4433" w:rsidRPr="00624C28" w:rsidRDefault="007E4433" w:rsidP="00624C28">
      <w:pPr>
        <w:spacing w:line="360" w:lineRule="auto"/>
        <w:ind w:firstLineChars="200" w:firstLine="480"/>
        <w:rPr>
          <w:rFonts w:ascii="宋体" w:hAnsi="宋体"/>
          <w:sz w:val="24"/>
        </w:rPr>
      </w:pPr>
    </w:p>
    <w:p w14:paraId="7A156010" w14:textId="77777777" w:rsidR="00DE58B1" w:rsidRPr="00FD42ED" w:rsidRDefault="00DE58B1" w:rsidP="00624C28">
      <w:pPr>
        <w:pStyle w:val="ac"/>
        <w:spacing w:afterLines="0" w:line="360" w:lineRule="auto"/>
        <w:ind w:firstLine="482"/>
        <w:rPr>
          <w:rFonts w:ascii="宋体" w:hAnsi="宋体"/>
          <w:b/>
          <w:bCs/>
          <w:sz w:val="24"/>
          <w:szCs w:val="24"/>
          <w:lang w:eastAsia="zh-CN"/>
        </w:rPr>
      </w:pPr>
      <w:r w:rsidRPr="00FD42ED">
        <w:rPr>
          <w:rFonts w:ascii="宋体" w:hAnsi="宋体" w:hint="eastAsia"/>
          <w:b/>
          <w:bCs/>
          <w:sz w:val="24"/>
          <w:szCs w:val="24"/>
          <w:lang w:eastAsia="zh-CN"/>
        </w:rPr>
        <w:t>一、工程概况</w:t>
      </w:r>
    </w:p>
    <w:p w14:paraId="60828D7D" w14:textId="3CE6014B" w:rsidR="005A4A30" w:rsidRDefault="00DE58B1" w:rsidP="0079145D">
      <w:pPr>
        <w:pStyle w:val="ac"/>
        <w:spacing w:afterLines="0" w:line="360" w:lineRule="auto"/>
        <w:ind w:firstLine="480"/>
        <w:rPr>
          <w:rFonts w:ascii="宋体" w:hAnsi="宋体"/>
          <w:sz w:val="24"/>
          <w:lang w:eastAsia="zh-CN"/>
        </w:rPr>
      </w:pPr>
      <w:r w:rsidRPr="00624C28">
        <w:rPr>
          <w:rFonts w:ascii="宋体" w:hAnsi="宋体" w:hint="eastAsia"/>
          <w:bCs/>
          <w:sz w:val="24"/>
          <w:szCs w:val="24"/>
          <w:lang w:eastAsia="zh-CN"/>
        </w:rPr>
        <w:t>1</w:t>
      </w:r>
      <w:r w:rsidR="00FD42ED">
        <w:rPr>
          <w:rFonts w:ascii="宋体" w:hAnsi="宋体" w:hint="eastAsia"/>
          <w:bCs/>
          <w:sz w:val="24"/>
          <w:szCs w:val="24"/>
          <w:lang w:eastAsia="zh-CN"/>
        </w:rPr>
        <w:t>、</w:t>
      </w:r>
      <w:r w:rsidRPr="00624C28">
        <w:rPr>
          <w:rFonts w:ascii="宋体" w:hAnsi="宋体" w:hint="eastAsia"/>
          <w:bCs/>
          <w:sz w:val="24"/>
          <w:szCs w:val="24"/>
          <w:lang w:eastAsia="zh-CN"/>
        </w:rPr>
        <w:t>工程名称：</w:t>
      </w:r>
      <w:r w:rsidR="009C1183">
        <w:rPr>
          <w:rFonts w:ascii="宋体" w:hAnsi="宋体" w:hint="eastAsia"/>
          <w:sz w:val="24"/>
          <w:lang w:eastAsia="zh-CN"/>
        </w:rPr>
        <w:t>智慧安防系统升级项目监理</w:t>
      </w:r>
      <w:r w:rsidR="005A4A30">
        <w:rPr>
          <w:rFonts w:ascii="宋体" w:hAnsi="宋体" w:hint="eastAsia"/>
          <w:sz w:val="24"/>
          <w:lang w:eastAsia="zh-CN"/>
        </w:rPr>
        <w:t>；</w:t>
      </w:r>
    </w:p>
    <w:p w14:paraId="7A1328F9" w14:textId="48C69B05" w:rsidR="0079145D" w:rsidRPr="00624C28" w:rsidRDefault="0079145D" w:rsidP="0079145D">
      <w:pPr>
        <w:pStyle w:val="ac"/>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2</w:t>
      </w:r>
      <w:r>
        <w:rPr>
          <w:rFonts w:ascii="宋体" w:hAnsi="宋体" w:hint="eastAsia"/>
          <w:bCs/>
          <w:sz w:val="24"/>
          <w:szCs w:val="24"/>
          <w:lang w:eastAsia="zh-CN"/>
        </w:rPr>
        <w:t>、</w:t>
      </w:r>
      <w:r w:rsidRPr="00624C28">
        <w:rPr>
          <w:rFonts w:ascii="宋体" w:hAnsi="宋体" w:hint="eastAsia"/>
          <w:bCs/>
          <w:sz w:val="24"/>
          <w:szCs w:val="24"/>
          <w:lang w:eastAsia="zh-CN"/>
        </w:rPr>
        <w:t>工程地点：</w:t>
      </w:r>
      <w:r w:rsidR="009C1183">
        <w:rPr>
          <w:rFonts w:ascii="宋体" w:hAnsi="宋体" w:hint="eastAsia"/>
          <w:bCs/>
          <w:sz w:val="24"/>
          <w:szCs w:val="24"/>
          <w:lang w:eastAsia="zh-CN"/>
        </w:rPr>
        <w:t>控江路1</w:t>
      </w:r>
      <w:r w:rsidR="009C1183">
        <w:rPr>
          <w:rFonts w:ascii="宋体" w:hAnsi="宋体"/>
          <w:bCs/>
          <w:sz w:val="24"/>
          <w:szCs w:val="24"/>
          <w:lang w:eastAsia="zh-CN"/>
        </w:rPr>
        <w:t>665</w:t>
      </w:r>
      <w:r w:rsidR="009C1183">
        <w:rPr>
          <w:rFonts w:ascii="宋体" w:hAnsi="宋体" w:hint="eastAsia"/>
          <w:bCs/>
          <w:sz w:val="24"/>
          <w:szCs w:val="24"/>
          <w:lang w:eastAsia="zh-CN"/>
        </w:rPr>
        <w:t>号</w:t>
      </w:r>
      <w:r w:rsidR="005A4A30">
        <w:rPr>
          <w:rFonts w:ascii="宋体" w:hAnsi="宋体" w:hint="eastAsia"/>
          <w:bCs/>
          <w:sz w:val="24"/>
          <w:szCs w:val="24"/>
          <w:lang w:eastAsia="zh-CN"/>
        </w:rPr>
        <w:t>；</w:t>
      </w:r>
    </w:p>
    <w:p w14:paraId="22D73D7D" w14:textId="3A4B6E93" w:rsidR="00E05035" w:rsidRDefault="0079145D" w:rsidP="0014582C">
      <w:pPr>
        <w:pStyle w:val="ac"/>
        <w:spacing w:afterLines="0" w:line="360" w:lineRule="auto"/>
        <w:ind w:firstLine="480"/>
        <w:rPr>
          <w:rFonts w:ascii="宋体" w:hAnsi="宋体"/>
          <w:bCs/>
          <w:sz w:val="24"/>
          <w:szCs w:val="24"/>
          <w:lang w:eastAsia="zh-CN"/>
        </w:rPr>
      </w:pPr>
      <w:r>
        <w:rPr>
          <w:rFonts w:ascii="宋体" w:hAnsi="宋体" w:hint="eastAsia"/>
          <w:bCs/>
          <w:sz w:val="24"/>
          <w:szCs w:val="24"/>
          <w:lang w:eastAsia="zh-CN"/>
        </w:rPr>
        <w:t>3、项目主要信息表</w:t>
      </w:r>
      <w:r w:rsidR="005A4A30">
        <w:rPr>
          <w:rFonts w:ascii="宋体" w:hAnsi="宋体" w:hint="eastAsia"/>
          <w:bCs/>
          <w:sz w:val="24"/>
          <w:szCs w:val="24"/>
          <w:lang w:eastAsia="zh-CN"/>
        </w:rPr>
        <w:t>：</w:t>
      </w:r>
    </w:p>
    <w:p w14:paraId="7ADDC57B" w14:textId="4FF9BE75" w:rsidR="005F78FC" w:rsidRDefault="005F78FC" w:rsidP="005F78FC">
      <w:pPr>
        <w:pStyle w:val="ac"/>
        <w:spacing w:afterLines="0" w:line="360" w:lineRule="auto"/>
        <w:ind w:firstLine="480"/>
        <w:jc w:val="center"/>
        <w:rPr>
          <w:rFonts w:ascii="宋体" w:hAnsi="宋体"/>
          <w:bCs/>
          <w:sz w:val="24"/>
          <w:szCs w:val="24"/>
          <w:lang w:eastAsia="zh-CN"/>
        </w:rPr>
      </w:pPr>
      <w:r>
        <w:rPr>
          <w:rFonts w:ascii="宋体" w:hAnsi="宋体" w:hint="eastAsia"/>
          <w:bCs/>
          <w:sz w:val="24"/>
          <w:szCs w:val="24"/>
          <w:lang w:eastAsia="zh-CN"/>
        </w:rPr>
        <w:t>表</w:t>
      </w:r>
      <w:proofErr w:type="gramStart"/>
      <w:r>
        <w:rPr>
          <w:rFonts w:ascii="宋体" w:hAnsi="宋体" w:hint="eastAsia"/>
          <w:bCs/>
          <w:sz w:val="24"/>
          <w:szCs w:val="24"/>
          <w:lang w:eastAsia="zh-CN"/>
        </w:rPr>
        <w:t>一</w:t>
      </w:r>
      <w:proofErr w:type="gramEnd"/>
      <w:r>
        <w:rPr>
          <w:rFonts w:ascii="宋体" w:hAnsi="宋体" w:hint="eastAsia"/>
          <w:bCs/>
          <w:sz w:val="24"/>
          <w:szCs w:val="24"/>
          <w:lang w:eastAsia="zh-CN"/>
        </w:rPr>
        <w:t xml:space="preserve"> </w:t>
      </w:r>
      <w:r w:rsidR="009C1183">
        <w:rPr>
          <w:rFonts w:ascii="宋体" w:hAnsi="宋体" w:hint="eastAsia"/>
          <w:sz w:val="24"/>
          <w:lang w:eastAsia="zh-CN"/>
        </w:rPr>
        <w:t>智慧安防系统升级项目</w:t>
      </w:r>
    </w:p>
    <w:tbl>
      <w:tblPr>
        <w:tblW w:w="9736" w:type="dxa"/>
        <w:jc w:val="center"/>
        <w:tblLook w:val="04A0" w:firstRow="1" w:lastRow="0" w:firstColumn="1" w:lastColumn="0" w:noHBand="0" w:noVBand="1"/>
      </w:tblPr>
      <w:tblGrid>
        <w:gridCol w:w="846"/>
        <w:gridCol w:w="5953"/>
        <w:gridCol w:w="1276"/>
        <w:gridCol w:w="1661"/>
      </w:tblGrid>
      <w:tr w:rsidR="00501D46" w:rsidRPr="006A08FD" w14:paraId="2FC037CF" w14:textId="11595E85" w:rsidTr="0064589B">
        <w:trPr>
          <w:trHeight w:val="75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41314" w14:textId="77777777" w:rsidR="00501D46" w:rsidRPr="006A08FD" w:rsidRDefault="00501D46" w:rsidP="005D5760">
            <w:pPr>
              <w:widowControl/>
              <w:jc w:val="center"/>
              <w:rPr>
                <w:rFonts w:ascii="宋体" w:hAnsi="宋体" w:cs="宋体"/>
                <w:b/>
                <w:bCs/>
                <w:kern w:val="0"/>
                <w:sz w:val="24"/>
              </w:rPr>
            </w:pPr>
            <w:r w:rsidRPr="006A08FD">
              <w:rPr>
                <w:rFonts w:ascii="宋体" w:hAnsi="宋体" w:cs="宋体" w:hint="eastAsia"/>
                <w:b/>
                <w:bCs/>
                <w:kern w:val="0"/>
                <w:sz w:val="24"/>
              </w:rPr>
              <w:t>序号</w:t>
            </w:r>
          </w:p>
        </w:tc>
        <w:tc>
          <w:tcPr>
            <w:tcW w:w="5953" w:type="dxa"/>
            <w:tcBorders>
              <w:top w:val="single" w:sz="4" w:space="0" w:color="auto"/>
              <w:left w:val="nil"/>
              <w:bottom w:val="single" w:sz="4" w:space="0" w:color="auto"/>
              <w:right w:val="single" w:sz="4" w:space="0" w:color="auto"/>
            </w:tcBorders>
            <w:shd w:val="clear" w:color="auto" w:fill="auto"/>
            <w:noWrap/>
            <w:vAlign w:val="center"/>
            <w:hideMark/>
          </w:tcPr>
          <w:p w14:paraId="474CE485" w14:textId="77777777" w:rsidR="00501D46" w:rsidRPr="006A08FD" w:rsidRDefault="00501D46" w:rsidP="005D5760">
            <w:pPr>
              <w:widowControl/>
              <w:jc w:val="center"/>
              <w:rPr>
                <w:rFonts w:ascii="宋体" w:hAnsi="宋体" w:cs="宋体"/>
                <w:b/>
                <w:bCs/>
                <w:kern w:val="0"/>
                <w:sz w:val="24"/>
              </w:rPr>
            </w:pPr>
            <w:r w:rsidRPr="006A08FD">
              <w:rPr>
                <w:rFonts w:ascii="宋体" w:hAnsi="宋体" w:cs="宋体" w:hint="eastAsia"/>
                <w:b/>
                <w:bCs/>
                <w:kern w:val="0"/>
                <w:sz w:val="24"/>
              </w:rPr>
              <w:t>项目名称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E79EB3" w14:textId="77777777" w:rsidR="00501D46" w:rsidRPr="006A08FD" w:rsidRDefault="00501D46" w:rsidP="005D5760">
            <w:pPr>
              <w:widowControl/>
              <w:jc w:val="center"/>
              <w:rPr>
                <w:rFonts w:ascii="宋体" w:hAnsi="宋体" w:cs="宋体"/>
                <w:b/>
                <w:bCs/>
                <w:kern w:val="0"/>
                <w:sz w:val="24"/>
              </w:rPr>
            </w:pPr>
            <w:r w:rsidRPr="006A08FD">
              <w:rPr>
                <w:rFonts w:ascii="宋体" w:hAnsi="宋体" w:cs="宋体" w:hint="eastAsia"/>
                <w:b/>
                <w:bCs/>
                <w:kern w:val="0"/>
                <w:sz w:val="24"/>
              </w:rPr>
              <w:t>预算金额</w:t>
            </w:r>
            <w:r w:rsidRPr="006A08FD">
              <w:rPr>
                <w:rFonts w:ascii="宋体" w:hAnsi="宋体" w:cs="宋体" w:hint="eastAsia"/>
                <w:b/>
                <w:bCs/>
                <w:kern w:val="0"/>
                <w:sz w:val="24"/>
              </w:rPr>
              <w:br/>
              <w:t>（万元）</w:t>
            </w:r>
          </w:p>
        </w:tc>
        <w:tc>
          <w:tcPr>
            <w:tcW w:w="1661" w:type="dxa"/>
            <w:tcBorders>
              <w:top w:val="single" w:sz="4" w:space="0" w:color="auto"/>
              <w:left w:val="nil"/>
              <w:bottom w:val="single" w:sz="4" w:space="0" w:color="auto"/>
              <w:right w:val="single" w:sz="4" w:space="0" w:color="auto"/>
            </w:tcBorders>
          </w:tcPr>
          <w:p w14:paraId="2C8BD0B6" w14:textId="62BA5DE0" w:rsidR="00501D46" w:rsidRPr="006A08FD" w:rsidRDefault="00501D46" w:rsidP="005D5760">
            <w:pPr>
              <w:widowControl/>
              <w:jc w:val="center"/>
              <w:rPr>
                <w:rFonts w:ascii="宋体" w:hAnsi="宋体" w:cs="宋体"/>
                <w:b/>
                <w:bCs/>
                <w:kern w:val="0"/>
                <w:sz w:val="24"/>
              </w:rPr>
            </w:pPr>
            <w:r>
              <w:rPr>
                <w:rFonts w:ascii="宋体" w:hAnsi="宋体" w:cs="宋体" w:hint="eastAsia"/>
                <w:b/>
                <w:bCs/>
                <w:kern w:val="0"/>
                <w:sz w:val="24"/>
              </w:rPr>
              <w:t>预计开竣工时间</w:t>
            </w:r>
          </w:p>
        </w:tc>
      </w:tr>
      <w:tr w:rsidR="00501D46" w:rsidRPr="006A08FD" w14:paraId="423F8899" w14:textId="0AD29908" w:rsidTr="0064589B">
        <w:trPr>
          <w:trHeight w:val="495"/>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29C08F" w14:textId="77777777" w:rsidR="00501D46" w:rsidRPr="006A08FD" w:rsidRDefault="00501D46" w:rsidP="005D5760">
            <w:pPr>
              <w:widowControl/>
              <w:jc w:val="center"/>
              <w:rPr>
                <w:rFonts w:ascii="宋体" w:hAnsi="宋体" w:cs="宋体"/>
                <w:kern w:val="0"/>
                <w:sz w:val="24"/>
              </w:rPr>
            </w:pPr>
            <w:r w:rsidRPr="006A08FD">
              <w:rPr>
                <w:rFonts w:ascii="宋体" w:hAnsi="宋体" w:cs="宋体" w:hint="eastAsia"/>
                <w:kern w:val="0"/>
                <w:sz w:val="24"/>
              </w:rPr>
              <w:t>1</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14:paraId="68CD2F46" w14:textId="6470BC22" w:rsidR="00501D46" w:rsidRPr="006A08FD" w:rsidRDefault="009C1183" w:rsidP="005F78FC">
            <w:pPr>
              <w:widowControl/>
              <w:jc w:val="center"/>
              <w:rPr>
                <w:rFonts w:ascii="宋体" w:hAnsi="宋体" w:cs="宋体"/>
                <w:kern w:val="0"/>
                <w:sz w:val="24"/>
              </w:rPr>
            </w:pPr>
            <w:r>
              <w:rPr>
                <w:rFonts w:ascii="宋体" w:hAnsi="宋体" w:hint="eastAsia"/>
                <w:sz w:val="24"/>
              </w:rPr>
              <w:t>智慧安防系统升级项目</w:t>
            </w:r>
          </w:p>
        </w:tc>
        <w:tc>
          <w:tcPr>
            <w:tcW w:w="1276" w:type="dxa"/>
            <w:tcBorders>
              <w:top w:val="nil"/>
              <w:left w:val="nil"/>
              <w:bottom w:val="single" w:sz="4" w:space="0" w:color="auto"/>
              <w:right w:val="single" w:sz="4" w:space="0" w:color="auto"/>
            </w:tcBorders>
            <w:shd w:val="clear" w:color="000000" w:fill="FFFFFF"/>
            <w:noWrap/>
            <w:vAlign w:val="center"/>
            <w:hideMark/>
          </w:tcPr>
          <w:p w14:paraId="229B7E0D" w14:textId="0C87F9AD" w:rsidR="00501D46" w:rsidRPr="006A08FD" w:rsidRDefault="009C1183" w:rsidP="005D5760">
            <w:pPr>
              <w:widowControl/>
              <w:jc w:val="center"/>
              <w:rPr>
                <w:rFonts w:ascii="宋体" w:hAnsi="宋体" w:cs="宋体"/>
                <w:kern w:val="0"/>
                <w:sz w:val="24"/>
              </w:rPr>
            </w:pPr>
            <w:r>
              <w:rPr>
                <w:rFonts w:ascii="宋体" w:hAnsi="宋体" w:cs="宋体"/>
                <w:kern w:val="0"/>
                <w:sz w:val="24"/>
              </w:rPr>
              <w:t>805.92</w:t>
            </w:r>
          </w:p>
        </w:tc>
        <w:tc>
          <w:tcPr>
            <w:tcW w:w="1661" w:type="dxa"/>
            <w:tcBorders>
              <w:top w:val="nil"/>
              <w:left w:val="nil"/>
              <w:bottom w:val="single" w:sz="4" w:space="0" w:color="auto"/>
              <w:right w:val="single" w:sz="4" w:space="0" w:color="auto"/>
            </w:tcBorders>
            <w:shd w:val="clear" w:color="000000" w:fill="FFFFFF"/>
          </w:tcPr>
          <w:p w14:paraId="17073B95" w14:textId="6935C04C" w:rsidR="00FF2CCC" w:rsidRDefault="00FF2CCC" w:rsidP="005D5760">
            <w:pPr>
              <w:widowControl/>
              <w:jc w:val="center"/>
              <w:rPr>
                <w:rFonts w:ascii="宋体" w:hAnsi="宋体" w:cs="宋体"/>
                <w:kern w:val="0"/>
                <w:sz w:val="24"/>
              </w:rPr>
            </w:pPr>
            <w:r>
              <w:rPr>
                <w:rFonts w:ascii="宋体" w:hAnsi="宋体" w:cs="宋体" w:hint="eastAsia"/>
                <w:kern w:val="0"/>
                <w:sz w:val="24"/>
              </w:rPr>
              <w:t>2</w:t>
            </w:r>
            <w:r w:rsidR="009C1183">
              <w:rPr>
                <w:rFonts w:ascii="宋体" w:hAnsi="宋体" w:cs="宋体"/>
                <w:kern w:val="0"/>
                <w:sz w:val="24"/>
              </w:rPr>
              <w:t>026.08.01</w:t>
            </w:r>
            <w:r>
              <w:rPr>
                <w:rFonts w:ascii="宋体" w:hAnsi="宋体" w:cs="宋体"/>
                <w:kern w:val="0"/>
                <w:sz w:val="24"/>
              </w:rPr>
              <w:t>~</w:t>
            </w:r>
          </w:p>
          <w:p w14:paraId="4C458340" w14:textId="55F8F2F7" w:rsidR="00501D46" w:rsidRPr="006A08FD" w:rsidRDefault="0084743C" w:rsidP="009C1183">
            <w:pPr>
              <w:widowControl/>
              <w:jc w:val="center"/>
              <w:rPr>
                <w:rFonts w:ascii="宋体" w:hAnsi="宋体" w:cs="宋体"/>
                <w:kern w:val="0"/>
                <w:sz w:val="24"/>
              </w:rPr>
            </w:pPr>
            <w:r>
              <w:rPr>
                <w:rFonts w:ascii="宋体" w:hAnsi="宋体" w:cs="宋体"/>
                <w:kern w:val="0"/>
                <w:sz w:val="24"/>
              </w:rPr>
              <w:t>2026.</w:t>
            </w:r>
            <w:r w:rsidR="009C1183">
              <w:rPr>
                <w:rFonts w:ascii="宋体" w:hAnsi="宋体" w:cs="宋体"/>
                <w:kern w:val="0"/>
                <w:sz w:val="24"/>
              </w:rPr>
              <w:t>12.31</w:t>
            </w:r>
          </w:p>
        </w:tc>
      </w:tr>
    </w:tbl>
    <w:p w14:paraId="72F9ED80" w14:textId="77777777" w:rsidR="005F78FC" w:rsidRPr="005F78FC" w:rsidRDefault="005F78FC" w:rsidP="000F747A">
      <w:pPr>
        <w:pStyle w:val="ac"/>
        <w:spacing w:afterLines="0" w:line="360" w:lineRule="auto"/>
        <w:ind w:firstLine="480"/>
        <w:rPr>
          <w:rFonts w:ascii="宋体" w:hAnsi="宋体"/>
          <w:bCs/>
          <w:sz w:val="24"/>
          <w:szCs w:val="24"/>
          <w:lang w:eastAsia="zh-CN"/>
        </w:rPr>
      </w:pPr>
    </w:p>
    <w:p w14:paraId="0DCD855B" w14:textId="48168C7C" w:rsidR="005678A2" w:rsidRPr="0014582C" w:rsidRDefault="0014582C" w:rsidP="000F747A">
      <w:pPr>
        <w:pStyle w:val="ac"/>
        <w:spacing w:afterLines="0" w:line="360" w:lineRule="auto"/>
        <w:ind w:firstLine="480"/>
        <w:rPr>
          <w:rFonts w:ascii="宋体" w:hAnsi="宋体"/>
          <w:bCs/>
          <w:sz w:val="24"/>
          <w:szCs w:val="24"/>
          <w:lang w:eastAsia="zh-CN"/>
        </w:rPr>
      </w:pPr>
      <w:r>
        <w:rPr>
          <w:rFonts w:ascii="宋体" w:hAnsi="宋体" w:hint="eastAsia"/>
          <w:bCs/>
          <w:sz w:val="24"/>
          <w:szCs w:val="24"/>
          <w:lang w:eastAsia="zh-CN"/>
        </w:rPr>
        <w:t>注：</w:t>
      </w:r>
      <w:r w:rsidRPr="00624C28">
        <w:rPr>
          <w:rFonts w:ascii="宋体" w:hAnsi="宋体" w:hint="eastAsia"/>
          <w:bCs/>
          <w:sz w:val="24"/>
          <w:szCs w:val="24"/>
          <w:lang w:eastAsia="zh-CN"/>
        </w:rPr>
        <w:t>具体开竣工时间以</w:t>
      </w:r>
      <w:r w:rsidR="00051EA2">
        <w:rPr>
          <w:rFonts w:ascii="宋体" w:hAnsi="宋体" w:hint="eastAsia"/>
          <w:bCs/>
          <w:sz w:val="24"/>
          <w:szCs w:val="24"/>
          <w:lang w:eastAsia="zh-CN"/>
        </w:rPr>
        <w:t>委托</w:t>
      </w:r>
      <w:r w:rsidRPr="00624C28">
        <w:rPr>
          <w:rFonts w:ascii="宋体" w:hAnsi="宋体" w:hint="eastAsia"/>
          <w:bCs/>
          <w:sz w:val="24"/>
          <w:szCs w:val="24"/>
          <w:lang w:eastAsia="zh-CN"/>
        </w:rPr>
        <w:t>人要求为准</w:t>
      </w:r>
      <w:r w:rsidR="006D5502">
        <w:rPr>
          <w:rFonts w:ascii="宋体" w:hAnsi="宋体" w:hint="eastAsia"/>
          <w:bCs/>
          <w:sz w:val="24"/>
          <w:szCs w:val="24"/>
          <w:lang w:eastAsia="zh-CN"/>
        </w:rPr>
        <w:t>。</w:t>
      </w:r>
    </w:p>
    <w:p w14:paraId="20819BB3" w14:textId="4B7E18CC" w:rsidR="006D5502" w:rsidRDefault="0014582C" w:rsidP="000F747A">
      <w:pPr>
        <w:pStyle w:val="ac"/>
        <w:spacing w:afterLines="0" w:line="360" w:lineRule="auto"/>
        <w:ind w:firstLine="480"/>
        <w:rPr>
          <w:rFonts w:ascii="宋体" w:hAnsi="宋体"/>
          <w:bCs/>
          <w:sz w:val="24"/>
          <w:szCs w:val="24"/>
          <w:lang w:eastAsia="zh-CN"/>
        </w:rPr>
      </w:pPr>
      <w:r>
        <w:rPr>
          <w:rFonts w:ascii="宋体" w:hAnsi="宋体"/>
          <w:bCs/>
          <w:sz w:val="24"/>
          <w:szCs w:val="24"/>
          <w:lang w:eastAsia="zh-CN"/>
        </w:rPr>
        <w:t>4</w:t>
      </w:r>
      <w:r w:rsidR="00FD42ED" w:rsidRPr="004077EA">
        <w:rPr>
          <w:rFonts w:ascii="宋体" w:hAnsi="宋体" w:hint="eastAsia"/>
          <w:bCs/>
          <w:sz w:val="24"/>
          <w:szCs w:val="24"/>
          <w:lang w:eastAsia="zh-CN"/>
        </w:rPr>
        <w:t>、</w:t>
      </w:r>
      <w:r>
        <w:rPr>
          <w:rFonts w:ascii="宋体" w:hAnsi="宋体" w:hint="eastAsia"/>
          <w:bCs/>
          <w:sz w:val="24"/>
          <w:szCs w:val="24"/>
          <w:lang w:eastAsia="zh-CN"/>
        </w:rPr>
        <w:t>本次比价</w:t>
      </w:r>
      <w:r w:rsidR="003E5086" w:rsidRPr="004077EA">
        <w:rPr>
          <w:rFonts w:ascii="宋体" w:hAnsi="宋体" w:hint="eastAsia"/>
          <w:bCs/>
          <w:sz w:val="24"/>
          <w:szCs w:val="24"/>
          <w:lang w:eastAsia="zh-CN"/>
        </w:rPr>
        <w:t>最高限价：</w:t>
      </w:r>
      <w:r w:rsidR="009C1183">
        <w:rPr>
          <w:rFonts w:ascii="宋体" w:hAnsi="宋体"/>
          <w:bCs/>
          <w:sz w:val="24"/>
          <w:szCs w:val="24"/>
          <w:lang w:eastAsia="zh-CN"/>
        </w:rPr>
        <w:t>19.34</w:t>
      </w:r>
      <w:r w:rsidR="003E5086" w:rsidRPr="004077EA">
        <w:rPr>
          <w:rFonts w:ascii="宋体" w:hAnsi="宋体" w:hint="eastAsia"/>
          <w:bCs/>
          <w:sz w:val="24"/>
          <w:szCs w:val="24"/>
          <w:lang w:eastAsia="zh-CN"/>
        </w:rPr>
        <w:t>万元</w:t>
      </w:r>
      <w:r w:rsidR="005F78FC">
        <w:rPr>
          <w:rFonts w:ascii="宋体" w:hAnsi="宋体" w:hint="eastAsia"/>
          <w:sz w:val="24"/>
          <w:lang w:eastAsia="zh-CN"/>
        </w:rPr>
        <w:t>。</w:t>
      </w:r>
    </w:p>
    <w:p w14:paraId="273ED8E0" w14:textId="77777777" w:rsidR="00DE58B1" w:rsidRDefault="0014582C" w:rsidP="000F747A">
      <w:pPr>
        <w:pStyle w:val="ac"/>
        <w:spacing w:afterLines="0" w:line="360" w:lineRule="auto"/>
        <w:ind w:firstLine="480"/>
        <w:rPr>
          <w:rFonts w:ascii="宋体" w:hAnsi="宋体"/>
          <w:bCs/>
          <w:sz w:val="24"/>
          <w:szCs w:val="24"/>
          <w:lang w:eastAsia="zh-CN"/>
        </w:rPr>
      </w:pPr>
      <w:r>
        <w:rPr>
          <w:rFonts w:ascii="宋体" w:hAnsi="宋体"/>
          <w:bCs/>
          <w:sz w:val="24"/>
          <w:szCs w:val="24"/>
          <w:lang w:eastAsia="zh-CN"/>
        </w:rPr>
        <w:t>5</w:t>
      </w:r>
      <w:r w:rsidR="00FD42ED">
        <w:rPr>
          <w:rFonts w:ascii="宋体" w:hAnsi="宋体" w:hint="eastAsia"/>
          <w:bCs/>
          <w:sz w:val="24"/>
          <w:szCs w:val="24"/>
          <w:lang w:eastAsia="zh-CN"/>
        </w:rPr>
        <w:t>、</w:t>
      </w:r>
      <w:r w:rsidR="00DE58B1" w:rsidRPr="00624C28">
        <w:rPr>
          <w:rFonts w:ascii="宋体" w:hAnsi="宋体" w:hint="eastAsia"/>
          <w:bCs/>
          <w:sz w:val="24"/>
          <w:szCs w:val="24"/>
          <w:lang w:eastAsia="zh-CN"/>
        </w:rPr>
        <w:t>资金来源：自筹</w:t>
      </w:r>
    </w:p>
    <w:p w14:paraId="3112E1B7" w14:textId="77777777" w:rsidR="00F05B3C" w:rsidRDefault="00F05B3C" w:rsidP="00624C28">
      <w:pPr>
        <w:pStyle w:val="ac"/>
        <w:spacing w:afterLines="0" w:line="360" w:lineRule="auto"/>
        <w:ind w:firstLine="480"/>
        <w:rPr>
          <w:rFonts w:ascii="宋体" w:hAnsi="宋体"/>
          <w:bCs/>
          <w:sz w:val="24"/>
          <w:szCs w:val="24"/>
          <w:lang w:eastAsia="zh-CN"/>
        </w:rPr>
      </w:pPr>
    </w:p>
    <w:p w14:paraId="3C6A093D" w14:textId="77777777" w:rsidR="00150767" w:rsidRDefault="00F05B3C" w:rsidP="00F05B3C">
      <w:pPr>
        <w:pStyle w:val="ac"/>
        <w:spacing w:afterLines="0" w:line="360" w:lineRule="auto"/>
        <w:ind w:firstLine="482"/>
        <w:rPr>
          <w:rFonts w:ascii="宋体" w:hAnsi="宋体"/>
          <w:b/>
          <w:bCs/>
          <w:sz w:val="24"/>
          <w:szCs w:val="24"/>
          <w:lang w:eastAsia="zh-CN"/>
        </w:rPr>
      </w:pPr>
      <w:r w:rsidRPr="00F05B3C">
        <w:rPr>
          <w:rFonts w:ascii="宋体" w:hAnsi="宋体" w:hint="eastAsia"/>
          <w:b/>
          <w:bCs/>
          <w:sz w:val="24"/>
          <w:szCs w:val="24"/>
          <w:lang w:eastAsia="zh-CN"/>
        </w:rPr>
        <w:t>二</w:t>
      </w:r>
      <w:r w:rsidR="00FD42ED" w:rsidRPr="00F05B3C">
        <w:rPr>
          <w:rFonts w:ascii="宋体" w:hAnsi="宋体" w:hint="eastAsia"/>
          <w:b/>
          <w:bCs/>
          <w:sz w:val="24"/>
          <w:szCs w:val="24"/>
          <w:lang w:eastAsia="zh-CN"/>
        </w:rPr>
        <w:t>、</w:t>
      </w:r>
      <w:r w:rsidR="00961602" w:rsidRPr="00961602">
        <w:rPr>
          <w:rFonts w:ascii="宋体" w:hAnsi="宋体" w:hint="eastAsia"/>
          <w:b/>
          <w:bCs/>
          <w:sz w:val="24"/>
          <w:szCs w:val="24"/>
          <w:lang w:eastAsia="zh-CN"/>
        </w:rPr>
        <w:t>监理人应负责的工作</w:t>
      </w:r>
      <w:r w:rsidR="00150767" w:rsidRPr="00F05B3C">
        <w:rPr>
          <w:rFonts w:ascii="宋体" w:hAnsi="宋体" w:hint="eastAsia"/>
          <w:b/>
          <w:bCs/>
          <w:sz w:val="24"/>
          <w:szCs w:val="24"/>
          <w:lang w:eastAsia="zh-CN"/>
        </w:rPr>
        <w:t>：</w:t>
      </w:r>
    </w:p>
    <w:p w14:paraId="4AF1483E" w14:textId="77777777" w:rsidR="007E4433" w:rsidRPr="007E4433" w:rsidRDefault="00961602"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t>1</w:t>
      </w:r>
      <w:r>
        <w:rPr>
          <w:rFonts w:ascii="宋体" w:hAnsi="宋体" w:hint="eastAsia"/>
          <w:bCs/>
          <w:sz w:val="24"/>
          <w:szCs w:val="24"/>
          <w:lang w:eastAsia="zh-CN"/>
        </w:rPr>
        <w:t>、</w:t>
      </w:r>
      <w:r w:rsidR="007E4433" w:rsidRPr="007E4433">
        <w:rPr>
          <w:rFonts w:ascii="宋体" w:hAnsi="宋体" w:hint="eastAsia"/>
          <w:bCs/>
          <w:sz w:val="24"/>
          <w:szCs w:val="24"/>
          <w:lang w:eastAsia="zh-CN"/>
        </w:rPr>
        <w:t>监理人按合同约定派出监理工作需要的监理机构及监理人员，向委托人报送委派的总监理工程师及其监理机构主要成员名单、监理规划，完成监理合同专用条件中约定的监理工程范围内的监理业务，同时，履行投标承诺中相关事项。</w:t>
      </w:r>
    </w:p>
    <w:p w14:paraId="256D5F9F" w14:textId="77777777" w:rsidR="007E4433" w:rsidRPr="007E4433" w:rsidRDefault="00961602"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t>2</w:t>
      </w:r>
      <w:r>
        <w:rPr>
          <w:rFonts w:ascii="宋体" w:hAnsi="宋体" w:hint="eastAsia"/>
          <w:bCs/>
          <w:sz w:val="24"/>
          <w:szCs w:val="24"/>
          <w:lang w:eastAsia="zh-CN"/>
        </w:rPr>
        <w:t>、</w:t>
      </w:r>
      <w:r w:rsidR="007E4433" w:rsidRPr="007E4433">
        <w:rPr>
          <w:rFonts w:ascii="宋体" w:hAnsi="宋体" w:hint="eastAsia"/>
          <w:bCs/>
          <w:sz w:val="24"/>
          <w:szCs w:val="24"/>
          <w:lang w:eastAsia="zh-CN"/>
        </w:rPr>
        <w:t>监理人在履行义务期间，应认真、勤奋地工作，为委托人提供与其水平相适应的咨询意见，公正维护各方的合法权益。</w:t>
      </w:r>
    </w:p>
    <w:p w14:paraId="6FFA1C38" w14:textId="77777777" w:rsidR="007E4433" w:rsidRPr="007E4433" w:rsidRDefault="00961602"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t>3</w:t>
      </w:r>
      <w:r>
        <w:rPr>
          <w:rFonts w:ascii="宋体" w:hAnsi="宋体" w:hint="eastAsia"/>
          <w:bCs/>
          <w:sz w:val="24"/>
          <w:szCs w:val="24"/>
          <w:lang w:eastAsia="zh-CN"/>
        </w:rPr>
        <w:t>、</w:t>
      </w:r>
      <w:r w:rsidR="007E4433" w:rsidRPr="007E4433">
        <w:rPr>
          <w:rFonts w:ascii="宋体" w:hAnsi="宋体" w:hint="eastAsia"/>
          <w:bCs/>
          <w:sz w:val="24"/>
          <w:szCs w:val="24"/>
          <w:lang w:eastAsia="zh-CN"/>
        </w:rPr>
        <w:t>监理人应</w:t>
      </w:r>
      <w:proofErr w:type="gramStart"/>
      <w:r w:rsidR="007E4433" w:rsidRPr="007E4433">
        <w:rPr>
          <w:rFonts w:ascii="宋体" w:hAnsi="宋体" w:hint="eastAsia"/>
          <w:bCs/>
          <w:sz w:val="24"/>
          <w:szCs w:val="24"/>
          <w:lang w:eastAsia="zh-CN"/>
        </w:rPr>
        <w:t>配备靠尺</w:t>
      </w:r>
      <w:proofErr w:type="gramEnd"/>
      <w:r w:rsidR="007E4433" w:rsidRPr="007E4433">
        <w:rPr>
          <w:rFonts w:ascii="宋体" w:hAnsi="宋体" w:hint="eastAsia"/>
          <w:bCs/>
          <w:sz w:val="24"/>
          <w:szCs w:val="24"/>
          <w:lang w:eastAsia="zh-CN"/>
        </w:rPr>
        <w:t>、卷尺、水准仪等日常检测设备，使用委托人提供的设施和物品属于委托人的财产。在监理工作完成或中止时，应将其设施和剩余的物品按合同约定的时间和方式移交给委托人。</w:t>
      </w:r>
    </w:p>
    <w:p w14:paraId="691978CB" w14:textId="77777777" w:rsidR="00323F5B" w:rsidRDefault="00961602"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lastRenderedPageBreak/>
        <w:t>4</w:t>
      </w:r>
      <w:r>
        <w:rPr>
          <w:rFonts w:ascii="宋体" w:hAnsi="宋体" w:hint="eastAsia"/>
          <w:bCs/>
          <w:sz w:val="24"/>
          <w:szCs w:val="24"/>
          <w:lang w:eastAsia="zh-CN"/>
        </w:rPr>
        <w:t>、</w:t>
      </w:r>
      <w:r w:rsidR="007E4433" w:rsidRPr="007E4433">
        <w:rPr>
          <w:rFonts w:ascii="宋体" w:hAnsi="宋体" w:hint="eastAsia"/>
          <w:bCs/>
          <w:sz w:val="24"/>
          <w:szCs w:val="24"/>
          <w:lang w:eastAsia="zh-CN"/>
        </w:rPr>
        <w:t>在合同期内或合同终止后，未征得有关方同意，不得泄露与本工程、本合同业务有关的保密资料。</w:t>
      </w:r>
    </w:p>
    <w:p w14:paraId="261D1A4D" w14:textId="77777777" w:rsidR="00A06379" w:rsidRDefault="00C10513" w:rsidP="00A06379">
      <w:pPr>
        <w:pStyle w:val="ac"/>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三</w:t>
      </w:r>
      <w:r w:rsidR="00A06379">
        <w:rPr>
          <w:rFonts w:ascii="宋体" w:hAnsi="宋体" w:hint="eastAsia"/>
          <w:b/>
          <w:bCs/>
          <w:sz w:val="24"/>
          <w:szCs w:val="24"/>
          <w:lang w:eastAsia="zh-CN"/>
        </w:rPr>
        <w:t>、监理工作服务</w:t>
      </w:r>
      <w:r w:rsidR="00A06379" w:rsidRPr="003B3177">
        <w:rPr>
          <w:rFonts w:ascii="宋体" w:hAnsi="宋体" w:hint="eastAsia"/>
          <w:b/>
          <w:bCs/>
          <w:sz w:val="24"/>
          <w:szCs w:val="24"/>
          <w:lang w:eastAsia="zh-CN"/>
        </w:rPr>
        <w:t>标准</w:t>
      </w:r>
      <w:r w:rsidR="00573AEE">
        <w:rPr>
          <w:rFonts w:ascii="宋体" w:hAnsi="宋体" w:hint="eastAsia"/>
          <w:b/>
          <w:bCs/>
          <w:sz w:val="24"/>
          <w:szCs w:val="24"/>
          <w:lang w:eastAsia="zh-CN"/>
        </w:rPr>
        <w:t>（详见附件八）</w:t>
      </w:r>
    </w:p>
    <w:p w14:paraId="4586D297" w14:textId="77777777" w:rsidR="00DE58B1" w:rsidRPr="00A06379" w:rsidRDefault="00DE58B1" w:rsidP="00624C28">
      <w:pPr>
        <w:pStyle w:val="ac"/>
        <w:spacing w:afterLines="0" w:line="360" w:lineRule="auto"/>
        <w:ind w:firstLineChars="0" w:firstLine="0"/>
        <w:rPr>
          <w:rFonts w:ascii="宋体" w:hAnsi="宋体" w:cs="宋体"/>
          <w:sz w:val="24"/>
          <w:szCs w:val="24"/>
          <w:lang w:eastAsia="zh-CN"/>
        </w:rPr>
      </w:pPr>
    </w:p>
    <w:p w14:paraId="6049C3CB" w14:textId="77777777" w:rsidR="003E5086" w:rsidRPr="003B3177" w:rsidRDefault="00C10513" w:rsidP="00624C28">
      <w:pPr>
        <w:pStyle w:val="ac"/>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四</w:t>
      </w:r>
      <w:r w:rsidR="00624C28" w:rsidRPr="003B3177">
        <w:rPr>
          <w:rFonts w:ascii="宋体" w:hAnsi="宋体" w:hint="eastAsia"/>
          <w:b/>
          <w:bCs/>
          <w:sz w:val="24"/>
          <w:szCs w:val="24"/>
          <w:lang w:eastAsia="zh-CN"/>
        </w:rPr>
        <w:t>、</w:t>
      </w:r>
      <w:r w:rsidR="003E5086" w:rsidRPr="003B3177">
        <w:rPr>
          <w:rFonts w:ascii="宋体" w:hAnsi="宋体" w:hint="eastAsia"/>
          <w:b/>
          <w:bCs/>
          <w:sz w:val="24"/>
          <w:szCs w:val="24"/>
          <w:lang w:eastAsia="zh-CN"/>
        </w:rPr>
        <w:t>施工现场、施工条件和基础资料的提供</w:t>
      </w:r>
    </w:p>
    <w:p w14:paraId="08E933E4" w14:textId="77777777" w:rsidR="007E4433" w:rsidRPr="007E4433" w:rsidRDefault="00B6178E"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t>1</w:t>
      </w:r>
      <w:r>
        <w:rPr>
          <w:rFonts w:ascii="宋体" w:hAnsi="宋体" w:hint="eastAsia"/>
          <w:bCs/>
          <w:sz w:val="24"/>
          <w:szCs w:val="24"/>
          <w:lang w:eastAsia="zh-CN"/>
        </w:rPr>
        <w:t>、</w:t>
      </w:r>
      <w:r w:rsidR="007E4433" w:rsidRPr="007E4433">
        <w:rPr>
          <w:rFonts w:ascii="宋体" w:hAnsi="宋体" w:hint="eastAsia"/>
          <w:bCs/>
          <w:sz w:val="24"/>
          <w:szCs w:val="24"/>
          <w:lang w:eastAsia="zh-CN"/>
        </w:rPr>
        <w:t>委托人当在约定的时间内免费向监理人提供与工程有关的为监理机构所需要的工程资料。</w:t>
      </w:r>
    </w:p>
    <w:p w14:paraId="75786FF1" w14:textId="77777777" w:rsidR="007E4433" w:rsidRPr="007E4433" w:rsidRDefault="00B6178E" w:rsidP="007E4433">
      <w:pPr>
        <w:pStyle w:val="ac"/>
        <w:spacing w:after="156" w:line="360" w:lineRule="auto"/>
        <w:ind w:firstLine="480"/>
        <w:rPr>
          <w:rFonts w:ascii="宋体" w:hAnsi="宋体"/>
          <w:bCs/>
          <w:sz w:val="24"/>
          <w:szCs w:val="24"/>
          <w:lang w:eastAsia="zh-CN"/>
        </w:rPr>
      </w:pPr>
      <w:r>
        <w:rPr>
          <w:rFonts w:ascii="宋体" w:hAnsi="宋体"/>
          <w:bCs/>
          <w:sz w:val="24"/>
          <w:szCs w:val="24"/>
          <w:lang w:eastAsia="zh-CN"/>
        </w:rPr>
        <w:t>2</w:t>
      </w:r>
      <w:r>
        <w:rPr>
          <w:rFonts w:ascii="宋体" w:hAnsi="宋体" w:hint="eastAsia"/>
          <w:bCs/>
          <w:sz w:val="24"/>
          <w:szCs w:val="24"/>
          <w:lang w:eastAsia="zh-CN"/>
        </w:rPr>
        <w:t>、</w:t>
      </w:r>
      <w:r w:rsidR="007E4433" w:rsidRPr="007E4433">
        <w:rPr>
          <w:rFonts w:ascii="宋体" w:hAnsi="宋体" w:hint="eastAsia"/>
          <w:bCs/>
          <w:sz w:val="24"/>
          <w:szCs w:val="24"/>
          <w:lang w:eastAsia="zh-CN"/>
        </w:rPr>
        <w:t>委托人应当在专用条款约定的时间内向监理人书面提交并要求</w:t>
      </w:r>
      <w:proofErr w:type="gramStart"/>
      <w:r w:rsidR="007E4433" w:rsidRPr="007E4433">
        <w:rPr>
          <w:rFonts w:ascii="宋体" w:hAnsi="宋体" w:hint="eastAsia"/>
          <w:bCs/>
          <w:sz w:val="24"/>
          <w:szCs w:val="24"/>
          <w:lang w:eastAsia="zh-CN"/>
        </w:rPr>
        <w:t>作出</w:t>
      </w:r>
      <w:proofErr w:type="gramEnd"/>
      <w:r w:rsidR="007E4433" w:rsidRPr="007E4433">
        <w:rPr>
          <w:rFonts w:ascii="宋体" w:hAnsi="宋体" w:hint="eastAsia"/>
          <w:bCs/>
          <w:sz w:val="24"/>
          <w:szCs w:val="24"/>
          <w:lang w:eastAsia="zh-CN"/>
        </w:rPr>
        <w:t>决定的一切事宜</w:t>
      </w:r>
      <w:proofErr w:type="gramStart"/>
      <w:r w:rsidR="007E4433" w:rsidRPr="007E4433">
        <w:rPr>
          <w:rFonts w:ascii="宋体" w:hAnsi="宋体" w:hint="eastAsia"/>
          <w:bCs/>
          <w:sz w:val="24"/>
          <w:szCs w:val="24"/>
          <w:lang w:eastAsia="zh-CN"/>
        </w:rPr>
        <w:t>作出</w:t>
      </w:r>
      <w:proofErr w:type="gramEnd"/>
      <w:r w:rsidR="007E4433" w:rsidRPr="007E4433">
        <w:rPr>
          <w:rFonts w:ascii="宋体" w:hAnsi="宋体" w:hint="eastAsia"/>
          <w:bCs/>
          <w:sz w:val="24"/>
          <w:szCs w:val="24"/>
          <w:lang w:eastAsia="zh-CN"/>
        </w:rPr>
        <w:t>书面决定。委托人应当授权一名熟悉本工程情况、能迅速</w:t>
      </w:r>
      <w:proofErr w:type="gramStart"/>
      <w:r w:rsidR="007E4433" w:rsidRPr="007E4433">
        <w:rPr>
          <w:rFonts w:ascii="宋体" w:hAnsi="宋体" w:hint="eastAsia"/>
          <w:bCs/>
          <w:sz w:val="24"/>
          <w:szCs w:val="24"/>
          <w:lang w:eastAsia="zh-CN"/>
        </w:rPr>
        <w:t>作出</w:t>
      </w:r>
      <w:proofErr w:type="gramEnd"/>
      <w:r w:rsidR="007E4433" w:rsidRPr="007E4433">
        <w:rPr>
          <w:rFonts w:ascii="宋体" w:hAnsi="宋体" w:hint="eastAsia"/>
          <w:bCs/>
          <w:sz w:val="24"/>
          <w:szCs w:val="24"/>
          <w:lang w:eastAsia="zh-CN"/>
        </w:rPr>
        <w:t>决定的常驻代表（在专用条款约定），负责与监理人联系。更换常驻代表，要提前通知监理人。</w:t>
      </w:r>
    </w:p>
    <w:p w14:paraId="3A676997" w14:textId="77777777" w:rsidR="0074685D" w:rsidRPr="003B3177" w:rsidRDefault="00C10513" w:rsidP="001135CC">
      <w:pPr>
        <w:spacing w:line="360" w:lineRule="auto"/>
        <w:ind w:firstLineChars="235" w:firstLine="566"/>
        <w:jc w:val="left"/>
        <w:outlineLvl w:val="1"/>
        <w:rPr>
          <w:rFonts w:ascii="宋体" w:hAnsi="宋体"/>
          <w:b/>
          <w:sz w:val="24"/>
        </w:rPr>
      </w:pPr>
      <w:r>
        <w:rPr>
          <w:rFonts w:ascii="宋体" w:hAnsi="宋体" w:hint="eastAsia"/>
          <w:b/>
          <w:sz w:val="24"/>
        </w:rPr>
        <w:t>五</w:t>
      </w:r>
      <w:r w:rsidR="0074685D" w:rsidRPr="003B3177">
        <w:rPr>
          <w:rFonts w:ascii="宋体" w:hAnsi="宋体" w:hint="eastAsia"/>
          <w:b/>
          <w:sz w:val="24"/>
        </w:rPr>
        <w:t>、计价</w:t>
      </w:r>
      <w:r w:rsidR="00D95970" w:rsidRPr="003B3177">
        <w:rPr>
          <w:rFonts w:ascii="宋体" w:hAnsi="宋体" w:hint="eastAsia"/>
          <w:b/>
          <w:sz w:val="24"/>
        </w:rPr>
        <w:t>模式</w:t>
      </w:r>
    </w:p>
    <w:p w14:paraId="2C4AA2EB" w14:textId="0DAE18F9" w:rsidR="00F664B7" w:rsidRPr="007A2A69" w:rsidRDefault="007A2A69" w:rsidP="00624C28">
      <w:pPr>
        <w:pStyle w:val="ac"/>
        <w:spacing w:afterLines="0" w:line="360" w:lineRule="auto"/>
        <w:ind w:firstLine="480"/>
        <w:rPr>
          <w:rFonts w:ascii="宋体" w:hAnsi="宋体"/>
          <w:bCs/>
          <w:sz w:val="24"/>
          <w:szCs w:val="24"/>
          <w:lang w:eastAsia="zh-CN"/>
        </w:rPr>
      </w:pPr>
      <w:r w:rsidRPr="00627F04">
        <w:rPr>
          <w:rFonts w:ascii="宋体" w:hAnsi="宋体" w:hint="eastAsia"/>
          <w:bCs/>
          <w:sz w:val="24"/>
          <w:szCs w:val="24"/>
          <w:lang w:eastAsia="zh-CN"/>
        </w:rPr>
        <w:t>本</w:t>
      </w:r>
      <w:r w:rsidR="0019751F">
        <w:rPr>
          <w:rFonts w:ascii="宋体" w:hAnsi="宋体" w:hint="eastAsia"/>
          <w:bCs/>
          <w:sz w:val="24"/>
          <w:szCs w:val="24"/>
          <w:lang w:eastAsia="zh-CN"/>
        </w:rPr>
        <w:t>工程施工监理</w:t>
      </w:r>
      <w:r w:rsidRPr="00627F04">
        <w:rPr>
          <w:rFonts w:ascii="宋体" w:hAnsi="宋体" w:hint="eastAsia"/>
          <w:bCs/>
          <w:sz w:val="24"/>
          <w:szCs w:val="24"/>
          <w:lang w:eastAsia="zh-CN"/>
        </w:rPr>
        <w:t>费为包干价</w:t>
      </w:r>
      <w:r w:rsidR="00A06379">
        <w:rPr>
          <w:rFonts w:ascii="宋体" w:hAnsi="宋体" w:hint="eastAsia"/>
          <w:bCs/>
          <w:sz w:val="24"/>
          <w:szCs w:val="24"/>
          <w:lang w:eastAsia="zh-CN"/>
        </w:rPr>
        <w:t>，此包干价包括为本工程提供合同范围内监理及与之相关的咨询服务的全部工作内容所需的</w:t>
      </w:r>
      <w:r w:rsidR="00573AEE">
        <w:rPr>
          <w:rFonts w:ascii="宋体" w:hAnsi="宋体" w:hint="eastAsia"/>
          <w:bCs/>
          <w:sz w:val="24"/>
          <w:szCs w:val="24"/>
          <w:lang w:eastAsia="zh-CN"/>
        </w:rPr>
        <w:t>全部</w:t>
      </w:r>
      <w:r w:rsidR="00A06379">
        <w:rPr>
          <w:rFonts w:ascii="宋体" w:hAnsi="宋体" w:hint="eastAsia"/>
          <w:bCs/>
          <w:sz w:val="24"/>
          <w:szCs w:val="24"/>
          <w:lang w:eastAsia="zh-CN"/>
        </w:rPr>
        <w:t>费用。</w:t>
      </w:r>
      <w:r w:rsidR="001135CC">
        <w:rPr>
          <w:rFonts w:ascii="宋体" w:hAnsi="宋体" w:hint="eastAsia"/>
          <w:bCs/>
          <w:sz w:val="24"/>
          <w:szCs w:val="24"/>
          <w:lang w:eastAsia="zh-CN"/>
        </w:rPr>
        <w:t>本项目比价文件提供附图为项目总平面图及部分说明，具体施工方案发生变化时，本合同监理费不做调整。</w:t>
      </w:r>
      <w:bookmarkStart w:id="0" w:name="OLE_LINK1"/>
      <w:bookmarkStart w:id="1" w:name="OLE_LINK2"/>
      <w:r w:rsidR="003135A0">
        <w:rPr>
          <w:rFonts w:ascii="宋体" w:hAnsi="宋体" w:hint="eastAsia"/>
          <w:bCs/>
          <w:sz w:val="24"/>
          <w:szCs w:val="24"/>
          <w:lang w:eastAsia="zh-CN"/>
        </w:rPr>
        <w:t>若上述清单</w:t>
      </w:r>
      <w:proofErr w:type="gramStart"/>
      <w:r w:rsidR="003135A0">
        <w:rPr>
          <w:rFonts w:ascii="宋体" w:hAnsi="宋体" w:hint="eastAsia"/>
          <w:bCs/>
          <w:sz w:val="24"/>
          <w:szCs w:val="24"/>
          <w:lang w:eastAsia="zh-CN"/>
        </w:rPr>
        <w:t>中项目</w:t>
      </w:r>
      <w:proofErr w:type="gramEnd"/>
      <w:r w:rsidR="003135A0">
        <w:rPr>
          <w:rFonts w:ascii="宋体" w:hAnsi="宋体" w:hint="eastAsia"/>
          <w:bCs/>
          <w:sz w:val="24"/>
          <w:szCs w:val="24"/>
          <w:lang w:eastAsia="zh-CN"/>
        </w:rPr>
        <w:t>因故未实施，监理费用按照未实施项目</w:t>
      </w:r>
      <w:r w:rsidR="00D51E52">
        <w:rPr>
          <w:rFonts w:ascii="宋体" w:hAnsi="宋体" w:hint="eastAsia"/>
          <w:bCs/>
          <w:sz w:val="24"/>
          <w:szCs w:val="24"/>
          <w:lang w:eastAsia="zh-CN"/>
        </w:rPr>
        <w:t>预算金额</w:t>
      </w:r>
      <w:r w:rsidR="003135A0">
        <w:rPr>
          <w:rFonts w:ascii="宋体" w:hAnsi="宋体" w:hint="eastAsia"/>
          <w:bCs/>
          <w:sz w:val="24"/>
          <w:szCs w:val="24"/>
          <w:lang w:eastAsia="zh-CN"/>
        </w:rPr>
        <w:t>占所有项目预算金额的比例相应从合同金额中扣除。</w:t>
      </w:r>
    </w:p>
    <w:p w14:paraId="4658DBC6" w14:textId="77777777" w:rsidR="007A2A69" w:rsidRPr="003B3177" w:rsidRDefault="007A2A69" w:rsidP="00624C28">
      <w:pPr>
        <w:pStyle w:val="ac"/>
        <w:spacing w:afterLines="0" w:line="360" w:lineRule="auto"/>
        <w:ind w:firstLine="480"/>
        <w:rPr>
          <w:rFonts w:ascii="宋体" w:hAnsi="宋体"/>
          <w:bCs/>
          <w:sz w:val="24"/>
          <w:szCs w:val="24"/>
          <w:lang w:eastAsia="zh-CN"/>
        </w:rPr>
      </w:pPr>
    </w:p>
    <w:bookmarkEnd w:id="0"/>
    <w:bookmarkEnd w:id="1"/>
    <w:p w14:paraId="59F422EE" w14:textId="77777777" w:rsidR="00795456" w:rsidRPr="003B3177" w:rsidRDefault="00C10513" w:rsidP="00624C28">
      <w:pPr>
        <w:pStyle w:val="ac"/>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六</w:t>
      </w:r>
      <w:r w:rsidR="00F664B7" w:rsidRPr="003B3177">
        <w:rPr>
          <w:rFonts w:ascii="宋体" w:hAnsi="宋体" w:hint="eastAsia"/>
          <w:b/>
          <w:bCs/>
          <w:sz w:val="24"/>
          <w:szCs w:val="24"/>
          <w:lang w:eastAsia="zh-CN"/>
        </w:rPr>
        <w:t>、付款条件</w:t>
      </w:r>
    </w:p>
    <w:p w14:paraId="05ECE2CD" w14:textId="03E773F0" w:rsidR="00EE23D2" w:rsidRPr="00A06379" w:rsidRDefault="00C10513" w:rsidP="00A06379">
      <w:pPr>
        <w:pStyle w:val="ac"/>
        <w:spacing w:afterLines="0" w:line="360" w:lineRule="auto"/>
        <w:ind w:firstLine="480"/>
        <w:rPr>
          <w:rFonts w:ascii="宋体" w:hAnsi="宋体"/>
          <w:bCs/>
          <w:sz w:val="24"/>
          <w:szCs w:val="24"/>
          <w:lang w:eastAsia="zh-CN"/>
        </w:rPr>
      </w:pPr>
      <w:r>
        <w:rPr>
          <w:rFonts w:ascii="宋体" w:hAnsi="宋体" w:hint="eastAsia"/>
          <w:bCs/>
          <w:sz w:val="24"/>
          <w:szCs w:val="24"/>
          <w:lang w:eastAsia="zh-CN"/>
        </w:rPr>
        <w:t>工程竣工验收合格，监理资料完整提交业主后</w:t>
      </w:r>
      <w:r w:rsidR="00A06379">
        <w:rPr>
          <w:rFonts w:ascii="宋体" w:hAnsi="宋体" w:hint="eastAsia"/>
          <w:bCs/>
          <w:sz w:val="24"/>
          <w:szCs w:val="24"/>
          <w:lang w:eastAsia="zh-CN"/>
        </w:rPr>
        <w:t>，</w:t>
      </w:r>
      <w:r>
        <w:rPr>
          <w:rFonts w:ascii="宋体" w:hAnsi="宋体" w:hint="eastAsia"/>
          <w:bCs/>
          <w:sz w:val="24"/>
          <w:szCs w:val="24"/>
          <w:lang w:eastAsia="zh-CN"/>
        </w:rPr>
        <w:t>委托人对</w:t>
      </w:r>
      <w:r w:rsidR="00A06379" w:rsidRPr="00A06379">
        <w:rPr>
          <w:rFonts w:ascii="宋体" w:hAnsi="宋体" w:hint="eastAsia"/>
          <w:bCs/>
          <w:sz w:val="24"/>
          <w:szCs w:val="24"/>
          <w:lang w:eastAsia="zh-CN"/>
        </w:rPr>
        <w:t>监理</w:t>
      </w:r>
      <w:r>
        <w:rPr>
          <w:rFonts w:ascii="宋体" w:hAnsi="宋体" w:hint="eastAsia"/>
          <w:bCs/>
          <w:sz w:val="24"/>
          <w:szCs w:val="24"/>
          <w:lang w:eastAsia="zh-CN"/>
        </w:rPr>
        <w:t>单位进行</w:t>
      </w:r>
      <w:r w:rsidR="00A06379" w:rsidRPr="00A06379">
        <w:rPr>
          <w:rFonts w:ascii="宋体" w:hAnsi="宋体" w:hint="eastAsia"/>
          <w:bCs/>
          <w:sz w:val="24"/>
          <w:szCs w:val="24"/>
          <w:lang w:eastAsia="zh-CN"/>
        </w:rPr>
        <w:t>考核</w:t>
      </w:r>
      <w:r>
        <w:rPr>
          <w:rFonts w:ascii="宋体" w:hAnsi="宋体" w:hint="eastAsia"/>
          <w:bCs/>
          <w:sz w:val="24"/>
          <w:szCs w:val="24"/>
          <w:lang w:eastAsia="zh-CN"/>
        </w:rPr>
        <w:t>分级</w:t>
      </w:r>
      <w:r w:rsidR="00372CC1">
        <w:rPr>
          <w:rFonts w:ascii="宋体" w:hAnsi="宋体" w:hint="eastAsia"/>
          <w:bCs/>
          <w:sz w:val="24"/>
          <w:szCs w:val="24"/>
          <w:lang w:eastAsia="zh-CN"/>
        </w:rPr>
        <w:t>（详见附件九）</w:t>
      </w:r>
      <w:r>
        <w:rPr>
          <w:rFonts w:ascii="宋体" w:hAnsi="宋体" w:hint="eastAsia"/>
          <w:bCs/>
          <w:sz w:val="24"/>
          <w:szCs w:val="24"/>
          <w:lang w:eastAsia="zh-CN"/>
        </w:rPr>
        <w:t>，</w:t>
      </w:r>
      <w:r w:rsidR="00A06379" w:rsidRPr="00A06379">
        <w:rPr>
          <w:rFonts w:ascii="宋体" w:hAnsi="宋体" w:hint="eastAsia"/>
          <w:bCs/>
          <w:sz w:val="24"/>
          <w:szCs w:val="24"/>
          <w:lang w:eastAsia="zh-CN"/>
        </w:rPr>
        <w:t>按等级进行监理费的支付</w:t>
      </w:r>
      <w:r w:rsidR="00A06379">
        <w:rPr>
          <w:rFonts w:ascii="宋体" w:hAnsi="宋体" w:hint="eastAsia"/>
          <w:bCs/>
          <w:sz w:val="24"/>
          <w:szCs w:val="24"/>
          <w:lang w:eastAsia="zh-CN"/>
        </w:rPr>
        <w:t>，</w:t>
      </w:r>
      <w:r>
        <w:rPr>
          <w:rFonts w:ascii="宋体" w:hAnsi="宋体" w:hint="eastAsia"/>
          <w:bCs/>
          <w:sz w:val="24"/>
          <w:szCs w:val="24"/>
          <w:lang w:eastAsia="zh-CN"/>
        </w:rPr>
        <w:t>并</w:t>
      </w:r>
      <w:r w:rsidR="00627F04" w:rsidRPr="00627F04">
        <w:rPr>
          <w:rFonts w:ascii="宋体" w:hAnsi="宋体" w:hint="eastAsia"/>
          <w:bCs/>
          <w:sz w:val="24"/>
          <w:szCs w:val="24"/>
          <w:lang w:eastAsia="zh-CN"/>
        </w:rPr>
        <w:t>一次性支付</w:t>
      </w:r>
      <w:r>
        <w:rPr>
          <w:rFonts w:ascii="宋体" w:hAnsi="宋体" w:hint="eastAsia"/>
          <w:bCs/>
          <w:sz w:val="24"/>
          <w:szCs w:val="24"/>
          <w:lang w:eastAsia="zh-CN"/>
        </w:rPr>
        <w:t>全部应付</w:t>
      </w:r>
      <w:r w:rsidR="00627F04" w:rsidRPr="00627F04">
        <w:rPr>
          <w:rFonts w:ascii="宋体" w:hAnsi="宋体" w:hint="eastAsia"/>
          <w:bCs/>
          <w:sz w:val="24"/>
          <w:szCs w:val="24"/>
          <w:lang w:eastAsia="zh-CN"/>
        </w:rPr>
        <w:t>监理费。</w:t>
      </w:r>
      <w:r w:rsidR="00A06379">
        <w:rPr>
          <w:rFonts w:ascii="宋体" w:hAnsi="宋体" w:hint="eastAsia"/>
          <w:bCs/>
          <w:sz w:val="24"/>
          <w:szCs w:val="24"/>
          <w:lang w:eastAsia="zh-CN"/>
        </w:rPr>
        <w:t>原则如下：</w:t>
      </w:r>
      <w:r w:rsidR="00A06379" w:rsidRPr="00A06379">
        <w:rPr>
          <w:rFonts w:ascii="宋体" w:hAnsi="宋体" w:hint="eastAsia"/>
          <w:bCs/>
          <w:sz w:val="24"/>
          <w:szCs w:val="24"/>
          <w:lang w:eastAsia="zh-CN"/>
        </w:rPr>
        <w:t>考核打分在91—100分及以上（A级）；合格，给予书面表扬全额支付监理服务费；考核打分在81—90分（B级）：基本合格，支付全额监理费；考核打分在71—80分（C级）：口头警告，提交整改报告视整改情况支付监理费，如整改不</w:t>
      </w:r>
      <w:proofErr w:type="gramStart"/>
      <w:r w:rsidR="00A06379" w:rsidRPr="00A06379">
        <w:rPr>
          <w:rFonts w:ascii="宋体" w:hAnsi="宋体" w:hint="eastAsia"/>
          <w:bCs/>
          <w:sz w:val="24"/>
          <w:szCs w:val="24"/>
          <w:lang w:eastAsia="zh-CN"/>
        </w:rPr>
        <w:t>理想则扣</w:t>
      </w:r>
      <w:proofErr w:type="gramEnd"/>
      <w:r w:rsidR="00A06379" w:rsidRPr="00A06379">
        <w:rPr>
          <w:rFonts w:ascii="宋体" w:hAnsi="宋体" w:hint="eastAsia"/>
          <w:bCs/>
          <w:sz w:val="24"/>
          <w:szCs w:val="24"/>
          <w:lang w:eastAsia="zh-CN"/>
        </w:rPr>
        <w:t xml:space="preserve"> 除总额的1－3％；考核打分在61—70分（D级）：书面警告，并发公司红头文件给监理公司，扣监理服务费总额的 3－5％；考核打分在61分以下（E级）：给予严重警告，停业整改。</w:t>
      </w:r>
      <w:r w:rsidR="00A06379">
        <w:rPr>
          <w:rFonts w:ascii="宋体" w:hAnsi="宋体" w:hint="eastAsia"/>
          <w:bCs/>
          <w:sz w:val="24"/>
          <w:szCs w:val="24"/>
          <w:lang w:eastAsia="zh-CN"/>
        </w:rPr>
        <w:t>具体考评办法详见</w:t>
      </w:r>
      <w:r w:rsidR="00573AEE">
        <w:rPr>
          <w:rFonts w:ascii="宋体" w:hAnsi="宋体" w:hint="eastAsia"/>
          <w:bCs/>
          <w:sz w:val="24"/>
          <w:szCs w:val="24"/>
          <w:lang w:eastAsia="zh-CN"/>
        </w:rPr>
        <w:t>《</w:t>
      </w:r>
      <w:r w:rsidR="00A06379" w:rsidRPr="00A06379">
        <w:rPr>
          <w:rFonts w:ascii="宋体" w:hAnsi="宋体" w:hint="eastAsia"/>
          <w:bCs/>
          <w:sz w:val="24"/>
          <w:szCs w:val="24"/>
          <w:lang w:eastAsia="zh-CN"/>
        </w:rPr>
        <w:t>附件九、监理单位考核办法</w:t>
      </w:r>
      <w:r w:rsidR="00573AEE">
        <w:rPr>
          <w:rFonts w:ascii="宋体" w:hAnsi="宋体" w:hint="eastAsia"/>
          <w:bCs/>
          <w:sz w:val="24"/>
          <w:szCs w:val="24"/>
          <w:lang w:eastAsia="zh-CN"/>
        </w:rPr>
        <w:t>》</w:t>
      </w:r>
    </w:p>
    <w:p w14:paraId="6BC579E2" w14:textId="77777777" w:rsidR="00627F04" w:rsidRPr="00627F04" w:rsidRDefault="00627F04" w:rsidP="00627F04">
      <w:pPr>
        <w:pStyle w:val="ac"/>
        <w:spacing w:afterLines="0" w:line="360" w:lineRule="auto"/>
        <w:ind w:firstLine="480"/>
        <w:rPr>
          <w:rFonts w:ascii="宋体" w:hAnsi="宋体"/>
          <w:bCs/>
          <w:sz w:val="24"/>
          <w:szCs w:val="24"/>
          <w:lang w:eastAsia="zh-CN"/>
        </w:rPr>
      </w:pPr>
    </w:p>
    <w:p w14:paraId="11E1C1C6" w14:textId="77777777" w:rsidR="00EE23D2" w:rsidRPr="003B3177" w:rsidRDefault="00057AA1" w:rsidP="00EE23D2">
      <w:pPr>
        <w:pStyle w:val="ac"/>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七</w:t>
      </w:r>
      <w:r w:rsidR="00EE23D2" w:rsidRPr="003B3177">
        <w:rPr>
          <w:rFonts w:ascii="宋体" w:hAnsi="宋体" w:hint="eastAsia"/>
          <w:b/>
          <w:bCs/>
          <w:sz w:val="24"/>
          <w:szCs w:val="24"/>
          <w:lang w:eastAsia="zh-CN"/>
        </w:rPr>
        <w:t>、</w:t>
      </w:r>
      <w:r w:rsidR="00627F04">
        <w:rPr>
          <w:rFonts w:ascii="宋体" w:hAnsi="宋体" w:hint="eastAsia"/>
          <w:b/>
          <w:bCs/>
          <w:sz w:val="24"/>
          <w:szCs w:val="24"/>
          <w:lang w:eastAsia="zh-CN"/>
        </w:rPr>
        <w:t>其他</w:t>
      </w:r>
    </w:p>
    <w:p w14:paraId="1CD38759" w14:textId="77777777" w:rsidR="00627F04" w:rsidRPr="00627F04" w:rsidRDefault="00627F04" w:rsidP="00627F04">
      <w:pPr>
        <w:pStyle w:val="ac"/>
        <w:spacing w:after="156" w:line="360" w:lineRule="auto"/>
        <w:ind w:firstLine="480"/>
        <w:rPr>
          <w:rFonts w:ascii="宋体" w:hAnsi="宋体"/>
          <w:bCs/>
          <w:sz w:val="24"/>
          <w:szCs w:val="24"/>
          <w:lang w:eastAsia="zh-CN"/>
        </w:rPr>
      </w:pPr>
      <w:r>
        <w:rPr>
          <w:rFonts w:ascii="宋体" w:hAnsi="宋体" w:hint="eastAsia"/>
          <w:bCs/>
          <w:sz w:val="24"/>
          <w:szCs w:val="24"/>
          <w:lang w:eastAsia="zh-CN"/>
        </w:rPr>
        <w:t>1、</w:t>
      </w:r>
      <w:r w:rsidRPr="00627F04">
        <w:rPr>
          <w:rFonts w:ascii="宋体" w:hAnsi="宋体" w:hint="eastAsia"/>
          <w:bCs/>
          <w:sz w:val="24"/>
          <w:szCs w:val="24"/>
          <w:lang w:eastAsia="zh-CN"/>
        </w:rPr>
        <w:t>监理人</w:t>
      </w:r>
      <w:proofErr w:type="gramStart"/>
      <w:r w:rsidRPr="00627F04">
        <w:rPr>
          <w:rFonts w:ascii="宋体" w:hAnsi="宋体" w:hint="eastAsia"/>
          <w:bCs/>
          <w:sz w:val="24"/>
          <w:szCs w:val="24"/>
          <w:lang w:eastAsia="zh-CN"/>
        </w:rPr>
        <w:t>调换总</w:t>
      </w:r>
      <w:proofErr w:type="gramEnd"/>
      <w:r w:rsidRPr="00627F04">
        <w:rPr>
          <w:rFonts w:ascii="宋体" w:hAnsi="宋体" w:hint="eastAsia"/>
          <w:bCs/>
          <w:sz w:val="24"/>
          <w:szCs w:val="24"/>
          <w:lang w:eastAsia="zh-CN"/>
        </w:rPr>
        <w:t>监理工程师须经委托人同意。</w:t>
      </w:r>
    </w:p>
    <w:p w14:paraId="79FC2091" w14:textId="77777777" w:rsidR="00627F04" w:rsidRPr="00627F04" w:rsidRDefault="00627F04" w:rsidP="00627F04">
      <w:pPr>
        <w:pStyle w:val="ac"/>
        <w:spacing w:after="156" w:line="360" w:lineRule="auto"/>
        <w:ind w:firstLine="480"/>
        <w:rPr>
          <w:rFonts w:ascii="宋体" w:hAnsi="宋体"/>
          <w:bCs/>
          <w:sz w:val="24"/>
          <w:szCs w:val="24"/>
          <w:lang w:eastAsia="zh-CN"/>
        </w:rPr>
      </w:pPr>
      <w:r>
        <w:rPr>
          <w:rFonts w:ascii="宋体" w:hAnsi="宋体"/>
          <w:bCs/>
          <w:sz w:val="24"/>
          <w:szCs w:val="24"/>
          <w:lang w:eastAsia="zh-CN"/>
        </w:rPr>
        <w:lastRenderedPageBreak/>
        <w:t>2</w:t>
      </w:r>
      <w:r>
        <w:rPr>
          <w:rFonts w:ascii="宋体" w:hAnsi="宋体" w:hint="eastAsia"/>
          <w:bCs/>
          <w:sz w:val="24"/>
          <w:szCs w:val="24"/>
          <w:lang w:eastAsia="zh-CN"/>
        </w:rPr>
        <w:t>、</w:t>
      </w:r>
      <w:r w:rsidRPr="00627F04">
        <w:rPr>
          <w:rFonts w:ascii="宋体" w:hAnsi="宋体" w:hint="eastAsia"/>
          <w:bCs/>
          <w:sz w:val="24"/>
          <w:szCs w:val="24"/>
          <w:lang w:eastAsia="zh-CN"/>
        </w:rPr>
        <w:t>委托人有权要求监理人提交监理工作月报及监理业务范围内的专项报告。</w:t>
      </w:r>
    </w:p>
    <w:p w14:paraId="587A6691" w14:textId="77777777" w:rsidR="00EE23D2" w:rsidRDefault="00627F04" w:rsidP="00627F04">
      <w:pPr>
        <w:pStyle w:val="ac"/>
        <w:spacing w:afterLines="0" w:line="360" w:lineRule="auto"/>
        <w:ind w:firstLine="480"/>
        <w:rPr>
          <w:rFonts w:ascii="宋体" w:hAnsi="宋体"/>
          <w:bCs/>
          <w:sz w:val="24"/>
          <w:szCs w:val="24"/>
          <w:lang w:eastAsia="zh-CN"/>
        </w:rPr>
      </w:pPr>
      <w:r>
        <w:rPr>
          <w:rFonts w:ascii="宋体" w:hAnsi="宋体" w:hint="eastAsia"/>
          <w:bCs/>
          <w:sz w:val="24"/>
          <w:szCs w:val="24"/>
          <w:lang w:eastAsia="zh-CN"/>
        </w:rPr>
        <w:t>3、</w:t>
      </w:r>
      <w:r w:rsidRPr="00627F04">
        <w:rPr>
          <w:rFonts w:ascii="宋体" w:hAnsi="宋体" w:hint="eastAsia"/>
          <w:bCs/>
          <w:sz w:val="24"/>
          <w:szCs w:val="24"/>
          <w:lang w:eastAsia="zh-CN"/>
        </w:rPr>
        <w:t>当委托人发现监理人不按监理合同履行监理职责，或与承包人串通给委托人或工程造成损失的，委托人有权要求监理人更换监理人员，直到终止合同并要求监理人承担相应的赔偿责任或连带赔偿责任。</w:t>
      </w:r>
    </w:p>
    <w:p w14:paraId="6ABDA74F" w14:textId="77777777" w:rsidR="00627F04" w:rsidRDefault="00627F04" w:rsidP="00627F04">
      <w:pPr>
        <w:pStyle w:val="ac"/>
        <w:spacing w:afterLines="0" w:line="360" w:lineRule="auto"/>
        <w:ind w:firstLine="480"/>
        <w:rPr>
          <w:rFonts w:ascii="宋体" w:hAnsi="宋体"/>
          <w:bCs/>
          <w:sz w:val="24"/>
          <w:szCs w:val="24"/>
          <w:lang w:eastAsia="zh-CN"/>
        </w:rPr>
      </w:pPr>
      <w:r>
        <w:rPr>
          <w:rFonts w:ascii="宋体" w:hAnsi="宋体" w:hint="eastAsia"/>
          <w:bCs/>
          <w:sz w:val="24"/>
          <w:szCs w:val="24"/>
          <w:lang w:eastAsia="zh-CN"/>
        </w:rPr>
        <w:t>4、</w:t>
      </w:r>
      <w:r w:rsidRPr="00627F04">
        <w:rPr>
          <w:rFonts w:ascii="宋体" w:hAnsi="宋体" w:hint="eastAsia"/>
          <w:bCs/>
          <w:sz w:val="24"/>
          <w:szCs w:val="24"/>
          <w:lang w:eastAsia="zh-CN"/>
        </w:rPr>
        <w:t>在监理业务范围内，如需聘用专家咨询或协助，由监理人聘用的，其费用由监理人承担；由委托人聘用的，其费用由委托人承担。</w:t>
      </w:r>
    </w:p>
    <w:p w14:paraId="0BCB1385" w14:textId="77777777" w:rsidR="00F664B7" w:rsidRPr="003B3177" w:rsidRDefault="00F664B7" w:rsidP="00624C28">
      <w:pPr>
        <w:spacing w:line="360" w:lineRule="auto"/>
        <w:jc w:val="left"/>
        <w:rPr>
          <w:rFonts w:ascii="宋体" w:hAnsi="宋体"/>
          <w:sz w:val="24"/>
        </w:rPr>
      </w:pPr>
    </w:p>
    <w:p w14:paraId="08B89529" w14:textId="77777777" w:rsidR="00F664B7" w:rsidRPr="003B3177" w:rsidRDefault="00057AA1" w:rsidP="00F664B7">
      <w:pPr>
        <w:tabs>
          <w:tab w:val="left" w:pos="0"/>
          <w:tab w:val="left" w:pos="720"/>
        </w:tabs>
        <w:spacing w:line="360" w:lineRule="auto"/>
        <w:ind w:firstLineChars="200" w:firstLine="482"/>
        <w:rPr>
          <w:rFonts w:ascii="宋体" w:hAnsi="宋体"/>
          <w:b/>
          <w:sz w:val="24"/>
        </w:rPr>
      </w:pPr>
      <w:r>
        <w:rPr>
          <w:rFonts w:ascii="宋体" w:hAnsi="宋体" w:hint="eastAsia"/>
          <w:b/>
          <w:sz w:val="24"/>
        </w:rPr>
        <w:t>八</w:t>
      </w:r>
      <w:r w:rsidR="00F664B7" w:rsidRPr="003B3177">
        <w:rPr>
          <w:rFonts w:ascii="宋体" w:hAnsi="宋体" w:hint="eastAsia"/>
          <w:b/>
          <w:sz w:val="24"/>
        </w:rPr>
        <w:t>、对</w:t>
      </w:r>
      <w:r w:rsidR="0074685D" w:rsidRPr="003B3177">
        <w:rPr>
          <w:rFonts w:ascii="宋体" w:hAnsi="宋体" w:hint="eastAsia"/>
          <w:b/>
          <w:sz w:val="24"/>
        </w:rPr>
        <w:t>供应商</w:t>
      </w:r>
      <w:r w:rsidR="006E30BA" w:rsidRPr="003B3177">
        <w:rPr>
          <w:rFonts w:ascii="宋体" w:hAnsi="宋体" w:hint="eastAsia"/>
          <w:b/>
          <w:sz w:val="24"/>
        </w:rPr>
        <w:t>的</w:t>
      </w:r>
      <w:r w:rsidR="00D95970" w:rsidRPr="003B3177">
        <w:rPr>
          <w:rFonts w:ascii="宋体" w:hAnsi="宋体" w:hint="eastAsia"/>
          <w:b/>
          <w:sz w:val="24"/>
        </w:rPr>
        <w:t>要求</w:t>
      </w:r>
    </w:p>
    <w:p w14:paraId="2C3EF015" w14:textId="77777777" w:rsidR="00F664B7" w:rsidRPr="00624C28" w:rsidRDefault="00F664B7" w:rsidP="00F664B7">
      <w:pPr>
        <w:spacing w:line="360" w:lineRule="auto"/>
        <w:ind w:firstLineChars="200" w:firstLine="480"/>
        <w:rPr>
          <w:rFonts w:ascii="宋体" w:hAnsi="宋体"/>
          <w:spacing w:val="8"/>
          <w:sz w:val="24"/>
        </w:rPr>
      </w:pPr>
      <w:r w:rsidRPr="003B3177">
        <w:rPr>
          <w:rFonts w:ascii="宋体" w:hAnsi="宋体" w:hint="eastAsia"/>
          <w:sz w:val="24"/>
        </w:rPr>
        <w:t>1、资质要求：</w:t>
      </w:r>
      <w:r w:rsidR="00323F5B" w:rsidRPr="00323F5B">
        <w:rPr>
          <w:rFonts w:ascii="宋体" w:hAnsi="宋体" w:hint="eastAsia"/>
          <w:sz w:val="24"/>
        </w:rPr>
        <w:t>住房和城乡建设部</w:t>
      </w:r>
      <w:r w:rsidR="0019751F">
        <w:rPr>
          <w:rFonts w:ascii="宋体" w:hAnsi="宋体" w:hint="eastAsia"/>
          <w:sz w:val="24"/>
        </w:rPr>
        <w:t>工程施工监理</w:t>
      </w:r>
      <w:r w:rsidR="00323F5B" w:rsidRPr="00323F5B">
        <w:rPr>
          <w:rFonts w:ascii="宋体" w:hAnsi="宋体" w:hint="eastAsia"/>
          <w:sz w:val="24"/>
        </w:rPr>
        <w:t>资质,房屋建筑工程,</w:t>
      </w:r>
      <w:r w:rsidR="00EC4FAD">
        <w:rPr>
          <w:rFonts w:ascii="宋体" w:hAnsi="宋体" w:hint="eastAsia"/>
          <w:sz w:val="24"/>
        </w:rPr>
        <w:t>乙级</w:t>
      </w:r>
      <w:r w:rsidR="00323F5B" w:rsidRPr="00323F5B">
        <w:rPr>
          <w:rFonts w:ascii="宋体" w:hAnsi="宋体" w:hint="eastAsia"/>
          <w:sz w:val="24"/>
        </w:rPr>
        <w:t>及其以上</w:t>
      </w:r>
      <w:r w:rsidRPr="00D95970">
        <w:rPr>
          <w:rFonts w:ascii="宋体" w:hAnsi="宋体" w:hint="eastAsia"/>
          <w:sz w:val="24"/>
        </w:rPr>
        <w:t>；</w:t>
      </w:r>
    </w:p>
    <w:p w14:paraId="058D1339" w14:textId="77777777" w:rsidR="00323F5B" w:rsidRDefault="00323F5B" w:rsidP="00323F5B">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2、监理人员要求：</w:t>
      </w:r>
    </w:p>
    <w:p w14:paraId="10273106" w14:textId="77777777" w:rsidR="00323F5B" w:rsidRDefault="00323F5B" w:rsidP="00323F5B">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①总监理工程师必为投标人本单位的工作人员，持有中华人民共和国住房和城乡建设部颁发的《中华人民共和国注册监理工程师执业资格证书》，注册专业须为房屋建筑工程；</w:t>
      </w:r>
    </w:p>
    <w:p w14:paraId="4A907950" w14:textId="693ABC5A" w:rsidR="00323F5B" w:rsidRDefault="00323F5B" w:rsidP="00323F5B">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②（专业）监理工程师需具备省（直辖市）</w:t>
      </w:r>
      <w:proofErr w:type="gramStart"/>
      <w:r w:rsidRPr="00323F5B">
        <w:rPr>
          <w:rFonts w:ascii="宋体" w:hAnsi="宋体" w:hint="eastAsia"/>
          <w:sz w:val="24"/>
          <w:szCs w:val="24"/>
          <w:lang w:eastAsia="zh-CN"/>
        </w:rPr>
        <w:t>级建设</w:t>
      </w:r>
      <w:proofErr w:type="gramEnd"/>
      <w:r w:rsidRPr="00323F5B">
        <w:rPr>
          <w:rFonts w:ascii="宋体" w:hAnsi="宋体" w:hint="eastAsia"/>
          <w:sz w:val="24"/>
          <w:szCs w:val="24"/>
          <w:lang w:eastAsia="zh-CN"/>
        </w:rPr>
        <w:t>系统的监理工程师资格证书并具备相应的监理工作经历，年龄不超过6</w:t>
      </w:r>
      <w:r w:rsidR="00057AA1">
        <w:rPr>
          <w:rFonts w:ascii="宋体" w:hAnsi="宋体"/>
          <w:sz w:val="24"/>
          <w:szCs w:val="24"/>
          <w:lang w:eastAsia="zh-CN"/>
        </w:rPr>
        <w:t>5</w:t>
      </w:r>
      <w:r w:rsidRPr="00323F5B">
        <w:rPr>
          <w:rFonts w:ascii="宋体" w:hAnsi="宋体" w:hint="eastAsia"/>
          <w:sz w:val="24"/>
          <w:szCs w:val="24"/>
          <w:lang w:eastAsia="zh-CN"/>
        </w:rPr>
        <w:t>岁，并具备相应的监理工作经历。</w:t>
      </w:r>
    </w:p>
    <w:p w14:paraId="238ACC81" w14:textId="706528C1" w:rsidR="00323F5B" w:rsidRDefault="00323F5B" w:rsidP="00323F5B">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③安全监理员的资格条件 本项目必须</w:t>
      </w:r>
      <w:r w:rsidR="000F747A">
        <w:rPr>
          <w:rFonts w:ascii="宋体" w:hAnsi="宋体" w:hint="eastAsia"/>
          <w:sz w:val="24"/>
          <w:szCs w:val="24"/>
          <w:lang w:eastAsia="zh-CN"/>
        </w:rPr>
        <w:t>至少</w:t>
      </w:r>
      <w:r w:rsidRPr="00323F5B">
        <w:rPr>
          <w:rFonts w:ascii="宋体" w:hAnsi="宋体" w:hint="eastAsia"/>
          <w:sz w:val="24"/>
          <w:szCs w:val="24"/>
          <w:lang w:eastAsia="zh-CN"/>
        </w:rPr>
        <w:t>配备安全监理员1名。安全监理员需具备建设系统的安全监理员岗位证书，且年龄不超过 6</w:t>
      </w:r>
      <w:r w:rsidR="00057AA1">
        <w:rPr>
          <w:rFonts w:ascii="宋体" w:hAnsi="宋体"/>
          <w:sz w:val="24"/>
          <w:szCs w:val="24"/>
          <w:lang w:eastAsia="zh-CN"/>
        </w:rPr>
        <w:t>5</w:t>
      </w:r>
      <w:r w:rsidRPr="00323F5B">
        <w:rPr>
          <w:rFonts w:ascii="宋体" w:hAnsi="宋体" w:hint="eastAsia"/>
          <w:sz w:val="24"/>
          <w:szCs w:val="24"/>
          <w:lang w:eastAsia="zh-CN"/>
        </w:rPr>
        <w:t xml:space="preserve">周岁。 </w:t>
      </w:r>
    </w:p>
    <w:p w14:paraId="1ED42D8F" w14:textId="77777777" w:rsidR="00323F5B" w:rsidRDefault="00323F5B" w:rsidP="00323F5B">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④</w:t>
      </w:r>
      <w:proofErr w:type="gramStart"/>
      <w:r w:rsidRPr="00323F5B">
        <w:rPr>
          <w:rFonts w:ascii="宋体" w:hAnsi="宋体" w:hint="eastAsia"/>
          <w:sz w:val="24"/>
          <w:szCs w:val="24"/>
          <w:lang w:eastAsia="zh-CN"/>
        </w:rPr>
        <w:t>见证员</w:t>
      </w:r>
      <w:proofErr w:type="gramEnd"/>
      <w:r w:rsidRPr="00323F5B">
        <w:rPr>
          <w:rFonts w:ascii="宋体" w:hAnsi="宋体" w:hint="eastAsia"/>
          <w:sz w:val="24"/>
          <w:szCs w:val="24"/>
          <w:lang w:eastAsia="zh-CN"/>
        </w:rPr>
        <w:t xml:space="preserve">等 材料见证取样人员必须具有有效的工程试验材料见证资格证书。 </w:t>
      </w:r>
      <w:r w:rsidRPr="00323F5B">
        <w:rPr>
          <w:rFonts w:ascii="宋体" w:hAnsi="宋体"/>
          <w:sz w:val="24"/>
          <w:szCs w:val="24"/>
          <w:lang w:eastAsia="zh-CN"/>
        </w:rPr>
        <w:t xml:space="preserve"> </w:t>
      </w:r>
    </w:p>
    <w:p w14:paraId="79E1D6B2" w14:textId="02615424" w:rsidR="002811B6" w:rsidRPr="00323F5B" w:rsidRDefault="002811B6" w:rsidP="00323F5B">
      <w:pPr>
        <w:pStyle w:val="ac"/>
        <w:spacing w:after="156" w:line="360" w:lineRule="auto"/>
        <w:ind w:firstLine="480"/>
        <w:rPr>
          <w:rFonts w:ascii="宋体" w:hAnsi="宋体"/>
          <w:sz w:val="24"/>
          <w:szCs w:val="24"/>
          <w:lang w:eastAsia="zh-CN"/>
        </w:rPr>
      </w:pPr>
      <w:r w:rsidRPr="002811B6">
        <w:rPr>
          <w:rFonts w:ascii="宋体" w:hAnsi="宋体" w:hint="eastAsia"/>
          <w:sz w:val="24"/>
          <w:szCs w:val="24"/>
          <w:lang w:eastAsia="zh-CN"/>
        </w:rPr>
        <w:t>⑤</w:t>
      </w:r>
      <w:r>
        <w:rPr>
          <w:rFonts w:ascii="宋体" w:hAnsi="宋体" w:hint="eastAsia"/>
          <w:sz w:val="24"/>
          <w:szCs w:val="24"/>
          <w:lang w:eastAsia="zh-CN"/>
        </w:rPr>
        <w:t>团队成员不得少于4人，且必须包含土建装饰专业、机电专业监理工程师；同时需提供团队成员名单及前三个月内任意一个月的</w:t>
      </w:r>
      <w:proofErr w:type="gramStart"/>
      <w:r>
        <w:rPr>
          <w:rFonts w:ascii="宋体" w:hAnsi="宋体" w:hint="eastAsia"/>
          <w:sz w:val="24"/>
          <w:szCs w:val="24"/>
          <w:lang w:eastAsia="zh-CN"/>
        </w:rPr>
        <w:t>社保证明</w:t>
      </w:r>
      <w:proofErr w:type="gramEnd"/>
      <w:r w:rsidR="00995416">
        <w:rPr>
          <w:rFonts w:ascii="宋体" w:hAnsi="宋体" w:hint="eastAsia"/>
          <w:sz w:val="24"/>
          <w:szCs w:val="24"/>
          <w:lang w:eastAsia="zh-CN"/>
        </w:rPr>
        <w:t>。</w:t>
      </w:r>
    </w:p>
    <w:p w14:paraId="4CE47F5F" w14:textId="77777777" w:rsidR="00ED7E83" w:rsidRDefault="00323F5B" w:rsidP="00ED7E83">
      <w:pPr>
        <w:pStyle w:val="ac"/>
        <w:spacing w:after="156" w:line="360" w:lineRule="auto"/>
        <w:ind w:firstLine="480"/>
        <w:rPr>
          <w:rFonts w:ascii="宋体" w:hAnsi="宋体"/>
          <w:sz w:val="24"/>
          <w:szCs w:val="24"/>
          <w:lang w:eastAsia="zh-CN"/>
        </w:rPr>
      </w:pPr>
      <w:r w:rsidRPr="00323F5B">
        <w:rPr>
          <w:rFonts w:ascii="宋体" w:hAnsi="宋体" w:hint="eastAsia"/>
          <w:sz w:val="24"/>
          <w:szCs w:val="24"/>
          <w:lang w:eastAsia="zh-CN"/>
        </w:rPr>
        <w:t xml:space="preserve"> 在监理服务期限内，项目监理</w:t>
      </w:r>
      <w:r w:rsidR="00E716ED">
        <w:rPr>
          <w:rFonts w:ascii="宋体" w:hAnsi="宋体" w:hint="eastAsia"/>
          <w:sz w:val="24"/>
          <w:szCs w:val="24"/>
          <w:lang w:eastAsia="zh-CN"/>
        </w:rPr>
        <w:t>单位</w:t>
      </w:r>
      <w:r w:rsidRPr="00323F5B">
        <w:rPr>
          <w:rFonts w:ascii="宋体" w:hAnsi="宋体" w:hint="eastAsia"/>
          <w:sz w:val="24"/>
          <w:szCs w:val="24"/>
          <w:lang w:eastAsia="zh-CN"/>
        </w:rPr>
        <w:t>人员应保持相对稳定，以保证服务工作的正常进行。</w:t>
      </w:r>
      <w:r w:rsidR="00E716ED">
        <w:rPr>
          <w:rFonts w:ascii="宋体" w:hAnsi="宋体" w:hint="eastAsia"/>
          <w:sz w:val="24"/>
          <w:szCs w:val="24"/>
          <w:lang w:eastAsia="zh-CN"/>
        </w:rPr>
        <w:t>监理单位</w:t>
      </w:r>
      <w:r w:rsidRPr="00323F5B">
        <w:rPr>
          <w:rFonts w:ascii="宋体" w:hAnsi="宋体" w:hint="eastAsia"/>
          <w:sz w:val="24"/>
          <w:szCs w:val="24"/>
          <w:lang w:eastAsia="zh-CN"/>
        </w:rPr>
        <w:t>投标时的项目人员</w:t>
      </w:r>
      <w:r w:rsidRPr="00E716ED">
        <w:rPr>
          <w:rFonts w:ascii="宋体" w:hAnsi="宋体" w:hint="eastAsia"/>
          <w:sz w:val="24"/>
          <w:szCs w:val="24"/>
          <w:lang w:eastAsia="zh-CN"/>
        </w:rPr>
        <w:t>未经</w:t>
      </w:r>
      <w:r w:rsidR="00E716ED" w:rsidRPr="00E716ED">
        <w:rPr>
          <w:rFonts w:ascii="宋体" w:hAnsi="宋体" w:hint="eastAsia"/>
          <w:sz w:val="24"/>
          <w:szCs w:val="24"/>
          <w:lang w:eastAsia="zh-CN"/>
        </w:rPr>
        <w:t>委托人</w:t>
      </w:r>
      <w:r w:rsidRPr="00E716ED">
        <w:rPr>
          <w:rFonts w:ascii="宋体" w:hAnsi="宋体" w:hint="eastAsia"/>
          <w:sz w:val="24"/>
          <w:szCs w:val="24"/>
          <w:lang w:eastAsia="zh-CN"/>
        </w:rPr>
        <w:t>书面批准</w:t>
      </w:r>
      <w:r w:rsidRPr="00323F5B">
        <w:rPr>
          <w:rFonts w:ascii="宋体" w:hAnsi="宋体" w:hint="eastAsia"/>
          <w:sz w:val="24"/>
          <w:szCs w:val="24"/>
          <w:lang w:eastAsia="zh-CN"/>
        </w:rPr>
        <w:t>不得随意调换。</w:t>
      </w:r>
      <w:r w:rsidR="00E716ED">
        <w:rPr>
          <w:rFonts w:ascii="宋体" w:hAnsi="宋体" w:hint="eastAsia"/>
          <w:sz w:val="24"/>
          <w:szCs w:val="24"/>
          <w:lang w:eastAsia="zh-CN"/>
        </w:rPr>
        <w:t>监理单位</w:t>
      </w:r>
      <w:r w:rsidRPr="00323F5B">
        <w:rPr>
          <w:rFonts w:ascii="宋体" w:hAnsi="宋体" w:hint="eastAsia"/>
          <w:sz w:val="24"/>
          <w:szCs w:val="24"/>
          <w:lang w:eastAsia="zh-CN"/>
        </w:rPr>
        <w:t>应当按照投标承诺履行义务，不得擅自</w:t>
      </w:r>
      <w:proofErr w:type="gramStart"/>
      <w:r w:rsidRPr="00323F5B">
        <w:rPr>
          <w:rFonts w:ascii="宋体" w:hAnsi="宋体" w:hint="eastAsia"/>
          <w:sz w:val="24"/>
          <w:szCs w:val="24"/>
          <w:lang w:eastAsia="zh-CN"/>
        </w:rPr>
        <w:t>变更总</w:t>
      </w:r>
      <w:proofErr w:type="gramEnd"/>
      <w:r w:rsidRPr="00323F5B">
        <w:rPr>
          <w:rFonts w:ascii="宋体" w:hAnsi="宋体" w:hint="eastAsia"/>
          <w:sz w:val="24"/>
          <w:szCs w:val="24"/>
          <w:lang w:eastAsia="zh-CN"/>
        </w:rPr>
        <w:t>监理工程师。在监理合同签订前，确需变更的，</w:t>
      </w:r>
      <w:r w:rsidR="00E716ED">
        <w:rPr>
          <w:rFonts w:ascii="宋体" w:hAnsi="宋体" w:hint="eastAsia"/>
          <w:sz w:val="24"/>
          <w:szCs w:val="24"/>
          <w:lang w:eastAsia="zh-CN"/>
        </w:rPr>
        <w:t>监理单位</w:t>
      </w:r>
      <w:r w:rsidRPr="00323F5B">
        <w:rPr>
          <w:rFonts w:ascii="宋体" w:hAnsi="宋体" w:hint="eastAsia"/>
          <w:sz w:val="24"/>
          <w:szCs w:val="24"/>
          <w:lang w:eastAsia="zh-CN"/>
        </w:rPr>
        <w:t>提出总监理工程师变更要求，应重新招标或经过评标委员会评审通过；在监理合同履行中，确需变更的，按规定办理。所更换总监必须注册在本单位，且不得低于合同约定的总监条件。专业监理工程师需要调整时，总监理工程师应书面通知</w:t>
      </w:r>
      <w:r w:rsidR="00E716ED">
        <w:rPr>
          <w:rFonts w:ascii="宋体" w:hAnsi="宋体" w:hint="eastAsia"/>
          <w:sz w:val="24"/>
          <w:szCs w:val="24"/>
          <w:lang w:eastAsia="zh-CN"/>
        </w:rPr>
        <w:t>委托</w:t>
      </w:r>
      <w:r w:rsidRPr="00323F5B">
        <w:rPr>
          <w:rFonts w:ascii="宋体" w:hAnsi="宋体" w:hint="eastAsia"/>
          <w:sz w:val="24"/>
          <w:szCs w:val="24"/>
          <w:lang w:eastAsia="zh-CN"/>
        </w:rPr>
        <w:t>人和</w:t>
      </w:r>
      <w:r w:rsidR="00E716ED">
        <w:rPr>
          <w:rFonts w:ascii="宋体" w:hAnsi="宋体" w:hint="eastAsia"/>
          <w:sz w:val="24"/>
          <w:szCs w:val="24"/>
          <w:lang w:eastAsia="zh-CN"/>
        </w:rPr>
        <w:t>相关</w:t>
      </w:r>
      <w:r w:rsidRPr="00323F5B">
        <w:rPr>
          <w:rFonts w:ascii="宋体" w:hAnsi="宋体" w:hint="eastAsia"/>
          <w:sz w:val="24"/>
          <w:szCs w:val="24"/>
          <w:lang w:eastAsia="zh-CN"/>
        </w:rPr>
        <w:t>施工</w:t>
      </w:r>
      <w:r w:rsidR="00E716ED">
        <w:rPr>
          <w:rFonts w:ascii="宋体" w:hAnsi="宋体" w:hint="eastAsia"/>
          <w:sz w:val="24"/>
          <w:szCs w:val="24"/>
          <w:lang w:eastAsia="zh-CN"/>
        </w:rPr>
        <w:t>单位</w:t>
      </w:r>
      <w:r w:rsidRPr="00323F5B">
        <w:rPr>
          <w:rFonts w:ascii="宋体" w:hAnsi="宋体" w:hint="eastAsia"/>
          <w:sz w:val="24"/>
          <w:szCs w:val="24"/>
          <w:lang w:eastAsia="zh-CN"/>
        </w:rPr>
        <w:t>。</w:t>
      </w:r>
    </w:p>
    <w:p w14:paraId="74F730BB" w14:textId="77777777" w:rsidR="006E30BA" w:rsidRPr="00ED7E83" w:rsidRDefault="00F664B7" w:rsidP="00ED7E83">
      <w:pPr>
        <w:pStyle w:val="ac"/>
        <w:spacing w:after="156" w:line="360" w:lineRule="auto"/>
        <w:ind w:firstLine="480"/>
        <w:rPr>
          <w:rFonts w:ascii="宋体" w:hAnsi="宋体"/>
          <w:sz w:val="24"/>
          <w:szCs w:val="24"/>
          <w:lang w:eastAsia="zh-CN"/>
        </w:rPr>
      </w:pPr>
      <w:r w:rsidRPr="00D95970">
        <w:rPr>
          <w:rFonts w:hAnsi="宋体" w:hint="eastAsia"/>
          <w:sz w:val="24"/>
          <w:lang w:eastAsia="zh-CN"/>
        </w:rPr>
        <w:t xml:space="preserve">    </w:t>
      </w:r>
    </w:p>
    <w:p w14:paraId="4A15723D" w14:textId="77777777" w:rsidR="006E30BA" w:rsidRPr="00D95970" w:rsidRDefault="00057AA1" w:rsidP="006E30BA">
      <w:pPr>
        <w:pStyle w:val="ad"/>
        <w:spacing w:line="360" w:lineRule="auto"/>
        <w:ind w:firstLineChars="200" w:firstLine="482"/>
        <w:outlineLvl w:val="1"/>
        <w:rPr>
          <w:rFonts w:hAnsi="宋体"/>
          <w:b/>
          <w:sz w:val="24"/>
          <w:szCs w:val="24"/>
        </w:rPr>
      </w:pPr>
      <w:r>
        <w:rPr>
          <w:rFonts w:hAnsi="宋体" w:hint="eastAsia"/>
          <w:b/>
          <w:sz w:val="24"/>
        </w:rPr>
        <w:lastRenderedPageBreak/>
        <w:t>九</w:t>
      </w:r>
      <w:r w:rsidR="006E30BA" w:rsidRPr="00D95970">
        <w:rPr>
          <w:rFonts w:hAnsi="宋体" w:hint="eastAsia"/>
          <w:b/>
          <w:sz w:val="24"/>
        </w:rPr>
        <w:t>、</w:t>
      </w:r>
      <w:r w:rsidR="006E30BA" w:rsidRPr="00D95970">
        <w:rPr>
          <w:rFonts w:hAnsi="宋体" w:hint="eastAsia"/>
          <w:b/>
          <w:sz w:val="24"/>
          <w:szCs w:val="24"/>
        </w:rPr>
        <w:t>现场踏勘</w:t>
      </w:r>
    </w:p>
    <w:p w14:paraId="33CC7530" w14:textId="77777777" w:rsidR="006E30BA" w:rsidRPr="00624C28" w:rsidRDefault="00D44643" w:rsidP="00D44643">
      <w:pPr>
        <w:pStyle w:val="ad"/>
        <w:spacing w:line="360" w:lineRule="auto"/>
        <w:ind w:firstLineChars="200" w:firstLine="480"/>
        <w:outlineLvl w:val="1"/>
        <w:rPr>
          <w:rFonts w:hAnsi="宋体"/>
          <w:sz w:val="24"/>
          <w:szCs w:val="24"/>
        </w:rPr>
      </w:pPr>
      <w:r>
        <w:rPr>
          <w:rFonts w:hAnsi="宋体"/>
          <w:sz w:val="24"/>
          <w:szCs w:val="24"/>
        </w:rPr>
        <w:t>1</w:t>
      </w:r>
      <w:r>
        <w:rPr>
          <w:rFonts w:hAnsi="宋体" w:hint="eastAsia"/>
          <w:sz w:val="24"/>
          <w:szCs w:val="24"/>
        </w:rPr>
        <w:t>、</w:t>
      </w:r>
      <w:r w:rsidR="006A1375">
        <w:rPr>
          <w:rFonts w:hAnsi="宋体" w:hint="eastAsia"/>
          <w:sz w:val="24"/>
          <w:szCs w:val="24"/>
        </w:rPr>
        <w:t>供应商</w:t>
      </w:r>
      <w:r w:rsidR="006E30BA" w:rsidRPr="00624C28">
        <w:rPr>
          <w:rFonts w:hAnsi="宋体" w:hint="eastAsia"/>
          <w:sz w:val="24"/>
          <w:szCs w:val="24"/>
        </w:rPr>
        <w:t>自行对现场及周围环境进行踏勘，以便查明或核实有关编制</w:t>
      </w:r>
      <w:r w:rsidR="006A1375">
        <w:rPr>
          <w:rFonts w:hAnsi="宋体" w:hint="eastAsia"/>
          <w:sz w:val="24"/>
          <w:szCs w:val="24"/>
        </w:rPr>
        <w:t>比价响应</w:t>
      </w:r>
      <w:r w:rsidR="006E30BA" w:rsidRPr="00624C28">
        <w:rPr>
          <w:rFonts w:hAnsi="宋体" w:hint="eastAsia"/>
          <w:sz w:val="24"/>
          <w:szCs w:val="24"/>
        </w:rPr>
        <w:t>文件和签订合同所必需的一切资料，</w:t>
      </w:r>
      <w:r w:rsidR="006A1375">
        <w:rPr>
          <w:rFonts w:hAnsi="宋体" w:hint="eastAsia"/>
          <w:sz w:val="24"/>
          <w:szCs w:val="24"/>
        </w:rPr>
        <w:t>供应商</w:t>
      </w:r>
      <w:r w:rsidR="006E30BA" w:rsidRPr="00624C28">
        <w:rPr>
          <w:rFonts w:hAnsi="宋体" w:hint="eastAsia"/>
          <w:sz w:val="24"/>
          <w:szCs w:val="24"/>
        </w:rPr>
        <w:t>应对自行查明或核实的有关资料的解释、推论和应用负责。</w:t>
      </w:r>
    </w:p>
    <w:p w14:paraId="45B882E9" w14:textId="77777777" w:rsidR="006E30BA" w:rsidRPr="00624C28" w:rsidRDefault="006A1375" w:rsidP="006A1375">
      <w:pPr>
        <w:pStyle w:val="ad"/>
        <w:spacing w:line="360" w:lineRule="auto"/>
        <w:ind w:firstLineChars="200" w:firstLine="480"/>
        <w:outlineLvl w:val="1"/>
        <w:rPr>
          <w:rFonts w:hAnsi="宋体"/>
          <w:sz w:val="24"/>
          <w:szCs w:val="24"/>
        </w:rPr>
      </w:pPr>
      <w:r>
        <w:rPr>
          <w:rFonts w:hAnsi="宋体"/>
          <w:sz w:val="24"/>
          <w:szCs w:val="24"/>
        </w:rPr>
        <w:t>2</w:t>
      </w:r>
      <w:r>
        <w:rPr>
          <w:rFonts w:hAnsi="宋体" w:hint="eastAsia"/>
          <w:sz w:val="24"/>
          <w:szCs w:val="24"/>
        </w:rPr>
        <w:t>、</w:t>
      </w:r>
      <w:r w:rsidR="006E30BA" w:rsidRPr="00624C28">
        <w:rPr>
          <w:rFonts w:hAnsi="宋体" w:hint="eastAsia"/>
          <w:sz w:val="24"/>
          <w:szCs w:val="24"/>
        </w:rPr>
        <w:t>在现场考察过程中，</w:t>
      </w:r>
      <w:r>
        <w:rPr>
          <w:rFonts w:hAnsi="宋体" w:hint="eastAsia"/>
          <w:sz w:val="24"/>
          <w:szCs w:val="24"/>
        </w:rPr>
        <w:t>供应商</w:t>
      </w:r>
      <w:r w:rsidR="006E30BA" w:rsidRPr="00624C28">
        <w:rPr>
          <w:rFonts w:hAnsi="宋体" w:hint="eastAsia"/>
          <w:sz w:val="24"/>
          <w:szCs w:val="24"/>
        </w:rPr>
        <w:t>应注意安全，如果发生人身伤亡、财物或其他损失，不论何种原因所造成，</w:t>
      </w:r>
      <w:r w:rsidR="00FD42ED">
        <w:rPr>
          <w:rFonts w:hAnsi="宋体" w:hint="eastAsia"/>
          <w:sz w:val="24"/>
          <w:szCs w:val="24"/>
        </w:rPr>
        <w:t>采购人</w:t>
      </w:r>
      <w:r w:rsidR="006E30BA" w:rsidRPr="00624C28">
        <w:rPr>
          <w:rFonts w:hAnsi="宋体" w:hint="eastAsia"/>
          <w:sz w:val="24"/>
          <w:szCs w:val="24"/>
        </w:rPr>
        <w:t>概不负责。</w:t>
      </w:r>
    </w:p>
    <w:p w14:paraId="528301A1" w14:textId="77777777" w:rsidR="00F664B7" w:rsidRPr="003319B7" w:rsidRDefault="006A1375" w:rsidP="003319B7">
      <w:pPr>
        <w:pStyle w:val="ad"/>
        <w:spacing w:line="360" w:lineRule="auto"/>
        <w:ind w:firstLineChars="200" w:firstLine="480"/>
        <w:outlineLvl w:val="1"/>
        <w:rPr>
          <w:rFonts w:hAnsi="宋体"/>
          <w:sz w:val="24"/>
          <w:szCs w:val="24"/>
        </w:rPr>
      </w:pPr>
      <w:r>
        <w:rPr>
          <w:rFonts w:hAnsi="宋体"/>
          <w:sz w:val="24"/>
          <w:szCs w:val="24"/>
        </w:rPr>
        <w:t>3</w:t>
      </w:r>
      <w:r>
        <w:rPr>
          <w:rFonts w:hAnsi="宋体" w:hint="eastAsia"/>
          <w:sz w:val="24"/>
          <w:szCs w:val="24"/>
        </w:rPr>
        <w:t>、供应商</w:t>
      </w:r>
      <w:r w:rsidR="006E30BA" w:rsidRPr="00624C28">
        <w:rPr>
          <w:rFonts w:hAnsi="宋体" w:hint="eastAsia"/>
          <w:sz w:val="24"/>
          <w:szCs w:val="24"/>
        </w:rPr>
        <w:t>在现场考察期间发生的费用由各</w:t>
      </w:r>
      <w:r>
        <w:rPr>
          <w:rFonts w:hAnsi="宋体" w:hint="eastAsia"/>
          <w:sz w:val="24"/>
          <w:szCs w:val="24"/>
        </w:rPr>
        <w:t>供应商</w:t>
      </w:r>
      <w:r w:rsidR="006E30BA" w:rsidRPr="00624C28">
        <w:rPr>
          <w:rFonts w:hAnsi="宋体" w:hint="eastAsia"/>
          <w:sz w:val="24"/>
          <w:szCs w:val="24"/>
        </w:rPr>
        <w:t>自行承担。</w:t>
      </w:r>
      <w:r w:rsidR="003319B7">
        <w:rPr>
          <w:rFonts w:hAnsi="宋体"/>
          <w:sz w:val="24"/>
        </w:rPr>
        <w:t xml:space="preserve"> </w:t>
      </w:r>
    </w:p>
    <w:p w14:paraId="06E2674A" w14:textId="77777777" w:rsidR="006E30BA" w:rsidRDefault="006E30BA" w:rsidP="006E30BA">
      <w:pPr>
        <w:spacing w:line="360" w:lineRule="auto"/>
        <w:jc w:val="left"/>
        <w:rPr>
          <w:rFonts w:ascii="宋体" w:hAnsi="宋体"/>
          <w:sz w:val="24"/>
        </w:rPr>
      </w:pPr>
    </w:p>
    <w:p w14:paraId="36A147A4" w14:textId="77777777" w:rsidR="006E30BA" w:rsidRPr="00D95970" w:rsidRDefault="006E30BA" w:rsidP="006E30BA">
      <w:pPr>
        <w:spacing w:line="360" w:lineRule="auto"/>
        <w:ind w:firstLineChars="200" w:firstLine="482"/>
        <w:jc w:val="left"/>
        <w:rPr>
          <w:rFonts w:ascii="宋体" w:hAnsi="宋体"/>
          <w:b/>
          <w:sz w:val="24"/>
        </w:rPr>
      </w:pPr>
      <w:r w:rsidRPr="00D95970">
        <w:rPr>
          <w:rFonts w:ascii="宋体" w:hAnsi="宋体" w:hint="eastAsia"/>
          <w:b/>
          <w:sz w:val="24"/>
        </w:rPr>
        <w:t>十、</w:t>
      </w:r>
      <w:r w:rsidR="006A1375" w:rsidRPr="00D95970">
        <w:rPr>
          <w:rFonts w:ascii="宋体" w:hAnsi="宋体" w:hint="eastAsia"/>
          <w:b/>
          <w:sz w:val="24"/>
        </w:rPr>
        <w:t>报价文件</w:t>
      </w:r>
      <w:r w:rsidRPr="00D95970">
        <w:rPr>
          <w:rFonts w:ascii="宋体" w:hAnsi="宋体" w:hint="eastAsia"/>
          <w:b/>
          <w:sz w:val="24"/>
        </w:rPr>
        <w:t>要求</w:t>
      </w:r>
    </w:p>
    <w:p w14:paraId="64463C89" w14:textId="77777777" w:rsidR="006E30BA" w:rsidRDefault="00083065" w:rsidP="00083065">
      <w:pPr>
        <w:spacing w:line="360" w:lineRule="auto"/>
        <w:ind w:firstLineChars="200" w:firstLine="480"/>
        <w:jc w:val="left"/>
        <w:rPr>
          <w:rFonts w:ascii="宋体" w:hAnsi="宋体"/>
          <w:sz w:val="24"/>
        </w:rPr>
      </w:pPr>
      <w:r>
        <w:rPr>
          <w:rFonts w:ascii="宋体" w:hAnsi="宋体" w:hint="eastAsia"/>
          <w:sz w:val="24"/>
        </w:rPr>
        <w:t>（一）</w:t>
      </w:r>
      <w:r w:rsidR="006E30BA">
        <w:rPr>
          <w:rFonts w:ascii="宋体" w:hAnsi="宋体" w:hint="eastAsia"/>
          <w:sz w:val="24"/>
        </w:rPr>
        <w:t>资信要求：</w:t>
      </w:r>
    </w:p>
    <w:p w14:paraId="758D4B6D" w14:textId="77777777" w:rsidR="006E30BA" w:rsidRPr="00624C28" w:rsidRDefault="006E30BA" w:rsidP="006E30BA">
      <w:pPr>
        <w:spacing w:line="360" w:lineRule="auto"/>
        <w:ind w:firstLineChars="200" w:firstLine="480"/>
        <w:rPr>
          <w:rFonts w:ascii="宋体" w:hAnsi="宋体"/>
          <w:sz w:val="24"/>
        </w:rPr>
      </w:pPr>
      <w:r w:rsidRPr="00624C28">
        <w:rPr>
          <w:rFonts w:ascii="宋体" w:hAnsi="宋体" w:hint="eastAsia"/>
          <w:sz w:val="24"/>
        </w:rPr>
        <w:t>1、满足《中华人民共和国政府采购法》第二十二条规定。</w:t>
      </w:r>
    </w:p>
    <w:p w14:paraId="489397DF" w14:textId="77777777" w:rsidR="006E30BA" w:rsidRPr="00624C28" w:rsidRDefault="006E30BA" w:rsidP="006E30BA">
      <w:pPr>
        <w:spacing w:line="360" w:lineRule="auto"/>
        <w:ind w:firstLineChars="200" w:firstLine="480"/>
        <w:rPr>
          <w:rFonts w:ascii="宋体" w:hAnsi="宋体"/>
          <w:sz w:val="24"/>
        </w:rPr>
      </w:pPr>
      <w:r w:rsidRPr="00624C28">
        <w:rPr>
          <w:rFonts w:ascii="宋体" w:hAnsi="宋体" w:hint="eastAsia"/>
          <w:sz w:val="24"/>
        </w:rPr>
        <w:t>2、未被“信用中国”（www.creditchina.gov.cn）、中国政府采购网（www.ccgp.gov.cn）列入失信被执行人、重大税收违法案件当事人名单、政府采购严重违法失信行为记录名单。</w:t>
      </w:r>
    </w:p>
    <w:p w14:paraId="613628D7" w14:textId="77777777" w:rsidR="00537F77" w:rsidRDefault="006E30BA" w:rsidP="006E30BA">
      <w:pPr>
        <w:spacing w:line="360" w:lineRule="auto"/>
        <w:ind w:firstLineChars="200" w:firstLine="480"/>
        <w:rPr>
          <w:rFonts w:ascii="宋体" w:hAnsi="宋体"/>
          <w:sz w:val="24"/>
        </w:rPr>
      </w:pPr>
      <w:r w:rsidRPr="00624C28">
        <w:rPr>
          <w:rFonts w:ascii="宋体" w:hAnsi="宋体" w:hint="eastAsia"/>
          <w:sz w:val="24"/>
        </w:rPr>
        <w:t>3、</w:t>
      </w:r>
      <w:r w:rsidR="00537F77">
        <w:rPr>
          <w:rFonts w:ascii="宋体" w:hAnsi="宋体" w:hint="eastAsia"/>
          <w:sz w:val="24"/>
        </w:rPr>
        <w:t>资质文件</w:t>
      </w:r>
    </w:p>
    <w:p w14:paraId="75C9B058" w14:textId="77777777" w:rsidR="006E30BA" w:rsidRPr="00624C28" w:rsidRDefault="00537F77" w:rsidP="006E30BA">
      <w:pPr>
        <w:spacing w:line="360" w:lineRule="auto"/>
        <w:ind w:firstLineChars="200" w:firstLine="480"/>
        <w:rPr>
          <w:rFonts w:ascii="宋体" w:hAnsi="宋体"/>
          <w:sz w:val="24"/>
        </w:rPr>
      </w:pPr>
      <w:r>
        <w:rPr>
          <w:rFonts w:ascii="宋体" w:hAnsi="宋体" w:hint="eastAsia"/>
          <w:sz w:val="24"/>
        </w:rPr>
        <w:t>4、</w:t>
      </w:r>
      <w:r w:rsidR="00B434A4" w:rsidRPr="00624C28">
        <w:rPr>
          <w:rFonts w:ascii="宋体" w:hAnsi="宋体" w:hint="eastAsia"/>
          <w:sz w:val="24"/>
        </w:rPr>
        <w:t>本项目不接受联合体投标</w:t>
      </w:r>
      <w:r w:rsidR="006E30BA" w:rsidRPr="00624C28">
        <w:rPr>
          <w:rFonts w:ascii="宋体" w:hAnsi="宋体" w:hint="eastAsia"/>
          <w:sz w:val="24"/>
        </w:rPr>
        <w:t>。</w:t>
      </w:r>
    </w:p>
    <w:p w14:paraId="557F23EB" w14:textId="77777777" w:rsidR="006E30BA" w:rsidRDefault="006E30BA" w:rsidP="006E30BA">
      <w:pPr>
        <w:spacing w:line="360" w:lineRule="auto"/>
        <w:jc w:val="left"/>
        <w:rPr>
          <w:rFonts w:ascii="宋体" w:hAnsi="宋体"/>
          <w:sz w:val="24"/>
        </w:rPr>
      </w:pPr>
    </w:p>
    <w:p w14:paraId="0991C345" w14:textId="77777777" w:rsidR="006E30BA" w:rsidRPr="00F664B7" w:rsidRDefault="00083065" w:rsidP="00083065">
      <w:pPr>
        <w:spacing w:line="360" w:lineRule="auto"/>
        <w:ind w:firstLineChars="200" w:firstLine="480"/>
        <w:jc w:val="left"/>
        <w:rPr>
          <w:rFonts w:ascii="宋体" w:hAnsi="宋体"/>
          <w:sz w:val="24"/>
        </w:rPr>
      </w:pPr>
      <w:r>
        <w:rPr>
          <w:rFonts w:ascii="宋体" w:hAnsi="宋体" w:hint="eastAsia"/>
          <w:sz w:val="24"/>
        </w:rPr>
        <w:t>（二）</w:t>
      </w:r>
      <w:r w:rsidR="006E30BA">
        <w:rPr>
          <w:rFonts w:ascii="宋体" w:hAnsi="宋体" w:hint="eastAsia"/>
          <w:sz w:val="24"/>
        </w:rPr>
        <w:t>技术标要求</w:t>
      </w:r>
    </w:p>
    <w:p w14:paraId="37FCD9D3" w14:textId="77777777" w:rsidR="00A06379" w:rsidRPr="00A06379" w:rsidRDefault="00A06379" w:rsidP="00A06379">
      <w:pPr>
        <w:spacing w:line="360" w:lineRule="auto"/>
        <w:ind w:leftChars="202" w:left="424"/>
        <w:jc w:val="left"/>
        <w:outlineLvl w:val="1"/>
        <w:rPr>
          <w:rFonts w:ascii="宋体" w:hAnsi="宋体"/>
          <w:sz w:val="24"/>
        </w:rPr>
      </w:pPr>
      <w:r w:rsidRPr="00A06379">
        <w:rPr>
          <w:rFonts w:ascii="宋体" w:hAnsi="宋体" w:hint="eastAsia"/>
          <w:sz w:val="24"/>
        </w:rPr>
        <w:t>1、本工程的监理工作方案：管理重难点描述及其应对方案，包括进度计划、质量保证措施、安全、造价等方面。</w:t>
      </w:r>
    </w:p>
    <w:p w14:paraId="7A3D507C" w14:textId="77777777" w:rsidR="00A06379" w:rsidRPr="00A06379" w:rsidRDefault="00A06379" w:rsidP="00A06379">
      <w:pPr>
        <w:spacing w:line="360" w:lineRule="auto"/>
        <w:ind w:leftChars="202" w:left="424"/>
        <w:jc w:val="left"/>
        <w:outlineLvl w:val="1"/>
        <w:rPr>
          <w:rFonts w:ascii="宋体" w:hAnsi="宋体"/>
          <w:sz w:val="24"/>
        </w:rPr>
      </w:pPr>
      <w:r w:rsidRPr="00A06379">
        <w:rPr>
          <w:rFonts w:ascii="宋体" w:hAnsi="宋体" w:hint="eastAsia"/>
          <w:sz w:val="24"/>
        </w:rPr>
        <w:t>2、人员组织架构、监理人员简历及证明文件</w:t>
      </w:r>
    </w:p>
    <w:p w14:paraId="1D45A746" w14:textId="77777777" w:rsidR="00A06379" w:rsidRPr="00A06379" w:rsidRDefault="00A06379" w:rsidP="00A06379">
      <w:pPr>
        <w:spacing w:line="360" w:lineRule="auto"/>
        <w:ind w:leftChars="202" w:left="424"/>
        <w:jc w:val="left"/>
        <w:outlineLvl w:val="1"/>
        <w:rPr>
          <w:rFonts w:ascii="宋体" w:hAnsi="宋体"/>
          <w:sz w:val="24"/>
        </w:rPr>
      </w:pPr>
      <w:r w:rsidRPr="00A06379">
        <w:rPr>
          <w:rFonts w:ascii="宋体" w:hAnsi="宋体" w:hint="eastAsia"/>
          <w:sz w:val="24"/>
        </w:rPr>
        <w:t>3、近年完成或在施的类似项目情况表。</w:t>
      </w:r>
    </w:p>
    <w:p w14:paraId="142EF695" w14:textId="77777777" w:rsidR="00083065" w:rsidRDefault="00A06379" w:rsidP="00A06379">
      <w:pPr>
        <w:spacing w:line="360" w:lineRule="auto"/>
        <w:ind w:leftChars="202" w:left="424"/>
        <w:jc w:val="left"/>
        <w:outlineLvl w:val="1"/>
        <w:rPr>
          <w:rFonts w:ascii="宋体" w:hAnsi="宋体"/>
          <w:sz w:val="24"/>
        </w:rPr>
      </w:pPr>
      <w:r w:rsidRPr="00A06379">
        <w:rPr>
          <w:rFonts w:ascii="宋体" w:hAnsi="宋体" w:hint="eastAsia"/>
          <w:sz w:val="24"/>
        </w:rPr>
        <w:t>4、对于本项目的管理建议</w:t>
      </w:r>
    </w:p>
    <w:p w14:paraId="456DD699" w14:textId="500D00CE" w:rsidR="00995416" w:rsidRPr="00995416" w:rsidRDefault="00995416" w:rsidP="00995416">
      <w:pPr>
        <w:spacing w:line="360" w:lineRule="auto"/>
        <w:ind w:leftChars="202" w:left="424"/>
        <w:jc w:val="left"/>
        <w:outlineLvl w:val="1"/>
        <w:rPr>
          <w:rFonts w:ascii="宋体" w:hAnsi="宋体"/>
          <w:sz w:val="24"/>
        </w:rPr>
      </w:pPr>
      <w:r w:rsidRPr="00995416">
        <w:rPr>
          <w:rFonts w:ascii="宋体" w:hAnsi="宋体" w:hint="eastAsia"/>
          <w:sz w:val="24"/>
        </w:rPr>
        <w:t>5、选用的测量仪器、检测设施配备与检测方法；</w:t>
      </w:r>
    </w:p>
    <w:p w14:paraId="68B676E9" w14:textId="70CB1121" w:rsidR="00A06379" w:rsidRPr="00083065" w:rsidRDefault="00995416" w:rsidP="00995416">
      <w:pPr>
        <w:spacing w:line="360" w:lineRule="auto"/>
        <w:ind w:leftChars="202" w:left="424"/>
        <w:jc w:val="left"/>
        <w:outlineLvl w:val="1"/>
        <w:rPr>
          <w:rFonts w:ascii="宋体" w:hAnsi="宋体"/>
          <w:sz w:val="24"/>
        </w:rPr>
      </w:pPr>
      <w:r>
        <w:rPr>
          <w:rFonts w:ascii="宋体" w:hAnsi="宋体"/>
          <w:sz w:val="24"/>
        </w:rPr>
        <w:t>6</w:t>
      </w:r>
      <w:r w:rsidRPr="00995416">
        <w:rPr>
          <w:rFonts w:ascii="宋体" w:hAnsi="宋体" w:hint="eastAsia"/>
          <w:sz w:val="24"/>
        </w:rPr>
        <w:t>、相关服务承诺（承诺内容包括不限于：依法投标、监理费用依法收取、总监理工程师承接项目数量、执行报告制度等）</w:t>
      </w:r>
    </w:p>
    <w:p w14:paraId="3AFCBF1B" w14:textId="77777777" w:rsidR="00FE61A7" w:rsidRPr="00083065" w:rsidRDefault="00083065" w:rsidP="00083065">
      <w:pPr>
        <w:spacing w:line="360" w:lineRule="auto"/>
        <w:ind w:firstLineChars="200" w:firstLine="480"/>
        <w:jc w:val="left"/>
        <w:outlineLvl w:val="1"/>
        <w:rPr>
          <w:rFonts w:ascii="宋体" w:hAnsi="宋体"/>
          <w:sz w:val="24"/>
        </w:rPr>
      </w:pPr>
      <w:r w:rsidRPr="00083065">
        <w:rPr>
          <w:rFonts w:ascii="宋体" w:hAnsi="宋体" w:hint="eastAsia"/>
          <w:sz w:val="24"/>
        </w:rPr>
        <w:t>（三）</w:t>
      </w:r>
      <w:r w:rsidR="006E30BA" w:rsidRPr="00083065">
        <w:rPr>
          <w:rFonts w:ascii="宋体" w:hAnsi="宋体" w:hint="eastAsia"/>
          <w:sz w:val="24"/>
        </w:rPr>
        <w:t>经济标要求：</w:t>
      </w:r>
    </w:p>
    <w:p w14:paraId="0D3C4F52" w14:textId="77777777" w:rsidR="00057AA1" w:rsidRPr="00624C28" w:rsidRDefault="00EE23D2" w:rsidP="00057AA1">
      <w:pPr>
        <w:spacing w:line="360" w:lineRule="auto"/>
        <w:ind w:left="420"/>
        <w:jc w:val="left"/>
        <w:outlineLvl w:val="1"/>
        <w:rPr>
          <w:rFonts w:ascii="宋体" w:hAnsi="宋体"/>
          <w:sz w:val="24"/>
        </w:rPr>
      </w:pPr>
      <w:r w:rsidRPr="00083065">
        <w:rPr>
          <w:rFonts w:ascii="宋体" w:hAnsi="宋体"/>
          <w:sz w:val="24"/>
        </w:rPr>
        <w:t>1</w:t>
      </w:r>
      <w:r w:rsidRPr="00083065">
        <w:rPr>
          <w:rFonts w:ascii="宋体" w:hAnsi="宋体" w:hint="eastAsia"/>
          <w:sz w:val="24"/>
        </w:rPr>
        <w:t>、</w:t>
      </w:r>
      <w:r w:rsidR="00057AA1">
        <w:rPr>
          <w:rFonts w:ascii="宋体" w:hAnsi="宋体" w:hint="eastAsia"/>
          <w:sz w:val="24"/>
        </w:rPr>
        <w:t>使用附件五、附件</w:t>
      </w:r>
      <w:proofErr w:type="gramStart"/>
      <w:r w:rsidR="00057AA1">
        <w:rPr>
          <w:rFonts w:ascii="宋体" w:hAnsi="宋体" w:hint="eastAsia"/>
          <w:sz w:val="24"/>
        </w:rPr>
        <w:t>六进行</w:t>
      </w:r>
      <w:proofErr w:type="gramEnd"/>
      <w:r w:rsidR="00057AA1">
        <w:rPr>
          <w:rFonts w:ascii="宋体" w:hAnsi="宋体" w:hint="eastAsia"/>
          <w:sz w:val="24"/>
        </w:rPr>
        <w:t>报价。</w:t>
      </w:r>
    </w:p>
    <w:p w14:paraId="5DBBAE77" w14:textId="77777777" w:rsidR="006E30BA" w:rsidRPr="00624C28" w:rsidRDefault="00057AA1" w:rsidP="00EE23D2">
      <w:pPr>
        <w:spacing w:line="360" w:lineRule="auto"/>
        <w:ind w:left="420"/>
        <w:jc w:val="left"/>
        <w:outlineLvl w:val="1"/>
        <w:rPr>
          <w:rFonts w:ascii="宋体" w:hAnsi="宋体"/>
          <w:sz w:val="24"/>
        </w:rPr>
      </w:pPr>
      <w:r>
        <w:rPr>
          <w:rFonts w:ascii="宋体" w:hAnsi="宋体"/>
          <w:sz w:val="24"/>
        </w:rPr>
        <w:t>2</w:t>
      </w:r>
      <w:r w:rsidR="00EE23D2">
        <w:rPr>
          <w:rFonts w:ascii="宋体" w:hAnsi="宋体" w:hint="eastAsia"/>
          <w:sz w:val="24"/>
        </w:rPr>
        <w:t>、</w:t>
      </w:r>
      <w:r w:rsidR="00FD42ED">
        <w:rPr>
          <w:rFonts w:ascii="宋体" w:hAnsi="宋体" w:hint="eastAsia"/>
          <w:sz w:val="24"/>
        </w:rPr>
        <w:t>采购人</w:t>
      </w:r>
      <w:r w:rsidR="006E30BA" w:rsidRPr="00624C28">
        <w:rPr>
          <w:rFonts w:ascii="宋体" w:hAnsi="宋体" w:hint="eastAsia"/>
          <w:sz w:val="24"/>
        </w:rPr>
        <w:t>认为，</w:t>
      </w:r>
      <w:r w:rsidR="006A1375">
        <w:rPr>
          <w:rFonts w:ascii="宋体" w:hAnsi="宋体" w:hint="eastAsia"/>
          <w:sz w:val="24"/>
        </w:rPr>
        <w:t>供应商</w:t>
      </w:r>
      <w:r w:rsidR="006E30BA" w:rsidRPr="00624C28">
        <w:rPr>
          <w:rFonts w:ascii="宋体" w:hAnsi="宋体" w:hint="eastAsia"/>
          <w:sz w:val="24"/>
        </w:rPr>
        <w:t>在递交</w:t>
      </w:r>
      <w:r w:rsidR="006A1375">
        <w:rPr>
          <w:rFonts w:ascii="宋体" w:hAnsi="宋体" w:hint="eastAsia"/>
          <w:sz w:val="24"/>
        </w:rPr>
        <w:t>报价文件</w:t>
      </w:r>
      <w:r w:rsidR="006E30BA" w:rsidRPr="00624C28">
        <w:rPr>
          <w:rFonts w:ascii="宋体" w:hAnsi="宋体" w:hint="eastAsia"/>
          <w:sz w:val="24"/>
        </w:rPr>
        <w:t>时，对本工程的</w:t>
      </w:r>
      <w:r w:rsidR="003319B7">
        <w:rPr>
          <w:rFonts w:ascii="宋体" w:hAnsi="宋体" w:hint="eastAsia"/>
          <w:sz w:val="24"/>
        </w:rPr>
        <w:t>比价文件</w:t>
      </w:r>
      <w:r w:rsidR="006E30BA" w:rsidRPr="00624C28">
        <w:rPr>
          <w:rFonts w:ascii="宋体" w:hAnsi="宋体" w:hint="eastAsia"/>
          <w:sz w:val="24"/>
        </w:rPr>
        <w:t>所有内容(包括施工技术与管理要求)、施工现场实际情况（包括周围环境、地质条件、交通道路等）等均已详细研究明了，并在投标报价中已充分考虑上述因素及施工组织设计内容，保证投标报价</w:t>
      </w:r>
      <w:r w:rsidR="006E30BA" w:rsidRPr="00624C28">
        <w:rPr>
          <w:rFonts w:ascii="宋体" w:hAnsi="宋体" w:hint="eastAsia"/>
          <w:sz w:val="24"/>
        </w:rPr>
        <w:lastRenderedPageBreak/>
        <w:t>准确无误，如有错漏概由</w:t>
      </w:r>
      <w:r w:rsidR="006A1375">
        <w:rPr>
          <w:rFonts w:ascii="宋体" w:hAnsi="宋体" w:hint="eastAsia"/>
          <w:sz w:val="24"/>
        </w:rPr>
        <w:t>供应商</w:t>
      </w:r>
      <w:r w:rsidR="006E30BA" w:rsidRPr="00624C28">
        <w:rPr>
          <w:rFonts w:ascii="宋体" w:hAnsi="宋体" w:hint="eastAsia"/>
          <w:sz w:val="24"/>
        </w:rPr>
        <w:t>负责。</w:t>
      </w:r>
    </w:p>
    <w:p w14:paraId="0420F57C" w14:textId="77777777" w:rsidR="0074685D" w:rsidRDefault="0074685D" w:rsidP="00624C28">
      <w:pPr>
        <w:pStyle w:val="ac"/>
        <w:spacing w:afterLines="0" w:line="360" w:lineRule="auto"/>
        <w:ind w:firstLine="480"/>
        <w:rPr>
          <w:rFonts w:ascii="宋体" w:hAnsi="宋体"/>
          <w:bCs/>
          <w:sz w:val="24"/>
          <w:szCs w:val="24"/>
          <w:lang w:eastAsia="zh-CN"/>
        </w:rPr>
      </w:pPr>
    </w:p>
    <w:p w14:paraId="7F7638E3" w14:textId="77777777" w:rsidR="00D95970" w:rsidRDefault="00EE23D2" w:rsidP="00083065">
      <w:pPr>
        <w:spacing w:line="360" w:lineRule="auto"/>
        <w:ind w:firstLineChars="200" w:firstLine="482"/>
        <w:rPr>
          <w:rFonts w:ascii="宋体" w:hAnsi="宋体"/>
          <w:bCs/>
          <w:kern w:val="0"/>
          <w:sz w:val="24"/>
        </w:rPr>
      </w:pPr>
      <w:r w:rsidRPr="00D95970">
        <w:rPr>
          <w:rFonts w:ascii="宋体" w:hAnsi="宋体" w:hint="eastAsia"/>
          <w:b/>
          <w:bCs/>
          <w:kern w:val="0"/>
          <w:sz w:val="24"/>
        </w:rPr>
        <w:t>十</w:t>
      </w:r>
      <w:r w:rsidR="00057AA1">
        <w:rPr>
          <w:rFonts w:ascii="宋体" w:hAnsi="宋体" w:hint="eastAsia"/>
          <w:b/>
          <w:bCs/>
          <w:kern w:val="0"/>
          <w:sz w:val="24"/>
        </w:rPr>
        <w:t>一</w:t>
      </w:r>
      <w:r w:rsidR="00356F07" w:rsidRPr="00D95970">
        <w:rPr>
          <w:rFonts w:ascii="宋体" w:hAnsi="宋体" w:hint="eastAsia"/>
          <w:b/>
          <w:bCs/>
          <w:kern w:val="0"/>
          <w:sz w:val="24"/>
        </w:rPr>
        <w:t>、报价文件格式</w:t>
      </w:r>
    </w:p>
    <w:p w14:paraId="7571480F" w14:textId="77777777" w:rsidR="00356F07" w:rsidRPr="00083065" w:rsidRDefault="00537F77" w:rsidP="00537F77">
      <w:pPr>
        <w:spacing w:line="360" w:lineRule="auto"/>
        <w:ind w:firstLineChars="200" w:firstLine="480"/>
        <w:rPr>
          <w:rFonts w:ascii="宋体" w:hAnsi="宋体"/>
          <w:bCs/>
          <w:kern w:val="0"/>
          <w:sz w:val="24"/>
        </w:rPr>
      </w:pPr>
      <w:r w:rsidRPr="003C308D">
        <w:rPr>
          <w:rFonts w:ascii="宋体" w:hAnsi="宋体" w:hint="eastAsia"/>
          <w:bCs/>
          <w:kern w:val="0"/>
          <w:sz w:val="24"/>
        </w:rPr>
        <w:t>参与比价单位的报价文件内容应包括以下附件内容，分别按照资信文件、技术文件、经济文件纸质文档胶装后，并需加盖公章，一式两份。法人/授权委托人的联系方式需在标书中提供手机号码。电子版U盘内存入投标文件word版、报价清单Excel版、以及对应盖章后扫描件，与投标文件一起密封。电子文档与书面投标文件须保持一致，电子文档不作评审使用。当发生不一致时，以书面投标文件为准。</w:t>
      </w:r>
    </w:p>
    <w:p w14:paraId="15E6615C" w14:textId="77777777" w:rsidR="00083065" w:rsidRPr="00624C28" w:rsidRDefault="00A71BD9" w:rsidP="00624C28">
      <w:pPr>
        <w:spacing w:line="360" w:lineRule="auto"/>
        <w:ind w:firstLineChars="200" w:firstLine="480"/>
        <w:rPr>
          <w:rFonts w:ascii="宋体" w:hAnsi="宋体" w:cs="宋体"/>
          <w:bCs/>
          <w:sz w:val="24"/>
        </w:rPr>
      </w:pPr>
      <w:r>
        <w:rPr>
          <w:rFonts w:ascii="宋体" w:hAnsi="宋体" w:hint="eastAsia"/>
          <w:bCs/>
          <w:kern w:val="0"/>
          <w:sz w:val="24"/>
        </w:rPr>
        <w:t>（一）</w:t>
      </w:r>
      <w:r w:rsidR="00083065">
        <w:rPr>
          <w:rFonts w:ascii="宋体" w:hAnsi="宋体" w:hint="eastAsia"/>
          <w:bCs/>
          <w:kern w:val="0"/>
          <w:sz w:val="24"/>
        </w:rPr>
        <w:t>资信</w:t>
      </w:r>
      <w:r w:rsidR="00D95970">
        <w:rPr>
          <w:rFonts w:ascii="宋体" w:hAnsi="宋体" w:hint="eastAsia"/>
          <w:bCs/>
          <w:kern w:val="0"/>
          <w:sz w:val="24"/>
        </w:rPr>
        <w:t xml:space="preserve">文件 </w:t>
      </w:r>
    </w:p>
    <w:p w14:paraId="4231CE47" w14:textId="77777777" w:rsidR="00591C00"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sz w:val="24"/>
        </w:rPr>
        <w:t>营业执照副本</w:t>
      </w:r>
      <w:r w:rsidR="00591C00">
        <w:rPr>
          <w:rFonts w:ascii="宋体" w:hAnsi="宋体" w:hint="eastAsia"/>
          <w:sz w:val="24"/>
        </w:rPr>
        <w:t>、</w:t>
      </w:r>
      <w:r w:rsidR="00480CCD">
        <w:rPr>
          <w:rFonts w:ascii="宋体" w:hAnsi="宋体" w:hint="eastAsia"/>
          <w:sz w:val="24"/>
        </w:rPr>
        <w:t>资质文件、</w:t>
      </w:r>
      <w:r w:rsidR="00591C00" w:rsidRPr="00624C28">
        <w:rPr>
          <w:rFonts w:ascii="宋体" w:hAnsi="宋体" w:cs="宋体" w:hint="eastAsia"/>
          <w:sz w:val="24"/>
        </w:rPr>
        <w:t xml:space="preserve">“信用中国”网站(www. </w:t>
      </w:r>
      <w:proofErr w:type="spellStart"/>
      <w:r w:rsidR="00591C00" w:rsidRPr="00624C28">
        <w:rPr>
          <w:rFonts w:ascii="宋体" w:hAnsi="宋体" w:cs="宋体" w:hint="eastAsia"/>
          <w:sz w:val="24"/>
        </w:rPr>
        <w:t>creditchina</w:t>
      </w:r>
      <w:proofErr w:type="spellEnd"/>
      <w:r w:rsidR="00591C00" w:rsidRPr="00624C28">
        <w:rPr>
          <w:rFonts w:ascii="宋体" w:hAnsi="宋体" w:cs="宋体" w:hint="eastAsia"/>
          <w:sz w:val="24"/>
        </w:rPr>
        <w:t>. gov.cn)、</w:t>
      </w:r>
      <w:r w:rsidR="00591C00" w:rsidRPr="00624C28">
        <w:rPr>
          <w:rFonts w:ascii="宋体" w:hAnsi="宋体" w:hint="eastAsia"/>
          <w:sz w:val="24"/>
        </w:rPr>
        <w:t>中国政府采购网（www.ccgp.gov.cn）</w:t>
      </w:r>
      <w:r w:rsidR="00591C00" w:rsidRPr="00624C28">
        <w:rPr>
          <w:rFonts w:ascii="宋体" w:hAnsi="宋体" w:cs="宋体" w:hint="eastAsia"/>
          <w:sz w:val="24"/>
        </w:rPr>
        <w:t>未被列入失信被执行人、重大税收违法案件当事人名单、政府采购严重违法失信行为记录名单截图</w:t>
      </w:r>
      <w:r w:rsidR="00591C00">
        <w:rPr>
          <w:rFonts w:ascii="宋体" w:hAnsi="宋体" w:cs="宋体" w:hint="eastAsia"/>
          <w:sz w:val="24"/>
        </w:rPr>
        <w:t>（附件一）</w:t>
      </w:r>
    </w:p>
    <w:p w14:paraId="0BC35B0E" w14:textId="77777777" w:rsidR="00356F07" w:rsidRPr="00624C28" w:rsidRDefault="00356F07" w:rsidP="00D95970">
      <w:pPr>
        <w:numPr>
          <w:ilvl w:val="0"/>
          <w:numId w:val="2"/>
        </w:numPr>
        <w:spacing w:line="360" w:lineRule="auto"/>
        <w:ind w:left="0" w:firstLineChars="236" w:firstLine="566"/>
        <w:rPr>
          <w:rFonts w:ascii="宋体" w:hAnsi="宋体" w:cs="宋体"/>
          <w:sz w:val="24"/>
        </w:rPr>
      </w:pPr>
      <w:r w:rsidRPr="00624C28">
        <w:rPr>
          <w:rFonts w:ascii="宋体" w:hAnsi="宋体"/>
          <w:sz w:val="24"/>
        </w:rPr>
        <w:t>法定代表人资格证明书</w:t>
      </w:r>
      <w:r w:rsidRPr="00624C28">
        <w:rPr>
          <w:rFonts w:ascii="宋体" w:hAnsi="宋体" w:hint="eastAsia"/>
          <w:sz w:val="24"/>
        </w:rPr>
        <w:t>（附件</w:t>
      </w:r>
      <w:r w:rsidR="00591C00">
        <w:rPr>
          <w:rFonts w:ascii="宋体" w:hAnsi="宋体" w:hint="eastAsia"/>
          <w:sz w:val="24"/>
        </w:rPr>
        <w:t>二</w:t>
      </w:r>
      <w:r w:rsidRPr="00624C28">
        <w:rPr>
          <w:rFonts w:ascii="宋体" w:hAnsi="宋体" w:hint="eastAsia"/>
          <w:sz w:val="24"/>
        </w:rPr>
        <w:t>）</w:t>
      </w:r>
    </w:p>
    <w:p w14:paraId="6088D2B8" w14:textId="77777777" w:rsidR="00356F07"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sz w:val="24"/>
        </w:rPr>
        <w:t>法定代表人授权书（原件，如法定代表人未到开标现场需提供）</w:t>
      </w:r>
      <w:r w:rsidRPr="00624C28">
        <w:rPr>
          <w:rFonts w:ascii="宋体" w:hAnsi="宋体" w:hint="eastAsia"/>
          <w:sz w:val="24"/>
        </w:rPr>
        <w:t>（附件</w:t>
      </w:r>
      <w:r w:rsidR="00591C00">
        <w:rPr>
          <w:rFonts w:ascii="宋体" w:hAnsi="宋体" w:hint="eastAsia"/>
          <w:sz w:val="24"/>
        </w:rPr>
        <w:t>三</w:t>
      </w:r>
      <w:r w:rsidRPr="00624C28">
        <w:rPr>
          <w:rFonts w:ascii="宋体" w:hAnsi="宋体" w:hint="eastAsia"/>
          <w:sz w:val="24"/>
        </w:rPr>
        <w:t>）</w:t>
      </w:r>
    </w:p>
    <w:p w14:paraId="7C08C43E" w14:textId="77777777" w:rsidR="00356F07"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hint="eastAsia"/>
          <w:sz w:val="24"/>
        </w:rPr>
        <w:t>无利害关系声明和递交比价文件前3年内在经营活动中没有重大违法记录的书面声明（附件</w:t>
      </w:r>
      <w:r w:rsidR="00FD42ED">
        <w:rPr>
          <w:rFonts w:ascii="宋体" w:hAnsi="宋体" w:hint="eastAsia"/>
          <w:sz w:val="24"/>
        </w:rPr>
        <w:t>四</w:t>
      </w:r>
      <w:r w:rsidRPr="00624C28">
        <w:rPr>
          <w:rFonts w:ascii="宋体" w:hAnsi="宋体" w:hint="eastAsia"/>
          <w:sz w:val="24"/>
        </w:rPr>
        <w:t>）</w:t>
      </w:r>
    </w:p>
    <w:p w14:paraId="775D71D6" w14:textId="77777777" w:rsidR="00356F07" w:rsidRDefault="00356F07" w:rsidP="00624C28">
      <w:pPr>
        <w:numPr>
          <w:ilvl w:val="0"/>
          <w:numId w:val="2"/>
        </w:numPr>
        <w:spacing w:line="360" w:lineRule="auto"/>
        <w:rPr>
          <w:rFonts w:ascii="宋体" w:hAnsi="宋体"/>
          <w:sz w:val="24"/>
        </w:rPr>
      </w:pPr>
      <w:r w:rsidRPr="00624C28">
        <w:rPr>
          <w:rFonts w:ascii="宋体" w:hAnsi="宋体" w:hint="eastAsia"/>
          <w:sz w:val="24"/>
        </w:rPr>
        <w:t>对比价文件的真实性、合法性承诺函（附件</w:t>
      </w:r>
      <w:r w:rsidR="00FD42ED">
        <w:rPr>
          <w:rFonts w:ascii="宋体" w:hAnsi="宋体" w:hint="eastAsia"/>
          <w:sz w:val="24"/>
        </w:rPr>
        <w:t>四</w:t>
      </w:r>
      <w:r w:rsidRPr="00624C28">
        <w:rPr>
          <w:rFonts w:ascii="宋体" w:hAnsi="宋体" w:hint="eastAsia"/>
          <w:sz w:val="24"/>
        </w:rPr>
        <w:t>）</w:t>
      </w:r>
    </w:p>
    <w:p w14:paraId="56E50D8F" w14:textId="77777777" w:rsidR="00083065" w:rsidRDefault="00A71BD9" w:rsidP="00083065">
      <w:pPr>
        <w:spacing w:line="360" w:lineRule="auto"/>
        <w:ind w:left="630"/>
        <w:rPr>
          <w:rFonts w:ascii="宋体" w:hAnsi="宋体"/>
          <w:sz w:val="24"/>
        </w:rPr>
      </w:pPr>
      <w:r>
        <w:rPr>
          <w:rFonts w:ascii="宋体" w:hAnsi="宋体" w:hint="eastAsia"/>
          <w:sz w:val="24"/>
        </w:rPr>
        <w:t>（二）</w:t>
      </w:r>
      <w:r w:rsidR="00083065" w:rsidRPr="00624C28">
        <w:rPr>
          <w:rFonts w:ascii="宋体" w:hAnsi="宋体" w:hint="eastAsia"/>
          <w:sz w:val="24"/>
        </w:rPr>
        <w:t>技术</w:t>
      </w:r>
      <w:r w:rsidR="00D95970">
        <w:rPr>
          <w:rFonts w:ascii="宋体" w:hAnsi="宋体" w:hint="eastAsia"/>
          <w:sz w:val="24"/>
        </w:rPr>
        <w:t>文件</w:t>
      </w:r>
      <w:r w:rsidR="00083065">
        <w:rPr>
          <w:rFonts w:ascii="宋体" w:hAnsi="宋体" w:hint="eastAsia"/>
          <w:sz w:val="24"/>
        </w:rPr>
        <w:t>（格式自拟）</w:t>
      </w:r>
    </w:p>
    <w:p w14:paraId="2C4619AA" w14:textId="77777777" w:rsidR="00083065" w:rsidRPr="00624C28" w:rsidRDefault="00A71BD9" w:rsidP="00083065">
      <w:pPr>
        <w:spacing w:line="360" w:lineRule="auto"/>
        <w:ind w:left="630"/>
        <w:rPr>
          <w:rFonts w:ascii="宋体" w:hAnsi="宋体"/>
          <w:sz w:val="24"/>
        </w:rPr>
      </w:pPr>
      <w:r>
        <w:rPr>
          <w:rFonts w:ascii="宋体" w:hAnsi="宋体" w:hint="eastAsia"/>
          <w:sz w:val="24"/>
        </w:rPr>
        <w:t>（三）</w:t>
      </w:r>
      <w:r w:rsidR="00083065">
        <w:rPr>
          <w:rFonts w:ascii="宋体" w:hAnsi="宋体" w:hint="eastAsia"/>
          <w:sz w:val="24"/>
        </w:rPr>
        <w:t>经济</w:t>
      </w:r>
      <w:r w:rsidR="00D95970">
        <w:rPr>
          <w:rFonts w:ascii="宋体" w:hAnsi="宋体" w:hint="eastAsia"/>
          <w:sz w:val="24"/>
        </w:rPr>
        <w:t>文件</w:t>
      </w:r>
    </w:p>
    <w:p w14:paraId="18536C1F" w14:textId="77777777" w:rsidR="00591C00" w:rsidRPr="00624C28" w:rsidRDefault="00591C00" w:rsidP="00591C00">
      <w:pPr>
        <w:numPr>
          <w:ilvl w:val="0"/>
          <w:numId w:val="8"/>
        </w:numPr>
        <w:spacing w:line="360" w:lineRule="auto"/>
        <w:rPr>
          <w:rFonts w:ascii="宋体" w:hAnsi="宋体" w:cs="宋体"/>
          <w:sz w:val="24"/>
        </w:rPr>
      </w:pPr>
      <w:r w:rsidRPr="00624C28">
        <w:rPr>
          <w:rFonts w:ascii="宋体" w:hAnsi="宋体" w:cs="宋体" w:hint="eastAsia"/>
          <w:sz w:val="24"/>
        </w:rPr>
        <w:t>报价</w:t>
      </w:r>
      <w:r>
        <w:rPr>
          <w:rFonts w:ascii="宋体" w:hAnsi="宋体" w:cs="宋体" w:hint="eastAsia"/>
          <w:sz w:val="24"/>
        </w:rPr>
        <w:t>一览表</w:t>
      </w:r>
      <w:r w:rsidRPr="00624C28">
        <w:rPr>
          <w:rFonts w:ascii="宋体" w:hAnsi="宋体" w:cs="宋体" w:hint="eastAsia"/>
          <w:sz w:val="24"/>
        </w:rPr>
        <w:t>（附件</w:t>
      </w:r>
      <w:r w:rsidR="00FD42ED">
        <w:rPr>
          <w:rFonts w:ascii="宋体" w:hAnsi="宋体" w:cs="宋体" w:hint="eastAsia"/>
          <w:sz w:val="24"/>
        </w:rPr>
        <w:t>五</w:t>
      </w:r>
      <w:r w:rsidRPr="00624C28">
        <w:rPr>
          <w:rFonts w:ascii="宋体" w:hAnsi="宋体" w:cs="宋体" w:hint="eastAsia"/>
          <w:sz w:val="24"/>
        </w:rPr>
        <w:t>）</w:t>
      </w:r>
    </w:p>
    <w:p w14:paraId="5367A12D" w14:textId="77777777" w:rsidR="00591C00" w:rsidRPr="00624C28" w:rsidRDefault="00591C00" w:rsidP="00591C00">
      <w:pPr>
        <w:numPr>
          <w:ilvl w:val="0"/>
          <w:numId w:val="8"/>
        </w:numPr>
        <w:spacing w:line="360" w:lineRule="auto"/>
        <w:rPr>
          <w:rFonts w:ascii="宋体" w:hAnsi="宋体" w:cs="宋体"/>
          <w:sz w:val="24"/>
        </w:rPr>
      </w:pPr>
      <w:r w:rsidRPr="00624C28">
        <w:rPr>
          <w:rFonts w:ascii="宋体" w:hAnsi="宋体" w:cs="宋体" w:hint="eastAsia"/>
          <w:sz w:val="24"/>
        </w:rPr>
        <w:t>报价</w:t>
      </w:r>
      <w:r>
        <w:rPr>
          <w:rFonts w:ascii="宋体" w:hAnsi="宋体" w:cs="宋体" w:hint="eastAsia"/>
          <w:sz w:val="24"/>
        </w:rPr>
        <w:t>清单</w:t>
      </w:r>
      <w:r w:rsidRPr="00624C28">
        <w:rPr>
          <w:rFonts w:ascii="宋体" w:hAnsi="宋体" w:cs="宋体" w:hint="eastAsia"/>
          <w:sz w:val="24"/>
        </w:rPr>
        <w:t>（附件</w:t>
      </w:r>
      <w:r w:rsidR="00FD42ED">
        <w:rPr>
          <w:rFonts w:ascii="宋体" w:hAnsi="宋体" w:cs="宋体" w:hint="eastAsia"/>
          <w:sz w:val="24"/>
        </w:rPr>
        <w:t>六</w:t>
      </w:r>
      <w:r w:rsidRPr="00624C28">
        <w:rPr>
          <w:rFonts w:ascii="宋体" w:hAnsi="宋体" w:cs="宋体" w:hint="eastAsia"/>
          <w:sz w:val="24"/>
        </w:rPr>
        <w:t>）</w:t>
      </w:r>
    </w:p>
    <w:p w14:paraId="499F12DD" w14:textId="77777777" w:rsidR="00591C00" w:rsidRDefault="00591C00" w:rsidP="00083065">
      <w:pPr>
        <w:numPr>
          <w:ilvl w:val="0"/>
          <w:numId w:val="8"/>
        </w:numPr>
        <w:spacing w:line="360" w:lineRule="auto"/>
        <w:rPr>
          <w:rFonts w:ascii="宋体" w:hAnsi="宋体"/>
          <w:sz w:val="24"/>
        </w:rPr>
      </w:pPr>
      <w:r w:rsidRPr="00624C28">
        <w:rPr>
          <w:rFonts w:ascii="宋体" w:hAnsi="宋体" w:cs="宋体" w:hint="eastAsia"/>
          <w:sz w:val="24"/>
        </w:rPr>
        <w:t>报价承诺函（附件</w:t>
      </w:r>
      <w:r w:rsidR="00FD42ED">
        <w:rPr>
          <w:rFonts w:ascii="宋体" w:hAnsi="宋体" w:cs="宋体" w:hint="eastAsia"/>
          <w:sz w:val="24"/>
        </w:rPr>
        <w:t>七</w:t>
      </w:r>
      <w:r w:rsidRPr="00624C28">
        <w:rPr>
          <w:rFonts w:ascii="宋体" w:hAnsi="宋体" w:cs="宋体" w:hint="eastAsia"/>
          <w:sz w:val="24"/>
        </w:rPr>
        <w:t>）</w:t>
      </w:r>
    </w:p>
    <w:p w14:paraId="76A3881E" w14:textId="77777777" w:rsidR="00083065" w:rsidRPr="00624C28" w:rsidRDefault="00083065" w:rsidP="00083065">
      <w:pPr>
        <w:numPr>
          <w:ilvl w:val="0"/>
          <w:numId w:val="8"/>
        </w:numPr>
        <w:spacing w:line="360" w:lineRule="auto"/>
        <w:rPr>
          <w:rFonts w:ascii="宋体" w:hAnsi="宋体"/>
          <w:sz w:val="24"/>
        </w:rPr>
      </w:pPr>
      <w:r w:rsidRPr="00624C28">
        <w:rPr>
          <w:rFonts w:ascii="宋体" w:hAnsi="宋体" w:hint="eastAsia"/>
          <w:sz w:val="24"/>
        </w:rPr>
        <w:t>其他比价文件要求的资料</w:t>
      </w:r>
    </w:p>
    <w:p w14:paraId="7AA9CCF3" w14:textId="77777777" w:rsidR="00083065" w:rsidRPr="00624C28" w:rsidRDefault="00083065" w:rsidP="00083065">
      <w:pPr>
        <w:spacing w:line="360" w:lineRule="auto"/>
        <w:ind w:left="630"/>
        <w:rPr>
          <w:rFonts w:ascii="宋体" w:hAnsi="宋体"/>
          <w:sz w:val="24"/>
        </w:rPr>
      </w:pPr>
    </w:p>
    <w:p w14:paraId="5F286F66" w14:textId="77777777" w:rsidR="00356F07" w:rsidRPr="00D95970" w:rsidRDefault="00083065" w:rsidP="00573AEE">
      <w:pPr>
        <w:spacing w:line="360" w:lineRule="auto"/>
        <w:ind w:leftChars="202" w:left="424"/>
        <w:rPr>
          <w:rFonts w:ascii="宋体" w:hAnsi="宋体" w:cs="宋体"/>
          <w:b/>
          <w:bCs/>
          <w:sz w:val="24"/>
        </w:rPr>
      </w:pPr>
      <w:r w:rsidRPr="00D95970">
        <w:rPr>
          <w:rFonts w:ascii="宋体" w:hAnsi="宋体" w:cs="宋体" w:hint="eastAsia"/>
          <w:b/>
          <w:bCs/>
          <w:sz w:val="24"/>
        </w:rPr>
        <w:t>十</w:t>
      </w:r>
      <w:r w:rsidR="00057AA1">
        <w:rPr>
          <w:rFonts w:ascii="宋体" w:hAnsi="宋体" w:cs="宋体" w:hint="eastAsia"/>
          <w:b/>
          <w:bCs/>
          <w:sz w:val="24"/>
        </w:rPr>
        <w:t>二</w:t>
      </w:r>
      <w:r w:rsidR="00356F07" w:rsidRPr="00D95970">
        <w:rPr>
          <w:rFonts w:ascii="宋体" w:hAnsi="宋体" w:cs="宋体" w:hint="eastAsia"/>
          <w:b/>
          <w:bCs/>
          <w:sz w:val="24"/>
        </w:rPr>
        <w:t>、评审方法</w:t>
      </w:r>
    </w:p>
    <w:p w14:paraId="2D469644" w14:textId="42B8F3F2" w:rsidR="00356F07" w:rsidRDefault="00356F07" w:rsidP="00573AEE">
      <w:pPr>
        <w:spacing w:line="360" w:lineRule="auto"/>
        <w:ind w:firstLineChars="177" w:firstLine="425"/>
        <w:rPr>
          <w:rFonts w:ascii="宋体" w:hAnsi="宋体" w:cs="宋体"/>
          <w:sz w:val="24"/>
        </w:rPr>
      </w:pPr>
      <w:r w:rsidRPr="00624C28">
        <w:rPr>
          <w:rFonts w:ascii="宋体" w:hAnsi="宋体" w:cs="宋体" w:hint="eastAsia"/>
          <w:sz w:val="24"/>
        </w:rPr>
        <w:t>比价小组对供应商资质、信用等进行审核，对于供应商或产品资质不符、列入黑名单、供应商之间存在关联关系等情况时，视为无效报价。对于首轮有效报价的供应</w:t>
      </w:r>
      <w:proofErr w:type="gramStart"/>
      <w:r w:rsidRPr="00624C28">
        <w:rPr>
          <w:rFonts w:ascii="宋体" w:hAnsi="宋体" w:cs="宋体" w:hint="eastAsia"/>
          <w:sz w:val="24"/>
        </w:rPr>
        <w:t>商按照</w:t>
      </w:r>
      <w:proofErr w:type="gramEnd"/>
      <w:r w:rsidRPr="00624C28">
        <w:rPr>
          <w:rFonts w:ascii="宋体" w:hAnsi="宋体" w:cs="宋体" w:hint="eastAsia"/>
          <w:sz w:val="24"/>
        </w:rPr>
        <w:t>报价金额排序，由低至</w:t>
      </w:r>
      <w:proofErr w:type="gramStart"/>
      <w:r w:rsidRPr="00624C28">
        <w:rPr>
          <w:rFonts w:ascii="宋体" w:hAnsi="宋体" w:cs="宋体" w:hint="eastAsia"/>
          <w:sz w:val="24"/>
        </w:rPr>
        <w:t>高选择</w:t>
      </w:r>
      <w:proofErr w:type="gramEnd"/>
      <w:r w:rsidRPr="00624C28">
        <w:rPr>
          <w:rFonts w:ascii="宋体" w:hAnsi="宋体" w:cs="宋体" w:hint="eastAsia"/>
          <w:sz w:val="24"/>
        </w:rPr>
        <w:t>5家供应商组织现场二次报价。</w:t>
      </w:r>
      <w:r w:rsidR="004819B9">
        <w:rPr>
          <w:rFonts w:ascii="宋体" w:hAnsi="宋体" w:hint="eastAsia"/>
          <w:color w:val="FF0000"/>
          <w:sz w:val="28"/>
          <w:szCs w:val="28"/>
        </w:rPr>
        <w:t>对于首轮</w:t>
      </w:r>
      <w:r w:rsidR="004819B9">
        <w:rPr>
          <w:rFonts w:ascii="宋体" w:hAnsi="宋体"/>
          <w:color w:val="FF0000"/>
          <w:sz w:val="28"/>
          <w:szCs w:val="28"/>
        </w:rPr>
        <w:t>有效</w:t>
      </w:r>
      <w:r w:rsidR="004819B9">
        <w:rPr>
          <w:rFonts w:ascii="宋体" w:hAnsi="宋体" w:hint="eastAsia"/>
          <w:color w:val="FF0000"/>
          <w:sz w:val="28"/>
          <w:szCs w:val="28"/>
        </w:rPr>
        <w:t>报价</w:t>
      </w:r>
      <w:r w:rsidR="004819B9">
        <w:rPr>
          <w:rFonts w:ascii="宋体" w:hAnsi="宋体"/>
          <w:color w:val="FF0000"/>
          <w:sz w:val="28"/>
          <w:szCs w:val="28"/>
        </w:rPr>
        <w:t>的供应商放弃现场二次报价的，</w:t>
      </w:r>
      <w:r w:rsidR="004819B9">
        <w:rPr>
          <w:rFonts w:ascii="宋体" w:hAnsi="宋体" w:hint="eastAsia"/>
          <w:color w:val="FF0000"/>
          <w:sz w:val="28"/>
          <w:szCs w:val="28"/>
        </w:rPr>
        <w:t>视为自愿放弃本项目</w:t>
      </w:r>
      <w:r w:rsidRPr="00624C28">
        <w:rPr>
          <w:rFonts w:ascii="宋体" w:hAnsi="宋体" w:cs="宋体" w:hint="eastAsia"/>
          <w:sz w:val="24"/>
        </w:rPr>
        <w:t>。采购人根据质量和服务均能满足比价文件实质性响</w:t>
      </w:r>
      <w:r w:rsidRPr="00624C28">
        <w:rPr>
          <w:rFonts w:ascii="宋体" w:hAnsi="宋体" w:cs="宋体" w:hint="eastAsia"/>
          <w:sz w:val="24"/>
        </w:rPr>
        <w:lastRenderedPageBreak/>
        <w:t>应要求且报价最低的原则确定中选供应商。</w:t>
      </w:r>
    </w:p>
    <w:p w14:paraId="07FF6C00" w14:textId="77777777" w:rsidR="00D95970" w:rsidRPr="00624C28" w:rsidRDefault="00D95970" w:rsidP="00D95970">
      <w:pPr>
        <w:spacing w:line="360" w:lineRule="auto"/>
        <w:ind w:left="426" w:firstLineChars="177" w:firstLine="425"/>
        <w:rPr>
          <w:rFonts w:ascii="宋体" w:hAnsi="宋体" w:cs="宋体"/>
          <w:sz w:val="24"/>
        </w:rPr>
      </w:pPr>
    </w:p>
    <w:p w14:paraId="6CDEDF70" w14:textId="77777777" w:rsidR="00356F07" w:rsidRPr="00D95970" w:rsidRDefault="00D95970" w:rsidP="00573AEE">
      <w:pPr>
        <w:spacing w:line="360" w:lineRule="auto"/>
        <w:ind w:firstLineChars="200" w:firstLine="482"/>
        <w:rPr>
          <w:rFonts w:ascii="宋体" w:hAnsi="宋体" w:cs="宋体"/>
          <w:b/>
          <w:bCs/>
          <w:sz w:val="24"/>
        </w:rPr>
      </w:pPr>
      <w:r w:rsidRPr="00D95970">
        <w:rPr>
          <w:rFonts w:ascii="宋体" w:hAnsi="宋体" w:cs="宋体" w:hint="eastAsia"/>
          <w:b/>
          <w:bCs/>
          <w:sz w:val="24"/>
        </w:rPr>
        <w:t>十</w:t>
      </w:r>
      <w:r w:rsidR="00057AA1">
        <w:rPr>
          <w:rFonts w:ascii="宋体" w:hAnsi="宋体" w:cs="宋体" w:hint="eastAsia"/>
          <w:b/>
          <w:bCs/>
          <w:sz w:val="24"/>
        </w:rPr>
        <w:t>三</w:t>
      </w:r>
      <w:r w:rsidR="00356F07" w:rsidRPr="00D95970">
        <w:rPr>
          <w:rFonts w:ascii="宋体" w:hAnsi="宋体" w:cs="宋体" w:hint="eastAsia"/>
          <w:b/>
          <w:bCs/>
          <w:sz w:val="24"/>
        </w:rPr>
        <w:t>、提交报价文件截止时间和地点</w:t>
      </w:r>
    </w:p>
    <w:p w14:paraId="3D2EC8AB" w14:textId="61BAE8F7" w:rsidR="00356F07" w:rsidRPr="00624C28" w:rsidRDefault="003319B7" w:rsidP="00573AEE">
      <w:pPr>
        <w:spacing w:line="360" w:lineRule="auto"/>
        <w:ind w:firstLineChars="177" w:firstLine="425"/>
        <w:rPr>
          <w:rFonts w:ascii="宋体" w:hAnsi="宋体" w:cs="宋体"/>
          <w:sz w:val="24"/>
        </w:rPr>
      </w:pPr>
      <w:r>
        <w:rPr>
          <w:rFonts w:ascii="宋体" w:hAnsi="宋体" w:cs="宋体"/>
          <w:sz w:val="24"/>
        </w:rPr>
        <w:t>1</w:t>
      </w:r>
      <w:r>
        <w:rPr>
          <w:rFonts w:ascii="宋体" w:hAnsi="宋体" w:cs="宋体" w:hint="eastAsia"/>
          <w:sz w:val="24"/>
        </w:rPr>
        <w:t>、</w:t>
      </w:r>
      <w:r w:rsidR="00356F07" w:rsidRPr="00624C28">
        <w:rPr>
          <w:rFonts w:ascii="宋体" w:hAnsi="宋体" w:cs="宋体" w:hint="eastAsia"/>
          <w:sz w:val="24"/>
        </w:rPr>
        <w:t>提交报价文件截止时间：</w:t>
      </w:r>
      <w:r w:rsidR="00452A3F" w:rsidRPr="00624C28">
        <w:rPr>
          <w:rFonts w:ascii="宋体" w:hAnsi="宋体" w:cs="宋体" w:hint="eastAsia"/>
          <w:sz w:val="24"/>
        </w:rPr>
        <w:t>202</w:t>
      </w:r>
      <w:r w:rsidR="00452A3F">
        <w:rPr>
          <w:rFonts w:ascii="宋体" w:hAnsi="宋体" w:cs="宋体"/>
          <w:sz w:val="24"/>
        </w:rPr>
        <w:t>6</w:t>
      </w:r>
      <w:r w:rsidR="00452A3F" w:rsidRPr="00624C28">
        <w:rPr>
          <w:rFonts w:ascii="宋体" w:hAnsi="宋体" w:cs="宋体" w:hint="eastAsia"/>
          <w:sz w:val="24"/>
        </w:rPr>
        <w:t>年</w:t>
      </w:r>
      <w:r w:rsidR="00C80B59">
        <w:rPr>
          <w:rFonts w:ascii="宋体" w:hAnsi="宋体" w:cs="宋体"/>
          <w:sz w:val="24"/>
        </w:rPr>
        <w:t>7月1</w:t>
      </w:r>
      <w:r w:rsidR="000B7433">
        <w:rPr>
          <w:rFonts w:ascii="宋体" w:hAnsi="宋体" w:cs="宋体"/>
          <w:sz w:val="24"/>
        </w:rPr>
        <w:t>3</w:t>
      </w:r>
      <w:bookmarkStart w:id="2" w:name="_GoBack"/>
      <w:bookmarkEnd w:id="2"/>
      <w:r w:rsidR="00C80B59">
        <w:rPr>
          <w:rFonts w:ascii="宋体" w:hAnsi="宋体" w:cs="宋体"/>
          <w:sz w:val="24"/>
        </w:rPr>
        <w:t>日</w:t>
      </w:r>
      <w:r w:rsidR="00356F07" w:rsidRPr="00624C28">
        <w:rPr>
          <w:rFonts w:ascii="宋体" w:hAnsi="宋体" w:cs="宋体" w:hint="eastAsia"/>
          <w:sz w:val="24"/>
        </w:rPr>
        <w:t xml:space="preserve"> </w:t>
      </w:r>
      <w:r w:rsidR="00B84A45">
        <w:rPr>
          <w:rFonts w:ascii="宋体" w:hAnsi="宋体" w:cs="宋体"/>
          <w:sz w:val="24"/>
        </w:rPr>
        <w:t>1</w:t>
      </w:r>
      <w:r w:rsidR="001C63F8">
        <w:rPr>
          <w:rFonts w:ascii="宋体" w:hAnsi="宋体" w:cs="宋体"/>
          <w:sz w:val="24"/>
        </w:rPr>
        <w:t>7</w:t>
      </w:r>
      <w:r w:rsidR="00356F07" w:rsidRPr="00624C28">
        <w:rPr>
          <w:rFonts w:ascii="宋体" w:hAnsi="宋体" w:cs="宋体" w:hint="eastAsia"/>
          <w:sz w:val="24"/>
        </w:rPr>
        <w:t>:</w:t>
      </w:r>
      <w:r w:rsidR="001C63F8">
        <w:rPr>
          <w:rFonts w:ascii="宋体" w:hAnsi="宋体" w:cs="宋体"/>
          <w:sz w:val="24"/>
        </w:rPr>
        <w:t>0</w:t>
      </w:r>
      <w:r w:rsidR="00356F07" w:rsidRPr="00624C28">
        <w:rPr>
          <w:rFonts w:ascii="宋体" w:hAnsi="宋体" w:cs="宋体" w:hint="eastAsia"/>
          <w:sz w:val="24"/>
        </w:rPr>
        <w:t xml:space="preserve">0（北京时间）  </w:t>
      </w:r>
    </w:p>
    <w:p w14:paraId="46D52110" w14:textId="26270391" w:rsidR="00356F07" w:rsidRPr="00624C28" w:rsidRDefault="00356F07" w:rsidP="00573AEE">
      <w:pPr>
        <w:spacing w:line="360" w:lineRule="auto"/>
        <w:ind w:firstLineChars="177" w:firstLine="425"/>
        <w:rPr>
          <w:rFonts w:ascii="宋体" w:hAnsi="宋体" w:cs="宋体"/>
          <w:sz w:val="24"/>
        </w:rPr>
      </w:pPr>
      <w:r w:rsidRPr="00624C28">
        <w:rPr>
          <w:rFonts w:ascii="宋体" w:hAnsi="宋体" w:cs="宋体" w:hint="eastAsia"/>
          <w:sz w:val="24"/>
        </w:rPr>
        <w:t>每日上午</w:t>
      </w:r>
      <w:r w:rsidR="00B84A45">
        <w:rPr>
          <w:rFonts w:ascii="宋体" w:hAnsi="宋体" w:cs="宋体"/>
          <w:sz w:val="24"/>
        </w:rPr>
        <w:t>8</w:t>
      </w:r>
      <w:r w:rsidRPr="00624C28">
        <w:rPr>
          <w:rFonts w:ascii="宋体" w:hAnsi="宋体" w:cs="宋体" w:hint="eastAsia"/>
          <w:sz w:val="24"/>
        </w:rPr>
        <w:t>:</w:t>
      </w:r>
      <w:r w:rsidR="00B84A45">
        <w:rPr>
          <w:rFonts w:ascii="宋体" w:hAnsi="宋体" w:cs="宋体"/>
          <w:sz w:val="24"/>
        </w:rPr>
        <w:t>3</w:t>
      </w:r>
      <w:r w:rsidRPr="00624C28">
        <w:rPr>
          <w:rFonts w:ascii="宋体" w:hAnsi="宋体" w:cs="宋体" w:hint="eastAsia"/>
          <w:sz w:val="24"/>
        </w:rPr>
        <w:t>0～11:30，下午13:30～1</w:t>
      </w:r>
      <w:r w:rsidR="00C94CC7">
        <w:rPr>
          <w:rFonts w:ascii="宋体" w:hAnsi="宋体" w:cs="宋体"/>
          <w:sz w:val="24"/>
        </w:rPr>
        <w:t>7</w:t>
      </w:r>
      <w:r w:rsidRPr="00624C28">
        <w:rPr>
          <w:rFonts w:ascii="宋体" w:hAnsi="宋体" w:cs="宋体" w:hint="eastAsia"/>
          <w:sz w:val="24"/>
        </w:rPr>
        <w:t>:</w:t>
      </w:r>
      <w:r w:rsidR="00C94CC7">
        <w:rPr>
          <w:rFonts w:ascii="宋体" w:hAnsi="宋体" w:cs="宋体"/>
          <w:sz w:val="24"/>
        </w:rPr>
        <w:t>0</w:t>
      </w:r>
      <w:r w:rsidRPr="00624C28">
        <w:rPr>
          <w:rFonts w:ascii="宋体" w:hAnsi="宋体" w:cs="宋体" w:hint="eastAsia"/>
          <w:sz w:val="24"/>
        </w:rPr>
        <w:t>0（北京时间）</w:t>
      </w:r>
    </w:p>
    <w:p w14:paraId="79622D96" w14:textId="6D0421AC" w:rsidR="00356F07" w:rsidRDefault="003319B7" w:rsidP="00573AEE">
      <w:pPr>
        <w:spacing w:line="360" w:lineRule="auto"/>
        <w:ind w:firstLineChars="177" w:firstLine="425"/>
        <w:rPr>
          <w:rFonts w:ascii="宋体" w:hAnsi="宋体" w:cs="宋体"/>
          <w:sz w:val="24"/>
        </w:rPr>
      </w:pPr>
      <w:r>
        <w:rPr>
          <w:rFonts w:ascii="宋体" w:hAnsi="宋体" w:cs="宋体"/>
          <w:sz w:val="24"/>
        </w:rPr>
        <w:t>2</w:t>
      </w:r>
      <w:r w:rsidR="00356F07" w:rsidRPr="00624C28">
        <w:rPr>
          <w:rFonts w:ascii="宋体" w:hAnsi="宋体" w:cs="宋体" w:hint="eastAsia"/>
          <w:sz w:val="24"/>
        </w:rPr>
        <w:t>、报价文件递交地点：上海市杨浦区控江路1665号科教楼</w:t>
      </w:r>
      <w:r w:rsidR="00C94CC7">
        <w:rPr>
          <w:rFonts w:ascii="宋体" w:hAnsi="宋体" w:cs="宋体" w:hint="eastAsia"/>
          <w:sz w:val="24"/>
        </w:rPr>
        <w:t>2</w:t>
      </w:r>
      <w:r w:rsidR="00C94CC7">
        <w:rPr>
          <w:rFonts w:ascii="宋体" w:hAnsi="宋体" w:cs="宋体"/>
          <w:sz w:val="24"/>
        </w:rPr>
        <w:t>00</w:t>
      </w:r>
      <w:r w:rsidR="00C94CC7">
        <w:rPr>
          <w:rFonts w:ascii="宋体" w:hAnsi="宋体" w:cs="宋体" w:hint="eastAsia"/>
          <w:sz w:val="24"/>
        </w:rPr>
        <w:t>、</w:t>
      </w:r>
      <w:r w:rsidR="00356F07" w:rsidRPr="00624C28">
        <w:rPr>
          <w:rFonts w:ascii="宋体" w:hAnsi="宋体" w:cs="宋体" w:hint="eastAsia"/>
          <w:sz w:val="24"/>
        </w:rPr>
        <w:t>201室</w:t>
      </w:r>
    </w:p>
    <w:p w14:paraId="467BDE56" w14:textId="77777777" w:rsidR="00E741AB" w:rsidRDefault="00E741AB" w:rsidP="00624C28">
      <w:pPr>
        <w:spacing w:line="360" w:lineRule="auto"/>
        <w:ind w:firstLineChars="300" w:firstLine="720"/>
        <w:rPr>
          <w:rFonts w:ascii="宋体" w:hAnsi="宋体" w:cs="宋体"/>
          <w:sz w:val="24"/>
        </w:rPr>
      </w:pPr>
    </w:p>
    <w:p w14:paraId="190D530D" w14:textId="77777777" w:rsidR="006E30BA" w:rsidRPr="00D95970" w:rsidRDefault="00E741AB" w:rsidP="00573AEE">
      <w:pPr>
        <w:spacing w:line="360" w:lineRule="auto"/>
        <w:ind w:firstLineChars="176" w:firstLine="424"/>
        <w:rPr>
          <w:rFonts w:ascii="宋体" w:hAnsi="宋体" w:cs="宋体"/>
          <w:b/>
          <w:sz w:val="24"/>
        </w:rPr>
      </w:pPr>
      <w:r w:rsidRPr="00D95970">
        <w:rPr>
          <w:rFonts w:ascii="宋体" w:hAnsi="宋体" w:cs="宋体" w:hint="eastAsia"/>
          <w:b/>
          <w:sz w:val="24"/>
        </w:rPr>
        <w:t>十</w:t>
      </w:r>
      <w:r w:rsidR="00057AA1">
        <w:rPr>
          <w:rFonts w:ascii="宋体" w:hAnsi="宋体" w:cs="宋体" w:hint="eastAsia"/>
          <w:b/>
          <w:sz w:val="24"/>
        </w:rPr>
        <w:t>四</w:t>
      </w:r>
      <w:r w:rsidRPr="00D95970">
        <w:rPr>
          <w:rFonts w:ascii="宋体" w:hAnsi="宋体" w:cs="宋体" w:hint="eastAsia"/>
          <w:b/>
          <w:sz w:val="24"/>
        </w:rPr>
        <w:t>、其他</w:t>
      </w:r>
    </w:p>
    <w:p w14:paraId="2F37C9FA" w14:textId="77777777" w:rsidR="006E30BA" w:rsidRPr="00624C28" w:rsidRDefault="00FD42ED" w:rsidP="00573AEE">
      <w:pPr>
        <w:spacing w:line="360" w:lineRule="auto"/>
        <w:ind w:firstLineChars="177" w:firstLine="425"/>
        <w:jc w:val="left"/>
        <w:outlineLvl w:val="1"/>
        <w:rPr>
          <w:rFonts w:ascii="宋体" w:hAnsi="宋体"/>
          <w:sz w:val="24"/>
        </w:rPr>
      </w:pPr>
      <w:r>
        <w:rPr>
          <w:rFonts w:ascii="宋体" w:hAnsi="宋体"/>
          <w:sz w:val="24"/>
        </w:rPr>
        <w:t>1</w:t>
      </w:r>
      <w:r>
        <w:rPr>
          <w:rFonts w:ascii="宋体" w:hAnsi="宋体" w:hint="eastAsia"/>
          <w:sz w:val="24"/>
        </w:rPr>
        <w:t>、</w:t>
      </w:r>
      <w:r w:rsidR="006E30BA" w:rsidRPr="00624C28">
        <w:rPr>
          <w:rFonts w:hAnsi="宋体" w:hint="eastAsia"/>
          <w:sz w:val="24"/>
        </w:rPr>
        <w:t>供应商承担其编制与递交比价文件所涉及的一切费用，不论成交结果如何，供应商提交的比价资料均不予退回，</w:t>
      </w:r>
      <w:r>
        <w:rPr>
          <w:rFonts w:hAnsi="宋体" w:hint="eastAsia"/>
          <w:sz w:val="24"/>
        </w:rPr>
        <w:t>采购人</w:t>
      </w:r>
      <w:r w:rsidR="006E30BA" w:rsidRPr="00624C28">
        <w:rPr>
          <w:rFonts w:hAnsi="宋体" w:hint="eastAsia"/>
          <w:sz w:val="24"/>
        </w:rPr>
        <w:t>不对未成交供应商作任何解释。</w:t>
      </w:r>
    </w:p>
    <w:p w14:paraId="0A4C54C4" w14:textId="77777777" w:rsidR="00FD42ED" w:rsidRPr="00624C28" w:rsidRDefault="00FD42ED" w:rsidP="00051EA2">
      <w:pPr>
        <w:spacing w:line="360" w:lineRule="auto"/>
        <w:ind w:firstLineChars="177" w:firstLine="425"/>
        <w:jc w:val="left"/>
        <w:outlineLvl w:val="1"/>
        <w:rPr>
          <w:rFonts w:ascii="宋体" w:hAnsi="宋体"/>
          <w:sz w:val="24"/>
        </w:rPr>
      </w:pPr>
      <w:r>
        <w:rPr>
          <w:rFonts w:ascii="宋体" w:hAnsi="宋体"/>
          <w:sz w:val="24"/>
        </w:rPr>
        <w:t>2</w:t>
      </w:r>
      <w:r>
        <w:rPr>
          <w:rFonts w:ascii="宋体" w:hAnsi="宋体" w:hint="eastAsia"/>
          <w:sz w:val="24"/>
        </w:rPr>
        <w:t>、</w:t>
      </w:r>
      <w:r w:rsidR="003319B7">
        <w:rPr>
          <w:rFonts w:ascii="宋体" w:hAnsi="宋体" w:hint="eastAsia"/>
          <w:sz w:val="24"/>
        </w:rPr>
        <w:t>比价文件</w:t>
      </w:r>
      <w:r w:rsidR="006E30BA" w:rsidRPr="00624C28">
        <w:rPr>
          <w:rFonts w:ascii="宋体" w:hAnsi="宋体" w:hint="eastAsia"/>
          <w:sz w:val="24"/>
        </w:rPr>
        <w:t>的解释</w:t>
      </w:r>
      <w:r>
        <w:rPr>
          <w:rFonts w:ascii="宋体" w:hAnsi="宋体" w:hint="eastAsia"/>
          <w:sz w:val="24"/>
        </w:rPr>
        <w:t>：</w:t>
      </w:r>
      <w:r w:rsidR="006E30BA" w:rsidRPr="00624C28">
        <w:rPr>
          <w:rFonts w:ascii="宋体" w:hAnsi="宋体" w:hint="eastAsia"/>
          <w:sz w:val="24"/>
        </w:rPr>
        <w:t>本</w:t>
      </w:r>
      <w:r w:rsidR="003319B7">
        <w:rPr>
          <w:rFonts w:ascii="宋体" w:hAnsi="宋体" w:hint="eastAsia"/>
          <w:sz w:val="24"/>
        </w:rPr>
        <w:t>比价文件</w:t>
      </w:r>
      <w:r w:rsidR="006E30BA" w:rsidRPr="00624C28">
        <w:rPr>
          <w:rFonts w:ascii="宋体" w:hAnsi="宋体" w:hint="eastAsia"/>
          <w:sz w:val="24"/>
        </w:rPr>
        <w:t>的解释权归</w:t>
      </w:r>
      <w:r>
        <w:rPr>
          <w:rFonts w:ascii="宋体" w:hAnsi="宋体" w:hint="eastAsia"/>
          <w:sz w:val="24"/>
        </w:rPr>
        <w:t>采购人</w:t>
      </w:r>
      <w:r w:rsidR="006E30BA" w:rsidRPr="00624C28">
        <w:rPr>
          <w:rFonts w:ascii="宋体" w:hAnsi="宋体" w:hint="eastAsia"/>
          <w:sz w:val="24"/>
        </w:rPr>
        <w:t>所有。</w:t>
      </w:r>
    </w:p>
    <w:p w14:paraId="2D5C879F" w14:textId="77777777" w:rsidR="00356F07" w:rsidRPr="00624C28" w:rsidRDefault="00356F07" w:rsidP="00624C28">
      <w:pPr>
        <w:tabs>
          <w:tab w:val="left" w:pos="900"/>
          <w:tab w:val="left" w:pos="8280"/>
        </w:tabs>
        <w:spacing w:line="360" w:lineRule="auto"/>
        <w:ind w:rightChars="12" w:right="25"/>
        <w:rPr>
          <w:rFonts w:ascii="宋体" w:hAnsi="宋体"/>
          <w:sz w:val="24"/>
        </w:rPr>
      </w:pPr>
    </w:p>
    <w:p w14:paraId="51CB9CE0" w14:textId="77777777"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采 购 人：上海交通大学医学院附属新华医院</w:t>
      </w:r>
    </w:p>
    <w:p w14:paraId="0B4E2D79" w14:textId="77777777"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联系地址：上海市控江路1665号</w:t>
      </w:r>
    </w:p>
    <w:p w14:paraId="5133243E" w14:textId="47763645"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 系 人：</w:t>
      </w:r>
      <w:r w:rsidR="00C36452">
        <w:rPr>
          <w:rFonts w:ascii="宋体" w:hAnsi="宋体" w:hint="eastAsia"/>
          <w:sz w:val="24"/>
        </w:rPr>
        <w:t>彭</w:t>
      </w:r>
      <w:r w:rsidRPr="00624C28">
        <w:rPr>
          <w:rFonts w:ascii="宋体" w:hAnsi="宋体" w:hint="eastAsia"/>
          <w:sz w:val="24"/>
        </w:rPr>
        <w:t>老师</w:t>
      </w:r>
    </w:p>
    <w:p w14:paraId="32023B96" w14:textId="103962A5"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联系电话：</w:t>
      </w:r>
      <w:r w:rsidR="00252904" w:rsidRPr="00624C28">
        <w:rPr>
          <w:rFonts w:ascii="宋体" w:hAnsi="宋体" w:hint="eastAsia"/>
          <w:sz w:val="24"/>
        </w:rPr>
        <w:t>021-2507657</w:t>
      </w:r>
      <w:r w:rsidR="00C36452">
        <w:rPr>
          <w:rFonts w:ascii="宋体" w:hAnsi="宋体"/>
          <w:sz w:val="24"/>
        </w:rPr>
        <w:t>6</w:t>
      </w:r>
      <w:r w:rsidRPr="00624C28">
        <w:rPr>
          <w:rFonts w:ascii="宋体" w:hAnsi="宋体" w:hint="eastAsia"/>
          <w:sz w:val="24"/>
        </w:rPr>
        <w:t xml:space="preserve"> </w:t>
      </w:r>
    </w:p>
    <w:p w14:paraId="1AB4B3E6" w14:textId="530EACB0"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proofErr w:type="gramStart"/>
      <w:r w:rsidRPr="00624C28">
        <w:rPr>
          <w:rFonts w:ascii="宋体" w:hAnsi="宋体" w:hint="eastAsia"/>
          <w:sz w:val="24"/>
        </w:rPr>
        <w:t>邮</w:t>
      </w:r>
      <w:proofErr w:type="gramEnd"/>
      <w:r w:rsidRPr="00624C28">
        <w:rPr>
          <w:rFonts w:ascii="宋体" w:hAnsi="宋体" w:hint="eastAsia"/>
          <w:sz w:val="24"/>
        </w:rPr>
        <w:t xml:space="preserve">    箱：</w:t>
      </w:r>
      <w:r w:rsidR="00C36452">
        <w:rPr>
          <w:rFonts w:ascii="宋体" w:hAnsi="宋体"/>
          <w:sz w:val="24"/>
        </w:rPr>
        <w:t>pengliang</w:t>
      </w:r>
      <w:r w:rsidR="00C36452" w:rsidRPr="00624C28">
        <w:rPr>
          <w:rFonts w:ascii="宋体" w:hAnsi="宋体" w:hint="eastAsia"/>
          <w:sz w:val="24"/>
        </w:rPr>
        <w:t>100</w:t>
      </w:r>
      <w:r w:rsidR="00C36452">
        <w:rPr>
          <w:rFonts w:ascii="宋体" w:hAnsi="宋体"/>
          <w:sz w:val="24"/>
        </w:rPr>
        <w:t>26</w:t>
      </w:r>
      <w:r w:rsidR="00C36452" w:rsidRPr="00624C28">
        <w:rPr>
          <w:rFonts w:ascii="宋体" w:hAnsi="宋体" w:hint="eastAsia"/>
          <w:sz w:val="24"/>
        </w:rPr>
        <w:t>@xinhuamed.com.cn</w:t>
      </w:r>
    </w:p>
    <w:p w14:paraId="21664032" w14:textId="77777777"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 xml:space="preserve">                              </w:t>
      </w:r>
    </w:p>
    <w:p w14:paraId="6AB97622" w14:textId="77777777" w:rsidR="00356F07" w:rsidRPr="00624C28" w:rsidRDefault="00356F07" w:rsidP="00624C28">
      <w:pPr>
        <w:spacing w:line="360" w:lineRule="auto"/>
        <w:jc w:val="right"/>
        <w:rPr>
          <w:rFonts w:ascii="宋体" w:hAnsi="宋体"/>
          <w:sz w:val="24"/>
        </w:rPr>
      </w:pPr>
    </w:p>
    <w:p w14:paraId="67F5EA7D" w14:textId="56146304" w:rsidR="00356F07" w:rsidRPr="00624C28" w:rsidRDefault="00356F07" w:rsidP="00624C28">
      <w:pPr>
        <w:spacing w:line="360" w:lineRule="auto"/>
        <w:jc w:val="right"/>
        <w:rPr>
          <w:rFonts w:ascii="宋体" w:hAnsi="宋体"/>
          <w:bCs/>
          <w:sz w:val="24"/>
        </w:rPr>
      </w:pPr>
      <w:r w:rsidRPr="00624C28">
        <w:rPr>
          <w:rFonts w:ascii="宋体" w:hAnsi="宋体" w:hint="eastAsia"/>
          <w:sz w:val="24"/>
        </w:rPr>
        <w:t xml:space="preserve">  新华医院采购与招标管理中心</w:t>
      </w:r>
      <w:r w:rsidRPr="00624C28">
        <w:rPr>
          <w:rFonts w:ascii="宋体" w:hAnsi="宋体"/>
          <w:sz w:val="24"/>
        </w:rPr>
        <w:t xml:space="preserve">                        </w:t>
      </w:r>
      <w:r w:rsidRPr="00624C28">
        <w:rPr>
          <w:rFonts w:ascii="宋体" w:hAnsi="宋体" w:hint="eastAsia"/>
          <w:sz w:val="24"/>
        </w:rPr>
        <w:t xml:space="preserve">                                                           </w:t>
      </w:r>
      <w:r w:rsidRPr="00624C28">
        <w:rPr>
          <w:rFonts w:ascii="宋体" w:hAnsi="宋体"/>
          <w:sz w:val="24"/>
        </w:rPr>
        <w:t>202</w:t>
      </w:r>
      <w:r w:rsidR="005F78FC">
        <w:rPr>
          <w:rFonts w:ascii="宋体" w:hAnsi="宋体"/>
          <w:sz w:val="24"/>
        </w:rPr>
        <w:t>6</w:t>
      </w:r>
      <w:r w:rsidRPr="00624C28">
        <w:rPr>
          <w:rFonts w:ascii="宋体" w:hAnsi="宋体"/>
          <w:sz w:val="24"/>
        </w:rPr>
        <w:t>年</w:t>
      </w:r>
      <w:r w:rsidR="0084743C">
        <w:rPr>
          <w:rFonts w:ascii="宋体" w:hAnsi="宋体"/>
          <w:sz w:val="24"/>
        </w:rPr>
        <w:t>7</w:t>
      </w:r>
      <w:r w:rsidR="002010D3">
        <w:rPr>
          <w:rFonts w:ascii="宋体" w:hAnsi="宋体" w:hint="eastAsia"/>
          <w:sz w:val="24"/>
        </w:rPr>
        <w:t>月</w:t>
      </w:r>
    </w:p>
    <w:p w14:paraId="6031AC14" w14:textId="77777777" w:rsidR="00591C00" w:rsidRDefault="00356F07" w:rsidP="00591C00">
      <w:pPr>
        <w:spacing w:line="360" w:lineRule="auto"/>
        <w:rPr>
          <w:rFonts w:ascii="宋体" w:hAnsi="宋体"/>
          <w:b/>
          <w:sz w:val="24"/>
        </w:rPr>
      </w:pPr>
      <w:r>
        <w:rPr>
          <w:rFonts w:ascii="宋体" w:hAnsi="宋体"/>
          <w:bCs/>
          <w:sz w:val="24"/>
        </w:rPr>
        <w:br w:type="page"/>
      </w:r>
      <w:r w:rsidR="00591C00">
        <w:rPr>
          <w:rFonts w:ascii="宋体" w:hAnsi="宋体" w:hint="eastAsia"/>
          <w:b/>
          <w:sz w:val="24"/>
        </w:rPr>
        <w:lastRenderedPageBreak/>
        <w:t>附件一、对供应商的资格要求</w:t>
      </w:r>
    </w:p>
    <w:p w14:paraId="6CA35FF8" w14:textId="77777777" w:rsidR="00591C00" w:rsidRDefault="00591C00" w:rsidP="00591C00">
      <w:pPr>
        <w:numPr>
          <w:ilvl w:val="0"/>
          <w:numId w:val="3"/>
        </w:numPr>
        <w:spacing w:line="360" w:lineRule="auto"/>
        <w:rPr>
          <w:rFonts w:ascii="宋体" w:hAnsi="宋体"/>
          <w:sz w:val="24"/>
        </w:rPr>
      </w:pPr>
      <w:r>
        <w:rPr>
          <w:rFonts w:ascii="宋体" w:hAnsi="宋体" w:hint="eastAsia"/>
          <w:sz w:val="24"/>
        </w:rPr>
        <w:t>具有独立法人资格及相应经营范围</w:t>
      </w:r>
      <w:r w:rsidR="00480CCD">
        <w:rPr>
          <w:rFonts w:ascii="宋体" w:hAnsi="宋体" w:hint="eastAsia"/>
          <w:sz w:val="24"/>
        </w:rPr>
        <w:t>、资质</w:t>
      </w:r>
      <w:r>
        <w:rPr>
          <w:rFonts w:ascii="宋体" w:hAnsi="宋体" w:hint="eastAsia"/>
          <w:sz w:val="24"/>
        </w:rPr>
        <w:t>；</w:t>
      </w:r>
    </w:p>
    <w:p w14:paraId="52A58BBA" w14:textId="77777777" w:rsidR="00591C00" w:rsidRDefault="00591C00" w:rsidP="00591C00">
      <w:pPr>
        <w:numPr>
          <w:ilvl w:val="0"/>
          <w:numId w:val="3"/>
        </w:numPr>
        <w:spacing w:line="360" w:lineRule="auto"/>
        <w:rPr>
          <w:rFonts w:ascii="宋体" w:hAnsi="宋体"/>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33EE484C" w14:textId="77777777" w:rsidR="00591C00" w:rsidRDefault="00591C00" w:rsidP="00591C00">
      <w:pPr>
        <w:spacing w:line="360" w:lineRule="auto"/>
        <w:rPr>
          <w:rFonts w:ascii="宋体" w:hAnsi="宋体"/>
          <w:b/>
          <w:sz w:val="24"/>
        </w:rPr>
      </w:pPr>
    </w:p>
    <w:p w14:paraId="57584A66" w14:textId="77777777" w:rsidR="00591C00" w:rsidRDefault="00591C00" w:rsidP="00591C00">
      <w:pPr>
        <w:spacing w:line="360" w:lineRule="auto"/>
        <w:rPr>
          <w:rFonts w:ascii="宋体" w:hAnsi="宋体"/>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712B0D22" w14:textId="77777777" w:rsidR="00591C00" w:rsidRDefault="00591C00" w:rsidP="00591C00">
      <w:pPr>
        <w:spacing w:line="360" w:lineRule="auto"/>
        <w:rPr>
          <w:rFonts w:ascii="宋体" w:hAnsi="宋体"/>
          <w:b/>
          <w:sz w:val="24"/>
        </w:rPr>
      </w:pPr>
    </w:p>
    <w:p w14:paraId="1BA3C8A4" w14:textId="77777777" w:rsidR="00591C00" w:rsidRDefault="00591C00" w:rsidP="00591C00">
      <w:pPr>
        <w:spacing w:line="360" w:lineRule="auto"/>
        <w:rPr>
          <w:rFonts w:ascii="宋体" w:hAnsi="宋体" w:cs="宋体"/>
          <w:sz w:val="24"/>
        </w:rPr>
      </w:pPr>
      <w:r>
        <w:rPr>
          <w:rFonts w:ascii="宋体" w:hAnsi="宋体" w:cs="宋体" w:hint="eastAsia"/>
          <w:sz w:val="24"/>
        </w:rPr>
        <w:t>供应商名称：（公章）</w:t>
      </w:r>
    </w:p>
    <w:p w14:paraId="7554F5A5" w14:textId="77777777" w:rsidR="00591C00" w:rsidRDefault="00591C00" w:rsidP="00591C00">
      <w:pPr>
        <w:spacing w:line="360" w:lineRule="auto"/>
        <w:rPr>
          <w:rFonts w:ascii="宋体" w:hAnsi="宋体" w:cs="宋体"/>
          <w:sz w:val="24"/>
        </w:rPr>
      </w:pPr>
      <w:r>
        <w:rPr>
          <w:rFonts w:ascii="宋体" w:hAnsi="宋体" w:cs="宋体" w:hint="eastAsia"/>
          <w:sz w:val="24"/>
        </w:rPr>
        <w:t>日期：</w:t>
      </w:r>
    </w:p>
    <w:p w14:paraId="5760B260" w14:textId="77777777" w:rsidR="00591C00" w:rsidRDefault="00591C00" w:rsidP="00591C00">
      <w:pPr>
        <w:spacing w:line="360" w:lineRule="auto"/>
        <w:rPr>
          <w:rFonts w:ascii="宋体" w:hAnsi="宋体"/>
          <w:b/>
          <w:sz w:val="24"/>
        </w:rPr>
      </w:pPr>
    </w:p>
    <w:p w14:paraId="33A7FB65" w14:textId="77777777" w:rsidR="00591C00" w:rsidRDefault="00591C00" w:rsidP="00591C00">
      <w:pPr>
        <w:spacing w:afterLines="100" w:after="312"/>
        <w:jc w:val="left"/>
        <w:rPr>
          <w:rFonts w:ascii="宋体" w:hAnsi="宋体"/>
          <w:b/>
          <w:sz w:val="24"/>
        </w:rPr>
      </w:pPr>
      <w:r>
        <w:rPr>
          <w:rFonts w:ascii="宋体" w:hAnsi="宋体"/>
          <w:b/>
          <w:sz w:val="24"/>
        </w:rPr>
        <w:br w:type="page"/>
      </w:r>
      <w:r>
        <w:rPr>
          <w:rFonts w:ascii="宋体" w:hAnsi="宋体" w:hint="eastAsia"/>
          <w:b/>
          <w:sz w:val="24"/>
        </w:rPr>
        <w:lastRenderedPageBreak/>
        <w:t>附件</w:t>
      </w:r>
      <w:r w:rsidR="00FD42ED">
        <w:rPr>
          <w:rFonts w:ascii="宋体" w:hAnsi="宋体" w:hint="eastAsia"/>
          <w:b/>
          <w:sz w:val="24"/>
        </w:rPr>
        <w:t>二</w:t>
      </w:r>
      <w:r>
        <w:rPr>
          <w:rFonts w:ascii="宋体" w:hAnsi="宋体" w:hint="eastAsia"/>
          <w:b/>
          <w:sz w:val="24"/>
        </w:rPr>
        <w:t>、法定代表人资格证明文件</w:t>
      </w:r>
    </w:p>
    <w:p w14:paraId="4E642875" w14:textId="77777777" w:rsidR="00591C00" w:rsidRDefault="00591C00" w:rsidP="00591C00">
      <w:pPr>
        <w:spacing w:afterLines="100" w:after="312"/>
        <w:jc w:val="center"/>
        <w:rPr>
          <w:rFonts w:ascii="宋体" w:hAnsi="宋体" w:cs="宋体"/>
          <w:b/>
          <w:bCs/>
          <w:sz w:val="32"/>
          <w:szCs w:val="32"/>
        </w:rPr>
      </w:pPr>
      <w:r>
        <w:rPr>
          <w:rFonts w:ascii="宋体" w:hAnsi="宋体" w:cs="宋体" w:hint="eastAsia"/>
          <w:b/>
          <w:bCs/>
          <w:sz w:val="32"/>
          <w:szCs w:val="32"/>
        </w:rPr>
        <w:t>法定代表人资格证明书</w:t>
      </w:r>
    </w:p>
    <w:p w14:paraId="7370F761" w14:textId="77777777" w:rsidR="00591C00" w:rsidRDefault="00591C00" w:rsidP="00591C00">
      <w:pPr>
        <w:ind w:firstLineChars="200" w:firstLine="560"/>
        <w:rPr>
          <w:rFonts w:eastAsia="楷体_GB2312"/>
          <w:sz w:val="28"/>
          <w:szCs w:val="28"/>
        </w:rPr>
      </w:pPr>
    </w:p>
    <w:p w14:paraId="4FCF2D23" w14:textId="77777777" w:rsidR="00591C00" w:rsidRDefault="00591C00" w:rsidP="00591C00">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供应商</w:t>
      </w:r>
      <w:r>
        <w:rPr>
          <w:sz w:val="28"/>
          <w:szCs w:val="28"/>
          <w:u w:val="single"/>
        </w:rPr>
        <w:t>全称）</w:t>
      </w:r>
      <w:r>
        <w:rPr>
          <w:sz w:val="28"/>
          <w:szCs w:val="28"/>
        </w:rPr>
        <w:t>的法定代表人。</w:t>
      </w:r>
    </w:p>
    <w:p w14:paraId="5A037CF1" w14:textId="77777777" w:rsidR="00591C00" w:rsidRDefault="00591C00" w:rsidP="00591C00">
      <w:pPr>
        <w:ind w:firstLineChars="200" w:firstLine="560"/>
        <w:rPr>
          <w:sz w:val="28"/>
          <w:szCs w:val="28"/>
        </w:rPr>
      </w:pPr>
    </w:p>
    <w:p w14:paraId="52DD1299" w14:textId="77777777" w:rsidR="00591C00" w:rsidRDefault="00591C00" w:rsidP="00591C00">
      <w:pPr>
        <w:ind w:firstLineChars="200" w:firstLine="560"/>
        <w:rPr>
          <w:sz w:val="28"/>
          <w:szCs w:val="28"/>
        </w:rPr>
      </w:pPr>
      <w:r>
        <w:rPr>
          <w:sz w:val="28"/>
          <w:szCs w:val="28"/>
        </w:rPr>
        <w:t>特此证明</w:t>
      </w:r>
    </w:p>
    <w:p w14:paraId="061F6AC0" w14:textId="77777777" w:rsidR="00591C00" w:rsidRDefault="00591C00" w:rsidP="00591C00">
      <w:pPr>
        <w:rPr>
          <w:sz w:val="28"/>
          <w:szCs w:val="28"/>
        </w:rPr>
      </w:pPr>
      <w:r>
        <w:rPr>
          <w:noProof/>
        </w:rPr>
        <mc:AlternateContent>
          <mc:Choice Requires="wps">
            <w:drawing>
              <wp:anchor distT="0" distB="0" distL="114300" distR="114300" simplePos="0" relativeHeight="251659264" behindDoc="0" locked="0" layoutInCell="1" allowOverlap="1" wp14:anchorId="5E89A403" wp14:editId="6165ECEA">
                <wp:simplePos x="0" y="0"/>
                <wp:positionH relativeFrom="column">
                  <wp:posOffset>349885</wp:posOffset>
                </wp:positionH>
                <wp:positionV relativeFrom="paragraph">
                  <wp:posOffset>71755</wp:posOffset>
                </wp:positionV>
                <wp:extent cx="2240915" cy="1125855"/>
                <wp:effectExtent l="12700" t="5080" r="13335" b="1206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14:paraId="35B4B726" w14:textId="77777777" w:rsidR="00EF2A4D" w:rsidRDefault="00EF2A4D" w:rsidP="00591C00">
                            <w:pPr>
                              <w:jc w:val="center"/>
                              <w:rPr>
                                <w:rFonts w:ascii="宋体"/>
                              </w:rPr>
                            </w:pPr>
                          </w:p>
                          <w:p w14:paraId="70E30212" w14:textId="77777777" w:rsidR="00EF2A4D" w:rsidRDefault="00EF2A4D" w:rsidP="00591C00">
                            <w:pPr>
                              <w:jc w:val="center"/>
                              <w:rPr>
                                <w:rFonts w:ascii="宋体" w:hAnsi="宋体"/>
                                <w:sz w:val="28"/>
                                <w:szCs w:val="28"/>
                              </w:rPr>
                            </w:pPr>
                            <w:r>
                              <w:rPr>
                                <w:rFonts w:ascii="宋体" w:hAnsi="宋体" w:hint="eastAsia"/>
                                <w:sz w:val="28"/>
                                <w:szCs w:val="28"/>
                              </w:rPr>
                              <w:t>法定代表人身份证复印件</w:t>
                            </w:r>
                          </w:p>
                          <w:p w14:paraId="4FD36180" w14:textId="77777777" w:rsidR="00EF2A4D" w:rsidRDefault="00EF2A4D" w:rsidP="00591C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9A403" id="_x0000_t202" coordsize="21600,21600" o:spt="202" path="m,l,21600r21600,l21600,xe">
                <v:stroke joinstyle="miter"/>
                <v:path gradientshapeok="t" o:connecttype="rect"/>
              </v:shapetype>
              <v:shape id="文本框 4" o:spid="_x0000_s1026" type="#_x0000_t202" style="position:absolute;left:0;text-align:left;margin-left:27.55pt;margin-top:5.65pt;width:176.4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">
                <v:stroke dashstyle="dash"/>
                <v:textbox>
                  <w:txbxContent>
                    <w:p w14:paraId="35B4B726" w14:textId="77777777" w:rsidR="00EF2A4D" w:rsidRDefault="00EF2A4D" w:rsidP="00591C00">
                      <w:pPr>
                        <w:jc w:val="center"/>
                        <w:rPr>
                          <w:rFonts w:ascii="宋体"/>
                        </w:rPr>
                      </w:pPr>
                    </w:p>
                    <w:p w14:paraId="70E30212" w14:textId="77777777" w:rsidR="00EF2A4D" w:rsidRDefault="00EF2A4D" w:rsidP="00591C00">
                      <w:pPr>
                        <w:jc w:val="center"/>
                        <w:rPr>
                          <w:rFonts w:ascii="宋体" w:hAnsi="宋体"/>
                          <w:sz w:val="28"/>
                          <w:szCs w:val="28"/>
                        </w:rPr>
                      </w:pPr>
                      <w:r>
                        <w:rPr>
                          <w:rFonts w:ascii="宋体" w:hAnsi="宋体" w:hint="eastAsia"/>
                          <w:sz w:val="28"/>
                          <w:szCs w:val="28"/>
                        </w:rPr>
                        <w:t>法定代表人身份证复印件</w:t>
                      </w:r>
                    </w:p>
                    <w:p w14:paraId="4FD36180" w14:textId="77777777" w:rsidR="00EF2A4D" w:rsidRDefault="00EF2A4D" w:rsidP="00591C00">
                      <w:pPr>
                        <w:jc w:val="center"/>
                        <w:rPr>
                          <w:sz w:val="28"/>
                          <w:szCs w:val="28"/>
                        </w:rPr>
                      </w:pPr>
                      <w:r>
                        <w:rPr>
                          <w:rFonts w:ascii="宋体" w:hAnsi="宋体" w:hint="eastAsia"/>
                          <w:sz w:val="28"/>
                          <w:szCs w:val="28"/>
                        </w:rPr>
                        <w:t>（正面）</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1E3EC771" wp14:editId="69760C3F">
                <wp:simplePos x="0" y="0"/>
                <wp:positionH relativeFrom="column">
                  <wp:posOffset>2895600</wp:posOffset>
                </wp:positionH>
                <wp:positionV relativeFrom="paragraph">
                  <wp:posOffset>63500</wp:posOffset>
                </wp:positionV>
                <wp:extent cx="2240915" cy="1125855"/>
                <wp:effectExtent l="5715" t="6350" r="10795" b="1079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14:paraId="54A00853" w14:textId="77777777" w:rsidR="00EF2A4D" w:rsidRDefault="00EF2A4D" w:rsidP="00591C00">
                            <w:pPr>
                              <w:jc w:val="center"/>
                              <w:rPr>
                                <w:rFonts w:ascii="宋体"/>
                              </w:rPr>
                            </w:pPr>
                          </w:p>
                          <w:p w14:paraId="1A6C36CA" w14:textId="77777777" w:rsidR="00EF2A4D" w:rsidRDefault="00EF2A4D" w:rsidP="00591C00">
                            <w:pPr>
                              <w:jc w:val="center"/>
                              <w:rPr>
                                <w:rFonts w:ascii="宋体" w:hAnsi="宋体"/>
                                <w:sz w:val="28"/>
                                <w:szCs w:val="28"/>
                              </w:rPr>
                            </w:pPr>
                            <w:r>
                              <w:rPr>
                                <w:rFonts w:ascii="宋体" w:hAnsi="宋体" w:hint="eastAsia"/>
                                <w:sz w:val="28"/>
                                <w:szCs w:val="28"/>
                              </w:rPr>
                              <w:t>法定代表人身份证复印件</w:t>
                            </w:r>
                          </w:p>
                          <w:p w14:paraId="447EA6AB" w14:textId="77777777" w:rsidR="00EF2A4D" w:rsidRDefault="00EF2A4D" w:rsidP="00591C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3EC771" id="文本框 3" o:spid="_x0000_s1027" type="#_x0000_t202" style="position:absolute;left:0;text-align:left;margin-left:228pt;margin-top:5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">
                <v:stroke dashstyle="dash"/>
                <v:textbox>
                  <w:txbxContent>
                    <w:p w14:paraId="54A00853" w14:textId="77777777" w:rsidR="00EF2A4D" w:rsidRDefault="00EF2A4D" w:rsidP="00591C00">
                      <w:pPr>
                        <w:jc w:val="center"/>
                        <w:rPr>
                          <w:rFonts w:ascii="宋体"/>
                        </w:rPr>
                      </w:pPr>
                    </w:p>
                    <w:p w14:paraId="1A6C36CA" w14:textId="77777777" w:rsidR="00EF2A4D" w:rsidRDefault="00EF2A4D" w:rsidP="00591C00">
                      <w:pPr>
                        <w:jc w:val="center"/>
                        <w:rPr>
                          <w:rFonts w:ascii="宋体" w:hAnsi="宋体"/>
                          <w:sz w:val="28"/>
                          <w:szCs w:val="28"/>
                        </w:rPr>
                      </w:pPr>
                      <w:r>
                        <w:rPr>
                          <w:rFonts w:ascii="宋体" w:hAnsi="宋体" w:hint="eastAsia"/>
                          <w:sz w:val="28"/>
                          <w:szCs w:val="28"/>
                        </w:rPr>
                        <w:t>法定代表人身份证复印件</w:t>
                      </w:r>
                    </w:p>
                    <w:p w14:paraId="447EA6AB" w14:textId="77777777" w:rsidR="00EF2A4D" w:rsidRDefault="00EF2A4D" w:rsidP="00591C00">
                      <w:pPr>
                        <w:jc w:val="center"/>
                        <w:rPr>
                          <w:sz w:val="28"/>
                          <w:szCs w:val="28"/>
                        </w:rPr>
                      </w:pPr>
                      <w:r>
                        <w:rPr>
                          <w:rFonts w:ascii="宋体" w:hAnsi="宋体" w:hint="eastAsia"/>
                          <w:sz w:val="28"/>
                          <w:szCs w:val="28"/>
                        </w:rPr>
                        <w:t>（反面）</w:t>
                      </w:r>
                    </w:p>
                  </w:txbxContent>
                </v:textbox>
              </v:shape>
            </w:pict>
          </mc:Fallback>
        </mc:AlternateContent>
      </w:r>
    </w:p>
    <w:p w14:paraId="7E4F0231" w14:textId="77777777" w:rsidR="00591C00" w:rsidRDefault="00591C00" w:rsidP="00591C00">
      <w:pPr>
        <w:rPr>
          <w:sz w:val="28"/>
          <w:szCs w:val="28"/>
        </w:rPr>
      </w:pPr>
    </w:p>
    <w:p w14:paraId="381405B7" w14:textId="77777777" w:rsidR="00591C00" w:rsidRDefault="00591C00" w:rsidP="00591C00">
      <w:pPr>
        <w:rPr>
          <w:sz w:val="28"/>
          <w:szCs w:val="28"/>
        </w:rPr>
      </w:pPr>
    </w:p>
    <w:p w14:paraId="732C1751" w14:textId="77777777" w:rsidR="00591C00" w:rsidRDefault="00591C00" w:rsidP="00591C00">
      <w:pPr>
        <w:rPr>
          <w:sz w:val="28"/>
          <w:szCs w:val="28"/>
        </w:rPr>
      </w:pPr>
    </w:p>
    <w:p w14:paraId="7D877675" w14:textId="77777777" w:rsidR="00591C00" w:rsidRDefault="00591C00" w:rsidP="00591C00">
      <w:pPr>
        <w:rPr>
          <w:sz w:val="28"/>
          <w:szCs w:val="28"/>
        </w:rPr>
      </w:pPr>
    </w:p>
    <w:p w14:paraId="50D86668" w14:textId="77777777" w:rsidR="00591C00" w:rsidRDefault="00591C00" w:rsidP="00591C00">
      <w:pPr>
        <w:rPr>
          <w:sz w:val="28"/>
          <w:szCs w:val="28"/>
        </w:rPr>
      </w:pPr>
    </w:p>
    <w:p w14:paraId="18DD8005" w14:textId="77777777" w:rsidR="00591C00" w:rsidRDefault="00591C00" w:rsidP="00591C00">
      <w:pPr>
        <w:rPr>
          <w:sz w:val="28"/>
          <w:szCs w:val="28"/>
        </w:rPr>
      </w:pPr>
    </w:p>
    <w:p w14:paraId="04850A4D" w14:textId="77777777" w:rsidR="00591C00" w:rsidRDefault="00591C00" w:rsidP="00591C00">
      <w:pPr>
        <w:rPr>
          <w:sz w:val="28"/>
          <w:szCs w:val="28"/>
        </w:rPr>
      </w:pPr>
    </w:p>
    <w:p w14:paraId="7EE8CE36" w14:textId="77777777" w:rsidR="00591C00" w:rsidRDefault="00591C00" w:rsidP="00591C00">
      <w:pPr>
        <w:ind w:firstLineChars="1750" w:firstLine="4900"/>
        <w:rPr>
          <w:sz w:val="28"/>
          <w:szCs w:val="28"/>
        </w:rPr>
      </w:pPr>
    </w:p>
    <w:p w14:paraId="443BEE32" w14:textId="77777777" w:rsidR="00591C00" w:rsidRDefault="00591C00" w:rsidP="00591C00">
      <w:pPr>
        <w:jc w:val="center"/>
        <w:rPr>
          <w:sz w:val="28"/>
          <w:szCs w:val="28"/>
        </w:rPr>
      </w:pPr>
      <w:r>
        <w:rPr>
          <w:sz w:val="28"/>
          <w:szCs w:val="28"/>
        </w:rPr>
        <w:t xml:space="preserve">                   </w:t>
      </w:r>
      <w:r>
        <w:rPr>
          <w:rFonts w:hint="eastAsia"/>
          <w:sz w:val="28"/>
          <w:szCs w:val="28"/>
        </w:rPr>
        <w:t>供应商</w:t>
      </w:r>
      <w:r>
        <w:rPr>
          <w:sz w:val="28"/>
          <w:szCs w:val="28"/>
        </w:rPr>
        <w:t>全称：（盖章）</w:t>
      </w:r>
    </w:p>
    <w:p w14:paraId="4A2DC250" w14:textId="77777777" w:rsidR="00591C00" w:rsidRDefault="00591C00" w:rsidP="00591C00">
      <w:pPr>
        <w:jc w:val="left"/>
        <w:rPr>
          <w:sz w:val="28"/>
          <w:szCs w:val="28"/>
        </w:rPr>
      </w:pPr>
    </w:p>
    <w:p w14:paraId="58846235" w14:textId="77777777" w:rsidR="00591C00" w:rsidRDefault="00591C00" w:rsidP="00591C00">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14:paraId="69B881B7" w14:textId="77777777" w:rsidR="00591C00" w:rsidRDefault="00591C00" w:rsidP="00591C00">
      <w:pPr>
        <w:ind w:firstLineChars="1869" w:firstLine="5981"/>
        <w:jc w:val="left"/>
        <w:rPr>
          <w:sz w:val="32"/>
          <w:szCs w:val="32"/>
        </w:rPr>
      </w:pPr>
    </w:p>
    <w:p w14:paraId="665529FC" w14:textId="77777777" w:rsidR="00591C00" w:rsidRDefault="00591C00" w:rsidP="00591C00">
      <w:pPr>
        <w:rPr>
          <w:rFonts w:ascii="宋体" w:hAnsi="宋体"/>
          <w:b/>
          <w:sz w:val="24"/>
        </w:rPr>
      </w:pPr>
      <w:r>
        <w:rPr>
          <w:rFonts w:eastAsia="黑体"/>
          <w:sz w:val="28"/>
          <w:szCs w:val="28"/>
        </w:rPr>
        <w:br w:type="page"/>
      </w:r>
      <w:r>
        <w:rPr>
          <w:rFonts w:ascii="宋体" w:hAnsi="宋体" w:hint="eastAsia"/>
          <w:b/>
          <w:sz w:val="24"/>
        </w:rPr>
        <w:lastRenderedPageBreak/>
        <w:t>附件</w:t>
      </w:r>
      <w:r w:rsidR="00FD42ED">
        <w:rPr>
          <w:rFonts w:ascii="宋体" w:hAnsi="宋体" w:hint="eastAsia"/>
          <w:b/>
          <w:sz w:val="24"/>
        </w:rPr>
        <w:t>三</w:t>
      </w:r>
      <w:r>
        <w:rPr>
          <w:rFonts w:ascii="宋体" w:hAnsi="宋体" w:hint="eastAsia"/>
          <w:b/>
          <w:sz w:val="24"/>
        </w:rPr>
        <w:t>、法定代表人授权书</w:t>
      </w:r>
    </w:p>
    <w:p w14:paraId="6C38A6F3" w14:textId="77777777" w:rsidR="00591C00" w:rsidRDefault="00591C00" w:rsidP="00591C00">
      <w:pPr>
        <w:rPr>
          <w:rFonts w:ascii="宋体" w:hAnsi="宋体"/>
          <w:b/>
          <w:sz w:val="24"/>
        </w:rPr>
      </w:pPr>
    </w:p>
    <w:p w14:paraId="5469A286" w14:textId="77777777" w:rsidR="00591C00" w:rsidRDefault="00591C00" w:rsidP="00591C00">
      <w:pPr>
        <w:spacing w:afterLines="100" w:after="312"/>
        <w:jc w:val="center"/>
        <w:rPr>
          <w:rFonts w:ascii="宋体" w:hAnsi="宋体" w:cs="宋体"/>
          <w:b/>
          <w:bCs/>
          <w:sz w:val="32"/>
          <w:szCs w:val="32"/>
        </w:rPr>
      </w:pPr>
      <w:r>
        <w:rPr>
          <w:rFonts w:ascii="宋体" w:hAnsi="宋体" w:cs="宋体" w:hint="eastAsia"/>
          <w:b/>
          <w:bCs/>
          <w:sz w:val="32"/>
          <w:szCs w:val="32"/>
        </w:rPr>
        <w:t>法定代表人授权书</w:t>
      </w:r>
    </w:p>
    <w:p w14:paraId="738CDE65" w14:textId="77777777" w:rsidR="00591C00" w:rsidRDefault="00591C00" w:rsidP="00591C00">
      <w:pPr>
        <w:spacing w:line="560" w:lineRule="exact"/>
        <w:rPr>
          <w:rFonts w:ascii="华文中宋" w:eastAsia="华文中宋" w:hAnsi="华文中宋" w:cs="华文中宋"/>
          <w:b/>
          <w:sz w:val="28"/>
          <w:szCs w:val="28"/>
        </w:rPr>
      </w:pPr>
    </w:p>
    <w:p w14:paraId="7E3CC239" w14:textId="77777777" w:rsidR="00591C00" w:rsidRDefault="00591C00" w:rsidP="00591C00">
      <w:pPr>
        <w:spacing w:line="600" w:lineRule="exact"/>
        <w:rPr>
          <w:rFonts w:eastAsia="楷体_GB2312"/>
          <w:sz w:val="28"/>
          <w:szCs w:val="28"/>
        </w:rPr>
      </w:pPr>
      <w:r>
        <w:rPr>
          <w:sz w:val="28"/>
          <w:szCs w:val="28"/>
        </w:rPr>
        <w:t>（采购</w:t>
      </w:r>
      <w:r>
        <w:rPr>
          <w:rFonts w:hint="eastAsia"/>
          <w:sz w:val="28"/>
          <w:szCs w:val="28"/>
        </w:rPr>
        <w:t>人</w:t>
      </w:r>
      <w:r>
        <w:rPr>
          <w:sz w:val="28"/>
          <w:szCs w:val="28"/>
        </w:rPr>
        <w:t>名称）</w:t>
      </w:r>
      <w:r>
        <w:rPr>
          <w:rFonts w:eastAsia="楷体_GB2312"/>
          <w:sz w:val="28"/>
          <w:szCs w:val="28"/>
        </w:rPr>
        <w:t>：</w:t>
      </w:r>
    </w:p>
    <w:p w14:paraId="7BF3F685" w14:textId="77777777" w:rsidR="00591C00" w:rsidRDefault="00591C00" w:rsidP="00591C00">
      <w:pPr>
        <w:spacing w:line="600" w:lineRule="exact"/>
        <w:ind w:firstLineChars="213" w:firstLine="596"/>
        <w:rPr>
          <w:sz w:val="28"/>
          <w:szCs w:val="28"/>
        </w:rPr>
      </w:pPr>
      <w:r>
        <w:rPr>
          <w:sz w:val="28"/>
          <w:szCs w:val="28"/>
          <w:u w:val="single"/>
        </w:rPr>
        <w:t>（</w:t>
      </w:r>
      <w:r>
        <w:rPr>
          <w:rFonts w:hint="eastAsia"/>
          <w:sz w:val="28"/>
          <w:szCs w:val="28"/>
          <w:u w:val="single"/>
        </w:rPr>
        <w:t>供应商</w:t>
      </w:r>
      <w:r>
        <w:rPr>
          <w:sz w:val="28"/>
          <w:szCs w:val="28"/>
          <w:u w:val="single"/>
        </w:rPr>
        <w:t>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14:paraId="59454938" w14:textId="77777777" w:rsidR="00591C00" w:rsidRDefault="00591C00" w:rsidP="00591C00">
      <w:pPr>
        <w:spacing w:line="560" w:lineRule="exact"/>
        <w:ind w:firstLine="600"/>
        <w:rPr>
          <w:sz w:val="28"/>
          <w:szCs w:val="28"/>
        </w:rPr>
      </w:pPr>
    </w:p>
    <w:p w14:paraId="5216E1C1" w14:textId="77777777" w:rsidR="00591C00" w:rsidRDefault="00591C00" w:rsidP="00591C00">
      <w:pPr>
        <w:spacing w:line="560" w:lineRule="exact"/>
        <w:ind w:leftChars="-1" w:left="-2" w:firstLine="3512"/>
        <w:rPr>
          <w:sz w:val="28"/>
          <w:szCs w:val="28"/>
        </w:rPr>
      </w:pPr>
      <w:r>
        <w:rPr>
          <w:rFonts w:hint="eastAsia"/>
          <w:sz w:val="28"/>
          <w:szCs w:val="28"/>
        </w:rPr>
        <w:t>供应商</w:t>
      </w:r>
      <w:r>
        <w:rPr>
          <w:sz w:val="28"/>
          <w:szCs w:val="28"/>
        </w:rPr>
        <w:t>全称：（盖章）</w:t>
      </w:r>
    </w:p>
    <w:p w14:paraId="52DF7EFB" w14:textId="77777777" w:rsidR="00591C00" w:rsidRDefault="00591C00" w:rsidP="00591C00">
      <w:pPr>
        <w:spacing w:line="560" w:lineRule="exact"/>
        <w:ind w:leftChars="1413" w:left="6360" w:hanging="3393"/>
        <w:rPr>
          <w:sz w:val="28"/>
          <w:szCs w:val="28"/>
        </w:rPr>
      </w:pPr>
      <w:r>
        <w:rPr>
          <w:sz w:val="28"/>
          <w:szCs w:val="28"/>
        </w:rPr>
        <w:t xml:space="preserve">                            </w:t>
      </w:r>
    </w:p>
    <w:p w14:paraId="6317432A" w14:textId="77777777" w:rsidR="00591C00" w:rsidRDefault="00591C00" w:rsidP="00591C00">
      <w:pPr>
        <w:spacing w:line="560" w:lineRule="exact"/>
        <w:ind w:leftChars="1471" w:left="6340" w:hangingChars="1161" w:hanging="3251"/>
        <w:rPr>
          <w:sz w:val="28"/>
          <w:szCs w:val="28"/>
        </w:rPr>
      </w:pPr>
      <w:r>
        <w:rPr>
          <w:sz w:val="28"/>
          <w:szCs w:val="28"/>
        </w:rPr>
        <w:t>法定代表人：（签字或盖章）</w:t>
      </w:r>
    </w:p>
    <w:p w14:paraId="0E789640" w14:textId="77777777" w:rsidR="00591C00" w:rsidRDefault="00591C00" w:rsidP="00591C00">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14:paraId="4328CF9F" w14:textId="77777777" w:rsidR="00591C00" w:rsidRDefault="00591C00" w:rsidP="00591C00">
      <w:pPr>
        <w:spacing w:line="560" w:lineRule="exact"/>
        <w:rPr>
          <w:sz w:val="28"/>
          <w:szCs w:val="28"/>
        </w:rPr>
      </w:pPr>
      <w:r>
        <w:rPr>
          <w:sz w:val="28"/>
          <w:szCs w:val="28"/>
        </w:rPr>
        <w:t>附：</w:t>
      </w:r>
    </w:p>
    <w:p w14:paraId="0FB1CD59" w14:textId="77777777" w:rsidR="00591C00" w:rsidRDefault="00591C00" w:rsidP="00591C00">
      <w:pPr>
        <w:spacing w:line="560" w:lineRule="exact"/>
        <w:ind w:firstLine="573"/>
        <w:rPr>
          <w:sz w:val="28"/>
          <w:szCs w:val="28"/>
        </w:rPr>
      </w:pPr>
      <w:r>
        <w:rPr>
          <w:sz w:val="28"/>
          <w:szCs w:val="28"/>
        </w:rPr>
        <w:t>授权代表姓名：</w:t>
      </w:r>
      <w:r>
        <w:rPr>
          <w:sz w:val="28"/>
          <w:szCs w:val="28"/>
        </w:rPr>
        <w:t xml:space="preserve">              </w:t>
      </w:r>
    </w:p>
    <w:p w14:paraId="331F86DB" w14:textId="77777777" w:rsidR="00591C00" w:rsidRDefault="00591C00" w:rsidP="00591C00">
      <w:pPr>
        <w:spacing w:line="560" w:lineRule="exact"/>
        <w:ind w:firstLine="573"/>
        <w:rPr>
          <w:sz w:val="28"/>
          <w:szCs w:val="28"/>
        </w:rPr>
      </w:pPr>
      <w:r>
        <w:rPr>
          <w:sz w:val="28"/>
          <w:szCs w:val="28"/>
        </w:rPr>
        <w:t>职</w:t>
      </w:r>
      <w:r>
        <w:rPr>
          <w:sz w:val="28"/>
          <w:szCs w:val="28"/>
        </w:rPr>
        <w:t xml:space="preserve">    </w:t>
      </w:r>
      <w:proofErr w:type="gramStart"/>
      <w:r>
        <w:rPr>
          <w:sz w:val="28"/>
          <w:szCs w:val="28"/>
        </w:rPr>
        <w:t>务</w:t>
      </w:r>
      <w:proofErr w:type="gramEnd"/>
      <w:r>
        <w:rPr>
          <w:sz w:val="28"/>
          <w:szCs w:val="28"/>
        </w:rPr>
        <w:t>：</w:t>
      </w:r>
      <w:r>
        <w:rPr>
          <w:sz w:val="28"/>
          <w:szCs w:val="28"/>
        </w:rPr>
        <w:t xml:space="preserve">                  </w:t>
      </w:r>
      <w:r>
        <w:rPr>
          <w:sz w:val="28"/>
          <w:szCs w:val="28"/>
        </w:rPr>
        <w:t>电</w:t>
      </w:r>
      <w:r>
        <w:rPr>
          <w:sz w:val="28"/>
          <w:szCs w:val="28"/>
        </w:rPr>
        <w:t xml:space="preserve">    </w:t>
      </w:r>
      <w:r>
        <w:rPr>
          <w:sz w:val="28"/>
          <w:szCs w:val="28"/>
        </w:rPr>
        <w:t>话：</w:t>
      </w:r>
    </w:p>
    <w:p w14:paraId="5B8549E3" w14:textId="77777777" w:rsidR="00591C00" w:rsidRDefault="00591C00" w:rsidP="00591C00">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proofErr w:type="gramStart"/>
      <w:r>
        <w:rPr>
          <w:sz w:val="28"/>
          <w:szCs w:val="28"/>
        </w:rPr>
        <w:t>邮</w:t>
      </w:r>
      <w:proofErr w:type="gramEnd"/>
      <w:r>
        <w:rPr>
          <w:sz w:val="28"/>
          <w:szCs w:val="28"/>
        </w:rPr>
        <w:t xml:space="preserve">    </w:t>
      </w:r>
      <w:r>
        <w:rPr>
          <w:sz w:val="28"/>
          <w:szCs w:val="28"/>
        </w:rPr>
        <w:t>编：</w:t>
      </w:r>
    </w:p>
    <w:p w14:paraId="23706A80" w14:textId="77777777" w:rsidR="00591C00" w:rsidRDefault="00591C00" w:rsidP="00591C00">
      <w:pPr>
        <w:spacing w:line="560" w:lineRule="exact"/>
        <w:ind w:firstLine="573"/>
        <w:rPr>
          <w:sz w:val="28"/>
          <w:szCs w:val="28"/>
        </w:rPr>
      </w:pPr>
      <w:r>
        <w:rPr>
          <w:sz w:val="28"/>
          <w:szCs w:val="28"/>
        </w:rPr>
        <w:t>通讯地址：</w:t>
      </w:r>
    </w:p>
    <w:p w14:paraId="2AB26C98" w14:textId="77777777" w:rsidR="00591C00" w:rsidRDefault="00591C00" w:rsidP="00591C00">
      <w:pPr>
        <w:spacing w:line="560" w:lineRule="exact"/>
        <w:ind w:firstLine="573"/>
      </w:pPr>
      <w:r>
        <w:rPr>
          <w:noProof/>
        </w:rPr>
        <mc:AlternateContent>
          <mc:Choice Requires="wps">
            <w:drawing>
              <wp:anchor distT="0" distB="0" distL="114300" distR="114300" simplePos="0" relativeHeight="251662336" behindDoc="0" locked="0" layoutInCell="1" allowOverlap="1" wp14:anchorId="70C0B0B0" wp14:editId="2B474E0B">
                <wp:simplePos x="0" y="0"/>
                <wp:positionH relativeFrom="column">
                  <wp:posOffset>2875915</wp:posOffset>
                </wp:positionH>
                <wp:positionV relativeFrom="paragraph">
                  <wp:posOffset>119380</wp:posOffset>
                </wp:positionV>
                <wp:extent cx="2240915" cy="1125855"/>
                <wp:effectExtent l="5080" t="7620" r="11430" b="952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14:paraId="50C6B28A" w14:textId="77777777" w:rsidR="00EF2A4D" w:rsidRDefault="00EF2A4D" w:rsidP="00591C00">
                            <w:pPr>
                              <w:jc w:val="center"/>
                              <w:rPr>
                                <w:rFonts w:ascii="宋体"/>
                              </w:rPr>
                            </w:pPr>
                          </w:p>
                          <w:p w14:paraId="71BC28AE" w14:textId="77777777" w:rsidR="00EF2A4D" w:rsidRDefault="00EF2A4D" w:rsidP="00591C00">
                            <w:pPr>
                              <w:jc w:val="center"/>
                              <w:rPr>
                                <w:rFonts w:ascii="宋体" w:hAnsi="宋体"/>
                                <w:sz w:val="28"/>
                                <w:szCs w:val="28"/>
                              </w:rPr>
                            </w:pPr>
                            <w:r>
                              <w:rPr>
                                <w:rFonts w:ascii="宋体" w:hAnsi="宋体" w:hint="eastAsia"/>
                                <w:sz w:val="28"/>
                                <w:szCs w:val="28"/>
                              </w:rPr>
                              <w:t>授权代表身份证复印件</w:t>
                            </w:r>
                          </w:p>
                          <w:p w14:paraId="5A717F2A" w14:textId="77777777" w:rsidR="00EF2A4D" w:rsidRDefault="00EF2A4D" w:rsidP="00591C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C0B0B0" id="文本框 2" o:spid="_x0000_s1028" type="#_x0000_t202" style="position:absolute;left:0;text-align:left;margin-left:226.45pt;margin-top:9.4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">
                <v:stroke dashstyle="dash"/>
                <v:textbox>
                  <w:txbxContent>
                    <w:p w14:paraId="50C6B28A" w14:textId="77777777" w:rsidR="00EF2A4D" w:rsidRDefault="00EF2A4D" w:rsidP="00591C00">
                      <w:pPr>
                        <w:jc w:val="center"/>
                        <w:rPr>
                          <w:rFonts w:ascii="宋体"/>
                        </w:rPr>
                      </w:pPr>
                    </w:p>
                    <w:p w14:paraId="71BC28AE" w14:textId="77777777" w:rsidR="00EF2A4D" w:rsidRDefault="00EF2A4D" w:rsidP="00591C00">
                      <w:pPr>
                        <w:jc w:val="center"/>
                        <w:rPr>
                          <w:rFonts w:ascii="宋体" w:hAnsi="宋体"/>
                          <w:sz w:val="28"/>
                          <w:szCs w:val="28"/>
                        </w:rPr>
                      </w:pPr>
                      <w:r>
                        <w:rPr>
                          <w:rFonts w:ascii="宋体" w:hAnsi="宋体" w:hint="eastAsia"/>
                          <w:sz w:val="28"/>
                          <w:szCs w:val="28"/>
                        </w:rPr>
                        <w:t>授权代表身份证复印件</w:t>
                      </w:r>
                    </w:p>
                    <w:p w14:paraId="5A717F2A" w14:textId="77777777" w:rsidR="00EF2A4D" w:rsidRDefault="00EF2A4D" w:rsidP="00591C00">
                      <w:pPr>
                        <w:jc w:val="center"/>
                        <w:rPr>
                          <w:sz w:val="28"/>
                          <w:szCs w:val="28"/>
                        </w:rPr>
                      </w:pPr>
                      <w:r>
                        <w:rPr>
                          <w:rFonts w:ascii="宋体" w:hAnsi="宋体" w:hint="eastAsia"/>
                          <w:sz w:val="28"/>
                          <w:szCs w:val="28"/>
                        </w:rPr>
                        <w:t>（反面）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989CA72" wp14:editId="66285812">
                <wp:simplePos x="0" y="0"/>
                <wp:positionH relativeFrom="column">
                  <wp:posOffset>388620</wp:posOffset>
                </wp:positionH>
                <wp:positionV relativeFrom="paragraph">
                  <wp:posOffset>117475</wp:posOffset>
                </wp:positionV>
                <wp:extent cx="2240915" cy="1125855"/>
                <wp:effectExtent l="13335" t="5715" r="12700" b="1143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14:paraId="592EA40F" w14:textId="77777777" w:rsidR="00EF2A4D" w:rsidRDefault="00EF2A4D" w:rsidP="00591C00">
                            <w:pPr>
                              <w:jc w:val="center"/>
                              <w:rPr>
                                <w:rFonts w:ascii="宋体"/>
                              </w:rPr>
                            </w:pPr>
                          </w:p>
                          <w:p w14:paraId="6D58CC02" w14:textId="77777777" w:rsidR="00EF2A4D" w:rsidRDefault="00EF2A4D" w:rsidP="00591C00">
                            <w:pPr>
                              <w:jc w:val="center"/>
                              <w:rPr>
                                <w:rFonts w:ascii="宋体" w:hAnsi="宋体"/>
                                <w:sz w:val="28"/>
                                <w:szCs w:val="28"/>
                              </w:rPr>
                            </w:pPr>
                            <w:r>
                              <w:rPr>
                                <w:rFonts w:ascii="宋体" w:hAnsi="宋体" w:hint="eastAsia"/>
                                <w:sz w:val="28"/>
                                <w:szCs w:val="28"/>
                              </w:rPr>
                              <w:t>授权代表身份证复印件</w:t>
                            </w:r>
                          </w:p>
                          <w:p w14:paraId="02974C89" w14:textId="77777777" w:rsidR="00EF2A4D" w:rsidRDefault="00EF2A4D" w:rsidP="00591C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89CA72" id="文本框 1" o:spid="_x0000_s1029" type="#_x0000_t202" style="position:absolute;left:0;text-align:left;margin-left:30.6pt;margin-top:9.2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">
                <v:stroke dashstyle="dash"/>
                <v:textbox>
                  <w:txbxContent>
                    <w:p w14:paraId="592EA40F" w14:textId="77777777" w:rsidR="00EF2A4D" w:rsidRDefault="00EF2A4D" w:rsidP="00591C00">
                      <w:pPr>
                        <w:jc w:val="center"/>
                        <w:rPr>
                          <w:rFonts w:ascii="宋体"/>
                        </w:rPr>
                      </w:pPr>
                    </w:p>
                    <w:p w14:paraId="6D58CC02" w14:textId="77777777" w:rsidR="00EF2A4D" w:rsidRDefault="00EF2A4D" w:rsidP="00591C00">
                      <w:pPr>
                        <w:jc w:val="center"/>
                        <w:rPr>
                          <w:rFonts w:ascii="宋体" w:hAnsi="宋体"/>
                          <w:sz w:val="28"/>
                          <w:szCs w:val="28"/>
                        </w:rPr>
                      </w:pPr>
                      <w:r>
                        <w:rPr>
                          <w:rFonts w:ascii="宋体" w:hAnsi="宋体" w:hint="eastAsia"/>
                          <w:sz w:val="28"/>
                          <w:szCs w:val="28"/>
                        </w:rPr>
                        <w:t>授权代表身份证复印件</w:t>
                      </w:r>
                    </w:p>
                    <w:p w14:paraId="02974C89" w14:textId="77777777" w:rsidR="00EF2A4D" w:rsidRDefault="00EF2A4D" w:rsidP="00591C00">
                      <w:pPr>
                        <w:jc w:val="center"/>
                        <w:rPr>
                          <w:sz w:val="28"/>
                          <w:szCs w:val="28"/>
                        </w:rPr>
                      </w:pPr>
                      <w:r>
                        <w:rPr>
                          <w:rFonts w:ascii="宋体" w:hAnsi="宋体" w:hint="eastAsia"/>
                          <w:sz w:val="28"/>
                          <w:szCs w:val="28"/>
                        </w:rPr>
                        <w:t>（正面）</w:t>
                      </w:r>
                    </w:p>
                  </w:txbxContent>
                </v:textbox>
              </v:shape>
            </w:pict>
          </mc:Fallback>
        </mc:AlternateContent>
      </w:r>
    </w:p>
    <w:p w14:paraId="19FCD09F" w14:textId="77777777" w:rsidR="00591C00" w:rsidRDefault="00591C00" w:rsidP="00591C00">
      <w:pPr>
        <w:spacing w:line="560" w:lineRule="exact"/>
        <w:ind w:firstLine="573"/>
      </w:pPr>
    </w:p>
    <w:p w14:paraId="12DC2F98" w14:textId="77777777" w:rsidR="00591C00" w:rsidRDefault="00591C00" w:rsidP="00591C00">
      <w:pPr>
        <w:spacing w:line="560" w:lineRule="exact"/>
        <w:ind w:firstLine="573"/>
      </w:pPr>
    </w:p>
    <w:p w14:paraId="241A86CE" w14:textId="77777777" w:rsidR="00591C00" w:rsidRDefault="00591C00" w:rsidP="00591C00">
      <w:pPr>
        <w:spacing w:line="560" w:lineRule="exact"/>
        <w:ind w:firstLine="573"/>
      </w:pPr>
    </w:p>
    <w:p w14:paraId="28B2433C" w14:textId="77777777" w:rsidR="00591C00" w:rsidRDefault="00591C00" w:rsidP="00591C00">
      <w:pPr>
        <w:spacing w:line="560" w:lineRule="exact"/>
        <w:ind w:firstLine="573"/>
      </w:pPr>
    </w:p>
    <w:p w14:paraId="739A05BE" w14:textId="77777777" w:rsidR="00E12441" w:rsidRPr="008F5B33" w:rsidRDefault="00E12441" w:rsidP="00E12441">
      <w:pPr>
        <w:spacing w:line="360" w:lineRule="auto"/>
        <w:rPr>
          <w:rFonts w:ascii="宋体" w:hAnsi="宋体"/>
          <w:b/>
          <w:sz w:val="24"/>
        </w:rPr>
      </w:pPr>
      <w:r>
        <w:rPr>
          <w:rFonts w:ascii="宋体" w:hAnsi="宋体" w:hint="eastAsia"/>
          <w:b/>
          <w:color w:val="C00000"/>
          <w:sz w:val="28"/>
          <w:szCs w:val="28"/>
        </w:rPr>
        <w:t>注：授权代表需提供近六个月任意一个月在该公司社保缴纳证明。</w:t>
      </w:r>
    </w:p>
    <w:p w14:paraId="76DB33D2" w14:textId="77777777" w:rsidR="00E12441" w:rsidRDefault="00E12441" w:rsidP="00E12441">
      <w:pPr>
        <w:spacing w:line="360" w:lineRule="auto"/>
        <w:outlineLvl w:val="0"/>
        <w:rPr>
          <w:rFonts w:ascii="宋体" w:hAnsi="宋体" w:cs="宋体"/>
          <w:sz w:val="24"/>
        </w:rPr>
        <w:sectPr w:rsidR="00E12441" w:rsidSect="005E3A23">
          <w:footerReference w:type="default" r:id="rId9"/>
          <w:pgSz w:w="11906" w:h="16838"/>
          <w:pgMar w:top="1440" w:right="1080" w:bottom="1440" w:left="1080" w:header="851" w:footer="992" w:gutter="0"/>
          <w:pgNumType w:start="1"/>
          <w:cols w:space="720"/>
          <w:docGrid w:type="lines" w:linePitch="312"/>
        </w:sectPr>
      </w:pPr>
    </w:p>
    <w:p w14:paraId="463BCF67" w14:textId="77777777" w:rsidR="00591C00" w:rsidRDefault="00591C00" w:rsidP="00591C00">
      <w:pPr>
        <w:spacing w:line="360" w:lineRule="auto"/>
        <w:outlineLvl w:val="0"/>
        <w:rPr>
          <w:rFonts w:ascii="宋体" w:hAnsi="宋体"/>
          <w:b/>
          <w:sz w:val="24"/>
        </w:rPr>
      </w:pPr>
      <w:r>
        <w:rPr>
          <w:rFonts w:ascii="宋体" w:hAnsi="宋体" w:hint="eastAsia"/>
          <w:b/>
          <w:sz w:val="24"/>
        </w:rPr>
        <w:lastRenderedPageBreak/>
        <w:t>附件</w:t>
      </w:r>
      <w:r w:rsidR="00FD42ED">
        <w:rPr>
          <w:rFonts w:ascii="宋体" w:hAnsi="宋体" w:hint="eastAsia"/>
          <w:b/>
          <w:sz w:val="24"/>
        </w:rPr>
        <w:t>四</w:t>
      </w:r>
      <w:r>
        <w:rPr>
          <w:rFonts w:ascii="宋体" w:hAnsi="宋体" w:hint="eastAsia"/>
          <w:b/>
          <w:sz w:val="24"/>
        </w:rPr>
        <w:t xml:space="preserve">： </w:t>
      </w:r>
    </w:p>
    <w:p w14:paraId="7F90706A" w14:textId="77777777" w:rsidR="00591C00" w:rsidRDefault="00591C00" w:rsidP="00591C00">
      <w:pPr>
        <w:spacing w:line="360" w:lineRule="auto"/>
        <w:outlineLvl w:val="0"/>
        <w:rPr>
          <w:rFonts w:ascii="宋体" w:hAnsi="宋体"/>
          <w:b/>
          <w:sz w:val="24"/>
        </w:rPr>
      </w:pPr>
      <w:r>
        <w:rPr>
          <w:rFonts w:ascii="宋体" w:hAnsi="宋体"/>
          <w:b/>
          <w:sz w:val="24"/>
        </w:rPr>
        <w:t>表</w:t>
      </w:r>
      <w:r>
        <w:rPr>
          <w:rFonts w:ascii="宋体" w:hAnsi="宋体" w:hint="eastAsia"/>
          <w:b/>
          <w:sz w:val="24"/>
        </w:rPr>
        <w:t>1：</w:t>
      </w:r>
    </w:p>
    <w:p w14:paraId="63359614" w14:textId="77777777" w:rsidR="00591C00" w:rsidRDefault="00591C00" w:rsidP="00591C00">
      <w:pPr>
        <w:spacing w:line="360" w:lineRule="auto"/>
        <w:jc w:val="center"/>
        <w:outlineLvl w:val="0"/>
        <w:rPr>
          <w:rFonts w:ascii="宋体" w:hAnsi="宋体"/>
          <w:b/>
          <w:sz w:val="24"/>
        </w:rPr>
      </w:pPr>
      <w:r>
        <w:rPr>
          <w:rFonts w:ascii="宋体" w:hAnsi="宋体" w:hint="eastAsia"/>
          <w:b/>
          <w:sz w:val="24"/>
        </w:rPr>
        <w:t>无利害关系声明和递交比价文件前3年内在经营活动中没有重大违法记录的书面声明</w:t>
      </w:r>
    </w:p>
    <w:p w14:paraId="19CB7BF9" w14:textId="77777777" w:rsidR="00591C00" w:rsidRDefault="00591C00" w:rsidP="00591C00">
      <w:pPr>
        <w:spacing w:line="360" w:lineRule="auto"/>
        <w:ind w:firstLineChars="200" w:firstLine="480"/>
        <w:rPr>
          <w:rFonts w:ascii="宋体" w:hAnsi="宋体"/>
          <w:sz w:val="24"/>
        </w:rPr>
      </w:pPr>
    </w:p>
    <w:p w14:paraId="2E5FB8DA" w14:textId="77777777" w:rsidR="00591C00" w:rsidRDefault="00591C00" w:rsidP="00591C00">
      <w:pPr>
        <w:spacing w:line="360" w:lineRule="auto"/>
        <w:rPr>
          <w:rFonts w:ascii="宋体" w:hAnsi="宋体" w:cs="宋体"/>
          <w:sz w:val="24"/>
        </w:rPr>
      </w:pPr>
      <w:r>
        <w:rPr>
          <w:rFonts w:ascii="宋体" w:hAnsi="宋体" w:cs="宋体" w:hint="eastAsia"/>
          <w:sz w:val="24"/>
        </w:rPr>
        <w:t>我方承诺与采购人不存在隶属关系或者其他利益关系。</w:t>
      </w:r>
    </w:p>
    <w:p w14:paraId="29436248" w14:textId="77777777" w:rsidR="00591C00" w:rsidRDefault="00591C00" w:rsidP="00591C00">
      <w:pPr>
        <w:spacing w:line="360" w:lineRule="auto"/>
        <w:rPr>
          <w:rFonts w:ascii="宋体" w:hAnsi="宋体" w:cs="宋体"/>
          <w:sz w:val="24"/>
        </w:rPr>
      </w:pPr>
    </w:p>
    <w:p w14:paraId="191E2AE4" w14:textId="77777777" w:rsidR="00591C00" w:rsidRDefault="00591C00" w:rsidP="00591C00">
      <w:pPr>
        <w:spacing w:line="360" w:lineRule="auto"/>
        <w:rPr>
          <w:rFonts w:ascii="宋体" w:hAnsi="宋体" w:cs="宋体"/>
          <w:sz w:val="24"/>
        </w:rPr>
      </w:pPr>
      <w:r>
        <w:rPr>
          <w:rFonts w:ascii="宋体" w:hAnsi="宋体" w:cs="宋体" w:hint="eastAsia"/>
          <w:sz w:val="24"/>
        </w:rPr>
        <w:t>我方承诺与其他报价方不存在关联关系或者其他利益关系。</w:t>
      </w:r>
    </w:p>
    <w:p w14:paraId="3560324A" w14:textId="77777777" w:rsidR="00591C00" w:rsidRDefault="00591C00" w:rsidP="00591C00">
      <w:pPr>
        <w:spacing w:line="360" w:lineRule="auto"/>
        <w:rPr>
          <w:rFonts w:ascii="宋体" w:hAnsi="宋体" w:cs="宋体"/>
          <w:sz w:val="24"/>
        </w:rPr>
      </w:pPr>
    </w:p>
    <w:p w14:paraId="467602F8" w14:textId="77777777" w:rsidR="00591C00" w:rsidRDefault="00591C00" w:rsidP="00591C00">
      <w:pPr>
        <w:spacing w:line="360" w:lineRule="auto"/>
        <w:rPr>
          <w:rFonts w:ascii="宋体" w:hAnsi="宋体" w:cs="宋体"/>
          <w:sz w:val="24"/>
        </w:rPr>
      </w:pPr>
      <w:r>
        <w:rPr>
          <w:rFonts w:ascii="宋体" w:hAnsi="宋体" w:cs="宋体" w:hint="eastAsia"/>
          <w:sz w:val="24"/>
        </w:rPr>
        <w:t>我方承诺递交比价文件前3年内在经营活动中没有重大违法记录。</w:t>
      </w:r>
    </w:p>
    <w:p w14:paraId="385CC5E0" w14:textId="77777777" w:rsidR="00591C00" w:rsidRDefault="00591C00" w:rsidP="00591C00">
      <w:pPr>
        <w:spacing w:line="360" w:lineRule="auto"/>
        <w:outlineLvl w:val="0"/>
        <w:rPr>
          <w:rFonts w:ascii="宋体" w:hAnsi="宋体" w:cs="宋体"/>
          <w:sz w:val="24"/>
        </w:rPr>
      </w:pPr>
    </w:p>
    <w:p w14:paraId="5A1FFDC9" w14:textId="77777777" w:rsidR="00591C00" w:rsidRDefault="00591C00" w:rsidP="00591C00">
      <w:pPr>
        <w:spacing w:line="360" w:lineRule="auto"/>
        <w:rPr>
          <w:rFonts w:ascii="宋体" w:hAnsi="宋体" w:cs="宋体"/>
          <w:sz w:val="24"/>
        </w:rPr>
      </w:pPr>
      <w:r>
        <w:rPr>
          <w:rFonts w:ascii="宋体" w:hAnsi="宋体" w:cs="宋体" w:hint="eastAsia"/>
          <w:sz w:val="24"/>
        </w:rPr>
        <w:t>供应商名称：（公章）</w:t>
      </w:r>
    </w:p>
    <w:p w14:paraId="1857F8F0" w14:textId="77777777" w:rsidR="00591C00" w:rsidRDefault="00591C00" w:rsidP="00591C00">
      <w:pPr>
        <w:spacing w:line="360" w:lineRule="auto"/>
        <w:rPr>
          <w:rFonts w:ascii="宋体" w:hAnsi="宋体" w:cs="宋体"/>
          <w:sz w:val="24"/>
        </w:rPr>
        <w:sectPr w:rsidR="00591C00">
          <w:footerReference w:type="default" r:id="rId10"/>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01F5DEC4" w14:textId="77777777" w:rsidR="00591C00" w:rsidRDefault="00591C00" w:rsidP="00591C00">
      <w:pPr>
        <w:spacing w:line="360" w:lineRule="auto"/>
        <w:jc w:val="left"/>
        <w:outlineLvl w:val="0"/>
        <w:rPr>
          <w:rFonts w:ascii="宋体" w:hAnsi="宋体"/>
          <w:b/>
          <w:sz w:val="24"/>
        </w:rPr>
      </w:pPr>
      <w:r>
        <w:rPr>
          <w:rFonts w:ascii="宋体" w:hAnsi="宋体" w:hint="eastAsia"/>
          <w:b/>
          <w:sz w:val="24"/>
        </w:rPr>
        <w:lastRenderedPageBreak/>
        <w:t>表2：对比价文件的真实性、合法性承诺函</w:t>
      </w:r>
    </w:p>
    <w:p w14:paraId="506FB4EF" w14:textId="77777777" w:rsidR="00591C00" w:rsidRDefault="00591C00" w:rsidP="00591C00">
      <w:pPr>
        <w:spacing w:line="360" w:lineRule="auto"/>
        <w:rPr>
          <w:rFonts w:ascii="宋体" w:hAnsi="宋体" w:cs="宋体"/>
          <w:sz w:val="24"/>
        </w:rPr>
      </w:pPr>
    </w:p>
    <w:p w14:paraId="687D0359" w14:textId="77777777" w:rsidR="00591C00" w:rsidRDefault="00591C00" w:rsidP="00591C00">
      <w:pPr>
        <w:spacing w:line="360" w:lineRule="auto"/>
        <w:rPr>
          <w:rFonts w:ascii="宋体" w:hAnsi="宋体" w:cs="宋体"/>
          <w:sz w:val="24"/>
        </w:rPr>
      </w:pPr>
      <w:r>
        <w:rPr>
          <w:rFonts w:ascii="宋体" w:hAnsi="宋体" w:cs="宋体" w:hint="eastAsia"/>
          <w:sz w:val="24"/>
        </w:rPr>
        <w:t>我方承诺对所递交比价文件的真实性、合法性承担法律责任。</w:t>
      </w:r>
    </w:p>
    <w:p w14:paraId="1EF66BF7" w14:textId="77777777" w:rsidR="00591C00" w:rsidRDefault="00591C00" w:rsidP="00591C00">
      <w:pPr>
        <w:spacing w:line="360" w:lineRule="auto"/>
        <w:rPr>
          <w:rFonts w:ascii="宋体" w:hAnsi="宋体" w:cs="宋体"/>
          <w:sz w:val="24"/>
        </w:rPr>
      </w:pPr>
    </w:p>
    <w:p w14:paraId="6E989528" w14:textId="77777777" w:rsidR="00591C00" w:rsidRDefault="00591C00" w:rsidP="00591C00">
      <w:pPr>
        <w:spacing w:line="360" w:lineRule="auto"/>
        <w:rPr>
          <w:rFonts w:ascii="宋体" w:hAnsi="宋体" w:cs="宋体"/>
          <w:sz w:val="24"/>
        </w:rPr>
      </w:pPr>
      <w:r>
        <w:rPr>
          <w:rFonts w:ascii="宋体" w:hAnsi="宋体" w:cs="宋体" w:hint="eastAsia"/>
          <w:sz w:val="24"/>
        </w:rPr>
        <w:t>供应商名称：（公章）</w:t>
      </w:r>
    </w:p>
    <w:p w14:paraId="6E9F02BC" w14:textId="77777777" w:rsidR="00591C00" w:rsidRDefault="00591C00" w:rsidP="00591C00">
      <w:pPr>
        <w:spacing w:line="360" w:lineRule="auto"/>
        <w:rPr>
          <w:rFonts w:ascii="宋体" w:hAnsi="宋体" w:cs="宋体"/>
          <w:sz w:val="24"/>
        </w:rPr>
      </w:pPr>
      <w:r>
        <w:rPr>
          <w:rFonts w:ascii="宋体" w:hAnsi="宋体" w:cs="宋体" w:hint="eastAsia"/>
          <w:sz w:val="24"/>
        </w:rPr>
        <w:t>日期：</w:t>
      </w:r>
    </w:p>
    <w:p w14:paraId="6538D304" w14:textId="77777777" w:rsidR="00591C00" w:rsidRDefault="00591C00" w:rsidP="00591C00">
      <w:pPr>
        <w:spacing w:line="360" w:lineRule="auto"/>
        <w:rPr>
          <w:rFonts w:ascii="宋体" w:hAnsi="宋体"/>
          <w:sz w:val="24"/>
        </w:rPr>
      </w:pPr>
    </w:p>
    <w:p w14:paraId="50042FDF" w14:textId="77777777" w:rsidR="00591C00" w:rsidRPr="00356F07" w:rsidRDefault="00591C00" w:rsidP="00591C00"/>
    <w:p w14:paraId="4BAD5BAC" w14:textId="77777777" w:rsidR="00591C00" w:rsidRDefault="00591C00">
      <w:pPr>
        <w:widowControl/>
        <w:jc w:val="left"/>
        <w:rPr>
          <w:rFonts w:ascii="宋体" w:hAnsi="宋体"/>
          <w:b/>
          <w:kern w:val="0"/>
          <w:sz w:val="24"/>
        </w:rPr>
      </w:pPr>
      <w:r>
        <w:rPr>
          <w:rFonts w:ascii="宋体" w:hAnsi="宋体"/>
          <w:b/>
          <w:sz w:val="24"/>
        </w:rPr>
        <w:br w:type="page"/>
      </w:r>
    </w:p>
    <w:p w14:paraId="54A2B145" w14:textId="77777777" w:rsidR="00356F07" w:rsidRDefault="00356F07" w:rsidP="00356F07">
      <w:pPr>
        <w:pStyle w:val="ac"/>
        <w:spacing w:after="156" w:line="360" w:lineRule="auto"/>
        <w:ind w:firstLineChars="0" w:firstLine="0"/>
        <w:rPr>
          <w:rFonts w:ascii="宋体" w:hAnsi="宋体"/>
          <w:b/>
          <w:sz w:val="24"/>
          <w:szCs w:val="24"/>
          <w:lang w:eastAsia="zh-CN"/>
        </w:rPr>
      </w:pPr>
      <w:r>
        <w:rPr>
          <w:rFonts w:ascii="宋体" w:hAnsi="宋体" w:hint="eastAsia"/>
          <w:b/>
          <w:sz w:val="24"/>
          <w:szCs w:val="24"/>
          <w:lang w:eastAsia="zh-CN"/>
        </w:rPr>
        <w:lastRenderedPageBreak/>
        <w:t>附件</w:t>
      </w:r>
      <w:r w:rsidR="00FD42ED">
        <w:rPr>
          <w:rFonts w:ascii="宋体" w:hAnsi="宋体" w:hint="eastAsia"/>
          <w:b/>
          <w:sz w:val="24"/>
          <w:szCs w:val="24"/>
          <w:lang w:eastAsia="zh-CN"/>
        </w:rPr>
        <w:t>五</w:t>
      </w:r>
      <w:r>
        <w:rPr>
          <w:rFonts w:ascii="宋体" w:hAnsi="宋体" w:hint="eastAsia"/>
          <w:b/>
          <w:sz w:val="24"/>
          <w:szCs w:val="24"/>
          <w:lang w:eastAsia="zh-CN"/>
        </w:rPr>
        <w:t>、报价一览表</w:t>
      </w:r>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000" w:firstRow="0" w:lastRow="0" w:firstColumn="0" w:lastColumn="0" w:noHBand="0" w:noVBand="0"/>
      </w:tblPr>
      <w:tblGrid>
        <w:gridCol w:w="1292"/>
        <w:gridCol w:w="2260"/>
        <w:gridCol w:w="2482"/>
        <w:gridCol w:w="1891"/>
      </w:tblGrid>
      <w:tr w:rsidR="00356F07" w14:paraId="4A3F1297" w14:textId="77777777" w:rsidTr="003E5086">
        <w:trPr>
          <w:cantSplit/>
          <w:trHeight w:val="508"/>
        </w:trPr>
        <w:tc>
          <w:tcPr>
            <w:tcW w:w="815" w:type="pct"/>
            <w:vAlign w:val="center"/>
          </w:tcPr>
          <w:p w14:paraId="00779177" w14:textId="77777777"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序号</w:t>
            </w:r>
          </w:p>
        </w:tc>
        <w:tc>
          <w:tcPr>
            <w:tcW w:w="1425" w:type="pct"/>
            <w:vAlign w:val="center"/>
          </w:tcPr>
          <w:p w14:paraId="06143D34" w14:textId="77777777"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总报价（RMB）</w:t>
            </w:r>
          </w:p>
        </w:tc>
        <w:tc>
          <w:tcPr>
            <w:tcW w:w="1565" w:type="pct"/>
            <w:vAlign w:val="center"/>
          </w:tcPr>
          <w:p w14:paraId="517CA57E" w14:textId="77777777"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其它优惠承诺</w:t>
            </w:r>
          </w:p>
        </w:tc>
        <w:tc>
          <w:tcPr>
            <w:tcW w:w="1193" w:type="pct"/>
            <w:vAlign w:val="center"/>
          </w:tcPr>
          <w:p w14:paraId="35E5C18D" w14:textId="77777777"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备注</w:t>
            </w:r>
          </w:p>
        </w:tc>
      </w:tr>
      <w:tr w:rsidR="00356F07" w14:paraId="4036F7F3" w14:textId="77777777" w:rsidTr="003E5086">
        <w:trPr>
          <w:cantSplit/>
          <w:trHeight w:val="850"/>
        </w:trPr>
        <w:tc>
          <w:tcPr>
            <w:tcW w:w="815" w:type="pct"/>
            <w:vAlign w:val="center"/>
          </w:tcPr>
          <w:p w14:paraId="70B918EC" w14:textId="77777777" w:rsidR="00356F07" w:rsidRDefault="00356F07" w:rsidP="003E5086">
            <w:pPr>
              <w:pStyle w:val="a9"/>
              <w:spacing w:line="360" w:lineRule="auto"/>
              <w:ind w:left="72" w:right="72"/>
              <w:jc w:val="center"/>
              <w:rPr>
                <w:rFonts w:ascii="宋体" w:eastAsia="宋体" w:hAnsi="宋体"/>
                <w:color w:val="auto"/>
                <w:sz w:val="24"/>
                <w:u w:val="single"/>
              </w:rPr>
            </w:pPr>
            <w:r>
              <w:rPr>
                <w:rFonts w:ascii="宋体" w:eastAsia="宋体" w:hAnsi="宋体" w:hint="eastAsia"/>
                <w:color w:val="auto"/>
                <w:sz w:val="24"/>
                <w:u w:val="single"/>
              </w:rPr>
              <w:t>1</w:t>
            </w:r>
          </w:p>
        </w:tc>
        <w:tc>
          <w:tcPr>
            <w:tcW w:w="1425" w:type="pct"/>
            <w:vAlign w:val="center"/>
          </w:tcPr>
          <w:p w14:paraId="07FE0F6C" w14:textId="77777777" w:rsidR="00356F07" w:rsidRDefault="00356F07" w:rsidP="003E5086">
            <w:pPr>
              <w:spacing w:line="360" w:lineRule="auto"/>
              <w:jc w:val="left"/>
              <w:rPr>
                <w:rFonts w:ascii="宋体" w:hAnsi="宋体"/>
                <w:sz w:val="24"/>
                <w:u w:val="single"/>
              </w:rPr>
            </w:pPr>
            <w:r>
              <w:rPr>
                <w:rFonts w:ascii="宋体" w:hAnsi="宋体" w:hint="eastAsia"/>
                <w:sz w:val="24"/>
                <w:u w:val="single"/>
              </w:rPr>
              <w:t>大写：</w:t>
            </w:r>
          </w:p>
          <w:p w14:paraId="38A2551D" w14:textId="77777777" w:rsidR="00356F07" w:rsidRDefault="00356F07" w:rsidP="003E5086">
            <w:pPr>
              <w:spacing w:line="360" w:lineRule="auto"/>
              <w:jc w:val="left"/>
              <w:rPr>
                <w:rFonts w:ascii="宋体" w:hAnsi="宋体"/>
                <w:sz w:val="24"/>
                <w:u w:val="single"/>
              </w:rPr>
            </w:pPr>
            <w:r>
              <w:rPr>
                <w:rFonts w:ascii="宋体" w:hAnsi="宋体" w:hint="eastAsia"/>
                <w:sz w:val="24"/>
                <w:u w:val="single"/>
              </w:rPr>
              <w:t>小写：</w:t>
            </w:r>
          </w:p>
        </w:tc>
        <w:tc>
          <w:tcPr>
            <w:tcW w:w="1565" w:type="pct"/>
            <w:vAlign w:val="center"/>
          </w:tcPr>
          <w:p w14:paraId="46A7F9D3" w14:textId="77777777" w:rsidR="00356F07" w:rsidRDefault="00356F07" w:rsidP="003E5086">
            <w:pPr>
              <w:spacing w:line="360" w:lineRule="auto"/>
              <w:jc w:val="left"/>
              <w:rPr>
                <w:rFonts w:ascii="宋体" w:hAnsi="宋体"/>
                <w:sz w:val="24"/>
                <w:u w:val="single"/>
              </w:rPr>
            </w:pPr>
          </w:p>
          <w:p w14:paraId="3527E7A6" w14:textId="77777777" w:rsidR="00356F07" w:rsidRDefault="00356F07" w:rsidP="003E5086">
            <w:pPr>
              <w:spacing w:line="360" w:lineRule="auto"/>
              <w:jc w:val="left"/>
              <w:rPr>
                <w:rFonts w:ascii="宋体" w:hAnsi="宋体"/>
                <w:sz w:val="24"/>
                <w:u w:val="single"/>
              </w:rPr>
            </w:pPr>
          </w:p>
          <w:p w14:paraId="56EE9688" w14:textId="77777777" w:rsidR="00356F07" w:rsidRDefault="00356F07" w:rsidP="003E5086">
            <w:pPr>
              <w:spacing w:line="360" w:lineRule="auto"/>
              <w:jc w:val="left"/>
              <w:rPr>
                <w:rFonts w:ascii="宋体" w:hAnsi="宋体"/>
                <w:sz w:val="24"/>
                <w:u w:val="single"/>
              </w:rPr>
            </w:pPr>
          </w:p>
          <w:p w14:paraId="1A11C756" w14:textId="77777777" w:rsidR="00356F07" w:rsidRDefault="00356F07" w:rsidP="003E5086">
            <w:pPr>
              <w:spacing w:line="360" w:lineRule="auto"/>
              <w:jc w:val="left"/>
              <w:rPr>
                <w:rFonts w:ascii="宋体" w:hAnsi="宋体"/>
                <w:sz w:val="24"/>
                <w:u w:val="single"/>
              </w:rPr>
            </w:pPr>
          </w:p>
          <w:p w14:paraId="3718DF3F" w14:textId="77777777" w:rsidR="00356F07" w:rsidRDefault="00356F07" w:rsidP="003E5086">
            <w:pPr>
              <w:spacing w:line="360" w:lineRule="auto"/>
              <w:jc w:val="left"/>
              <w:rPr>
                <w:rFonts w:ascii="宋体" w:hAnsi="宋体"/>
                <w:sz w:val="24"/>
                <w:u w:val="single"/>
              </w:rPr>
            </w:pPr>
          </w:p>
        </w:tc>
        <w:tc>
          <w:tcPr>
            <w:tcW w:w="1193" w:type="pct"/>
            <w:vAlign w:val="center"/>
          </w:tcPr>
          <w:p w14:paraId="503945C8" w14:textId="77777777" w:rsidR="00356F07" w:rsidRDefault="00356F07" w:rsidP="003E5086">
            <w:pPr>
              <w:pStyle w:val="Style47"/>
              <w:spacing w:after="156" w:line="360" w:lineRule="auto"/>
              <w:ind w:firstLineChars="0" w:firstLine="0"/>
              <w:rPr>
                <w:rFonts w:ascii="宋体" w:hAnsi="宋体"/>
                <w:sz w:val="24"/>
                <w:szCs w:val="24"/>
                <w:u w:val="single"/>
              </w:rPr>
            </w:pPr>
          </w:p>
        </w:tc>
      </w:tr>
    </w:tbl>
    <w:p w14:paraId="17D30D81" w14:textId="77777777" w:rsidR="00356F07" w:rsidRDefault="00356F07" w:rsidP="00356F07">
      <w:pPr>
        <w:spacing w:line="380" w:lineRule="exact"/>
        <w:rPr>
          <w:rFonts w:ascii="仿宋" w:hAnsi="仿宋"/>
          <w:sz w:val="28"/>
          <w:szCs w:val="28"/>
        </w:rPr>
      </w:pPr>
    </w:p>
    <w:p w14:paraId="16B9DABE" w14:textId="77777777" w:rsidR="00356F07" w:rsidRDefault="00356F07" w:rsidP="00356F07">
      <w:pPr>
        <w:spacing w:line="380" w:lineRule="exact"/>
        <w:rPr>
          <w:rFonts w:ascii="仿宋" w:hAnsi="仿宋"/>
          <w:sz w:val="28"/>
          <w:szCs w:val="28"/>
        </w:rPr>
      </w:pPr>
    </w:p>
    <w:p w14:paraId="73096C6F" w14:textId="77777777" w:rsidR="00356F07" w:rsidRDefault="00356F07" w:rsidP="00356F07">
      <w:pPr>
        <w:pStyle w:val="a7"/>
        <w:spacing w:line="360" w:lineRule="auto"/>
        <w:ind w:firstLine="480"/>
        <w:rPr>
          <w:rFonts w:ascii="宋体" w:hAnsi="宋体"/>
          <w:sz w:val="24"/>
          <w:szCs w:val="24"/>
        </w:rPr>
      </w:pPr>
      <w:r>
        <w:rPr>
          <w:rFonts w:ascii="宋体" w:hAnsi="宋体" w:hint="eastAsia"/>
          <w:sz w:val="24"/>
          <w:szCs w:val="24"/>
        </w:rPr>
        <w:t>（1）若本表与报价格式其他部分在内容上有出入，以本表为准。</w:t>
      </w:r>
    </w:p>
    <w:p w14:paraId="4B91CE1E" w14:textId="77777777" w:rsidR="00356F07" w:rsidRDefault="00356F07" w:rsidP="00356F07">
      <w:pPr>
        <w:spacing w:line="360" w:lineRule="auto"/>
        <w:ind w:firstLineChars="200" w:firstLine="480"/>
        <w:rPr>
          <w:rFonts w:ascii="宋体" w:hAnsi="宋体"/>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339D2F0A" w14:textId="77777777" w:rsidR="00356F07" w:rsidRDefault="00356F07" w:rsidP="00356F07">
      <w:pPr>
        <w:spacing w:line="360" w:lineRule="auto"/>
        <w:rPr>
          <w:rFonts w:ascii="宋体" w:hAnsi="宋体" w:cs="宋体"/>
          <w:sz w:val="24"/>
        </w:rPr>
      </w:pPr>
    </w:p>
    <w:p w14:paraId="302259D1" w14:textId="77777777" w:rsidR="00356F07" w:rsidRDefault="00356F07" w:rsidP="00356F07">
      <w:pPr>
        <w:spacing w:line="360" w:lineRule="auto"/>
        <w:rPr>
          <w:rFonts w:ascii="宋体" w:hAnsi="宋体" w:cs="宋体"/>
          <w:sz w:val="24"/>
        </w:rPr>
      </w:pPr>
      <w:r>
        <w:rPr>
          <w:rFonts w:ascii="宋体" w:hAnsi="宋体" w:cs="宋体" w:hint="eastAsia"/>
          <w:sz w:val="24"/>
        </w:rPr>
        <w:t>供应商名称：（公章）</w:t>
      </w:r>
    </w:p>
    <w:p w14:paraId="30DC6FD5" w14:textId="77777777" w:rsidR="00356F07" w:rsidRDefault="00356F07" w:rsidP="00356F07">
      <w:pPr>
        <w:spacing w:line="360" w:lineRule="auto"/>
        <w:rPr>
          <w:rFonts w:ascii="宋体" w:hAnsi="宋体" w:cs="宋体"/>
          <w:sz w:val="24"/>
        </w:rPr>
      </w:pPr>
      <w:r>
        <w:rPr>
          <w:rFonts w:ascii="宋体" w:hAnsi="宋体" w:cs="宋体" w:hint="eastAsia"/>
          <w:sz w:val="24"/>
        </w:rPr>
        <w:t>日期：</w:t>
      </w:r>
    </w:p>
    <w:p w14:paraId="13BB0E1B" w14:textId="77777777" w:rsidR="00356F07" w:rsidRDefault="00356F07" w:rsidP="00356F07">
      <w:pPr>
        <w:spacing w:line="360" w:lineRule="auto"/>
        <w:rPr>
          <w:rFonts w:ascii="宋体" w:hAnsi="宋体" w:cs="宋体"/>
          <w:sz w:val="24"/>
        </w:rPr>
      </w:pPr>
    </w:p>
    <w:p w14:paraId="0A18DF7A" w14:textId="77777777" w:rsidR="00356F07" w:rsidRDefault="00356F07" w:rsidP="00356F07">
      <w:pPr>
        <w:spacing w:line="360" w:lineRule="auto"/>
        <w:rPr>
          <w:rFonts w:ascii="宋体" w:hAnsi="宋体" w:cs="宋体"/>
          <w:sz w:val="24"/>
        </w:rPr>
      </w:pPr>
    </w:p>
    <w:p w14:paraId="7742119A" w14:textId="77777777" w:rsidR="00356F07" w:rsidRDefault="00356F07" w:rsidP="00356F07">
      <w:pPr>
        <w:spacing w:line="360" w:lineRule="auto"/>
        <w:rPr>
          <w:rFonts w:ascii="宋体" w:hAnsi="宋体" w:cs="宋体"/>
          <w:sz w:val="24"/>
        </w:rPr>
      </w:pPr>
    </w:p>
    <w:p w14:paraId="3CAA2952" w14:textId="77777777" w:rsidR="00356F07" w:rsidRDefault="00356F07" w:rsidP="00356F07">
      <w:pPr>
        <w:spacing w:line="360" w:lineRule="auto"/>
        <w:rPr>
          <w:rFonts w:ascii="宋体" w:hAnsi="宋体" w:cs="宋体"/>
          <w:sz w:val="24"/>
        </w:rPr>
      </w:pPr>
    </w:p>
    <w:p w14:paraId="670009AD" w14:textId="77777777" w:rsidR="00356F07" w:rsidRDefault="00356F07" w:rsidP="00356F07">
      <w:pPr>
        <w:spacing w:line="360" w:lineRule="auto"/>
        <w:rPr>
          <w:rFonts w:ascii="宋体" w:hAnsi="宋体"/>
          <w:b/>
          <w:sz w:val="24"/>
        </w:rPr>
      </w:pPr>
      <w:r>
        <w:rPr>
          <w:rFonts w:ascii="宋体" w:hAnsi="宋体"/>
          <w:b/>
          <w:sz w:val="24"/>
        </w:rPr>
        <w:br w:type="page"/>
      </w:r>
      <w:r>
        <w:rPr>
          <w:rFonts w:ascii="宋体" w:hAnsi="宋体" w:hint="eastAsia"/>
          <w:b/>
          <w:sz w:val="24"/>
        </w:rPr>
        <w:lastRenderedPageBreak/>
        <w:t>附件</w:t>
      </w:r>
      <w:r w:rsidR="00FD42ED">
        <w:rPr>
          <w:rFonts w:ascii="宋体" w:hAnsi="宋体" w:hint="eastAsia"/>
          <w:b/>
          <w:sz w:val="24"/>
        </w:rPr>
        <w:t>六</w:t>
      </w:r>
      <w:r>
        <w:rPr>
          <w:rFonts w:ascii="宋体" w:hAnsi="宋体" w:hint="eastAsia"/>
          <w:b/>
          <w:sz w:val="24"/>
        </w:rPr>
        <w:t>、分项报价表</w:t>
      </w:r>
    </w:p>
    <w:tbl>
      <w:tblPr>
        <w:tblW w:w="9724" w:type="dxa"/>
        <w:tblLook w:val="04A0" w:firstRow="1" w:lastRow="0" w:firstColumn="1" w:lastColumn="0" w:noHBand="0" w:noVBand="1"/>
      </w:tblPr>
      <w:tblGrid>
        <w:gridCol w:w="507"/>
        <w:gridCol w:w="1893"/>
        <w:gridCol w:w="1701"/>
        <w:gridCol w:w="1418"/>
        <w:gridCol w:w="1701"/>
        <w:gridCol w:w="2504"/>
      </w:tblGrid>
      <w:tr w:rsidR="00E716ED" w:rsidRPr="00E716ED" w14:paraId="03F6069D" w14:textId="77777777" w:rsidTr="00E716ED">
        <w:trPr>
          <w:trHeight w:val="285"/>
        </w:trPr>
        <w:tc>
          <w:tcPr>
            <w:tcW w:w="50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80185A"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序号</w:t>
            </w:r>
          </w:p>
        </w:tc>
        <w:tc>
          <w:tcPr>
            <w:tcW w:w="189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832FAC1"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监理职级</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6CA9196"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A:月工资标准（元/人）</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43FE84F"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B:暂定工期（月）</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BFD6BE"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C:暂定配置标准(</w:t>
            </w:r>
            <w:proofErr w:type="gramStart"/>
            <w:r w:rsidRPr="00E716ED">
              <w:rPr>
                <w:rFonts w:ascii="宋体" w:hAnsi="宋体" w:hint="eastAsia"/>
                <w:bCs/>
                <w:kern w:val="0"/>
                <w:sz w:val="24"/>
              </w:rPr>
              <w:t>个</w:t>
            </w:r>
            <w:proofErr w:type="gramEnd"/>
            <w:r w:rsidRPr="00E716ED">
              <w:rPr>
                <w:rFonts w:ascii="宋体" w:hAnsi="宋体" w:hint="eastAsia"/>
                <w:bCs/>
                <w:kern w:val="0"/>
                <w:sz w:val="24"/>
              </w:rPr>
              <w:t>)</w:t>
            </w:r>
          </w:p>
        </w:tc>
        <w:tc>
          <w:tcPr>
            <w:tcW w:w="2504" w:type="dxa"/>
            <w:tcBorders>
              <w:top w:val="single" w:sz="8" w:space="0" w:color="auto"/>
              <w:left w:val="nil"/>
              <w:bottom w:val="nil"/>
              <w:right w:val="single" w:sz="8" w:space="0" w:color="auto"/>
            </w:tcBorders>
            <w:shd w:val="clear" w:color="auto" w:fill="auto"/>
            <w:vAlign w:val="center"/>
            <w:hideMark/>
          </w:tcPr>
          <w:p w14:paraId="449E3221"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D:总价（</w:t>
            </w:r>
            <w:r>
              <w:rPr>
                <w:rFonts w:ascii="宋体" w:hAnsi="宋体" w:hint="eastAsia"/>
                <w:bCs/>
                <w:kern w:val="0"/>
                <w:sz w:val="24"/>
              </w:rPr>
              <w:t>含税，</w:t>
            </w:r>
            <w:r w:rsidRPr="00E716ED">
              <w:rPr>
                <w:rFonts w:ascii="宋体" w:hAnsi="宋体" w:hint="eastAsia"/>
                <w:bCs/>
                <w:kern w:val="0"/>
                <w:sz w:val="24"/>
              </w:rPr>
              <w:t>元）</w:t>
            </w:r>
          </w:p>
        </w:tc>
      </w:tr>
      <w:tr w:rsidR="00E716ED" w:rsidRPr="00E716ED" w14:paraId="23238ADF" w14:textId="77777777" w:rsidTr="00E716ED">
        <w:trPr>
          <w:trHeight w:val="292"/>
        </w:trPr>
        <w:tc>
          <w:tcPr>
            <w:tcW w:w="507" w:type="dxa"/>
            <w:vMerge/>
            <w:tcBorders>
              <w:top w:val="single" w:sz="8" w:space="0" w:color="auto"/>
              <w:left w:val="single" w:sz="8" w:space="0" w:color="auto"/>
              <w:bottom w:val="single" w:sz="8" w:space="0" w:color="000000"/>
              <w:right w:val="single" w:sz="8" w:space="0" w:color="auto"/>
            </w:tcBorders>
            <w:vAlign w:val="center"/>
            <w:hideMark/>
          </w:tcPr>
          <w:p w14:paraId="10687AB9" w14:textId="77777777" w:rsidR="00E716ED" w:rsidRPr="00E716ED" w:rsidRDefault="00E716ED" w:rsidP="00E716ED">
            <w:pPr>
              <w:widowControl/>
              <w:jc w:val="left"/>
              <w:rPr>
                <w:rFonts w:ascii="宋体" w:hAnsi="宋体"/>
                <w:bCs/>
                <w:kern w:val="0"/>
                <w:sz w:val="24"/>
              </w:rPr>
            </w:pPr>
          </w:p>
        </w:tc>
        <w:tc>
          <w:tcPr>
            <w:tcW w:w="1893" w:type="dxa"/>
            <w:vMerge/>
            <w:tcBorders>
              <w:top w:val="single" w:sz="8" w:space="0" w:color="auto"/>
              <w:left w:val="single" w:sz="8" w:space="0" w:color="auto"/>
              <w:bottom w:val="single" w:sz="8" w:space="0" w:color="000000"/>
              <w:right w:val="single" w:sz="8" w:space="0" w:color="auto"/>
            </w:tcBorders>
            <w:vAlign w:val="center"/>
            <w:hideMark/>
          </w:tcPr>
          <w:p w14:paraId="1338BBD7" w14:textId="77777777" w:rsidR="00E716ED" w:rsidRPr="00E716ED" w:rsidRDefault="00E716ED" w:rsidP="00E716ED">
            <w:pPr>
              <w:widowControl/>
              <w:jc w:val="left"/>
              <w:rPr>
                <w:rFonts w:ascii="宋体" w:hAnsi="宋体"/>
                <w:bCs/>
                <w:kern w:val="0"/>
                <w:sz w:val="24"/>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28AD62A" w14:textId="77777777" w:rsidR="00E716ED" w:rsidRPr="00E716ED" w:rsidRDefault="00E716ED" w:rsidP="00E716ED">
            <w:pPr>
              <w:widowControl/>
              <w:jc w:val="left"/>
              <w:rPr>
                <w:rFonts w:ascii="宋体" w:hAnsi="宋体"/>
                <w:bCs/>
                <w:kern w:val="0"/>
                <w:sz w:val="24"/>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2346BF6F" w14:textId="77777777" w:rsidR="00E716ED" w:rsidRPr="00E716ED" w:rsidRDefault="00E716ED" w:rsidP="00E716ED">
            <w:pPr>
              <w:widowControl/>
              <w:jc w:val="left"/>
              <w:rPr>
                <w:rFonts w:ascii="宋体" w:hAnsi="宋体"/>
                <w:bCs/>
                <w:kern w:val="0"/>
                <w:sz w:val="24"/>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C2AC550" w14:textId="77777777" w:rsidR="00E716ED" w:rsidRPr="00E716ED" w:rsidRDefault="00E716ED" w:rsidP="00E716ED">
            <w:pPr>
              <w:widowControl/>
              <w:jc w:val="left"/>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3FE0838D"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(D=A×B×C)</w:t>
            </w:r>
          </w:p>
        </w:tc>
      </w:tr>
      <w:tr w:rsidR="00E716ED" w:rsidRPr="00E716ED" w14:paraId="2812FFD8" w14:textId="77777777" w:rsidTr="00E716ED">
        <w:trPr>
          <w:trHeight w:val="331"/>
        </w:trPr>
        <w:tc>
          <w:tcPr>
            <w:tcW w:w="507" w:type="dxa"/>
            <w:tcBorders>
              <w:top w:val="nil"/>
              <w:left w:val="single" w:sz="8" w:space="0" w:color="auto"/>
              <w:bottom w:val="single" w:sz="8" w:space="0" w:color="auto"/>
              <w:right w:val="single" w:sz="8" w:space="0" w:color="auto"/>
            </w:tcBorders>
            <w:shd w:val="clear" w:color="auto" w:fill="auto"/>
            <w:vAlign w:val="center"/>
            <w:hideMark/>
          </w:tcPr>
          <w:p w14:paraId="25934DE7"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1</w:t>
            </w:r>
          </w:p>
        </w:tc>
        <w:tc>
          <w:tcPr>
            <w:tcW w:w="1893" w:type="dxa"/>
            <w:tcBorders>
              <w:top w:val="nil"/>
              <w:left w:val="nil"/>
              <w:bottom w:val="single" w:sz="8" w:space="0" w:color="auto"/>
              <w:right w:val="single" w:sz="8" w:space="0" w:color="auto"/>
            </w:tcBorders>
            <w:shd w:val="clear" w:color="auto" w:fill="auto"/>
            <w:vAlign w:val="center"/>
            <w:hideMark/>
          </w:tcPr>
          <w:p w14:paraId="1F2055EF"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总监理工程师</w:t>
            </w:r>
          </w:p>
        </w:tc>
        <w:tc>
          <w:tcPr>
            <w:tcW w:w="1701" w:type="dxa"/>
            <w:tcBorders>
              <w:top w:val="nil"/>
              <w:left w:val="nil"/>
              <w:bottom w:val="single" w:sz="8" w:space="0" w:color="auto"/>
              <w:right w:val="single" w:sz="8" w:space="0" w:color="auto"/>
            </w:tcBorders>
            <w:shd w:val="clear" w:color="auto" w:fill="auto"/>
            <w:vAlign w:val="center"/>
            <w:hideMark/>
          </w:tcPr>
          <w:p w14:paraId="368D8273"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hideMark/>
          </w:tcPr>
          <w:p w14:paraId="6DD23A56"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vAlign w:val="center"/>
            <w:hideMark/>
          </w:tcPr>
          <w:p w14:paraId="3514D6CD"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7B813D20"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7BC379BD" w14:textId="77777777" w:rsidTr="00E716ED">
        <w:trPr>
          <w:trHeight w:val="331"/>
        </w:trPr>
        <w:tc>
          <w:tcPr>
            <w:tcW w:w="507" w:type="dxa"/>
            <w:tcBorders>
              <w:top w:val="nil"/>
              <w:left w:val="single" w:sz="8" w:space="0" w:color="auto"/>
              <w:bottom w:val="single" w:sz="8" w:space="0" w:color="auto"/>
              <w:right w:val="single" w:sz="8" w:space="0" w:color="auto"/>
            </w:tcBorders>
            <w:shd w:val="clear" w:color="auto" w:fill="auto"/>
            <w:vAlign w:val="center"/>
            <w:hideMark/>
          </w:tcPr>
          <w:p w14:paraId="7BEDC7D3"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2</w:t>
            </w:r>
          </w:p>
        </w:tc>
        <w:tc>
          <w:tcPr>
            <w:tcW w:w="1893" w:type="dxa"/>
            <w:tcBorders>
              <w:top w:val="nil"/>
              <w:left w:val="nil"/>
              <w:bottom w:val="single" w:sz="8" w:space="0" w:color="auto"/>
              <w:right w:val="single" w:sz="8" w:space="0" w:color="auto"/>
            </w:tcBorders>
            <w:shd w:val="clear" w:color="auto" w:fill="auto"/>
            <w:vAlign w:val="center"/>
            <w:hideMark/>
          </w:tcPr>
          <w:p w14:paraId="6C17D8FE"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（专业）监理工程师</w:t>
            </w:r>
          </w:p>
        </w:tc>
        <w:tc>
          <w:tcPr>
            <w:tcW w:w="1701" w:type="dxa"/>
            <w:tcBorders>
              <w:top w:val="nil"/>
              <w:left w:val="nil"/>
              <w:bottom w:val="single" w:sz="8" w:space="0" w:color="auto"/>
              <w:right w:val="single" w:sz="8" w:space="0" w:color="auto"/>
            </w:tcBorders>
            <w:shd w:val="clear" w:color="auto" w:fill="auto"/>
            <w:vAlign w:val="center"/>
            <w:hideMark/>
          </w:tcPr>
          <w:p w14:paraId="69EC857A"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hideMark/>
          </w:tcPr>
          <w:p w14:paraId="31C9873E"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vAlign w:val="center"/>
            <w:hideMark/>
          </w:tcPr>
          <w:p w14:paraId="1B561AE9"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515317C3"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0212E236" w14:textId="77777777" w:rsidTr="00E716ED">
        <w:trPr>
          <w:trHeight w:val="331"/>
        </w:trPr>
        <w:tc>
          <w:tcPr>
            <w:tcW w:w="507" w:type="dxa"/>
            <w:tcBorders>
              <w:top w:val="nil"/>
              <w:left w:val="single" w:sz="8" w:space="0" w:color="auto"/>
              <w:bottom w:val="single" w:sz="8" w:space="0" w:color="auto"/>
              <w:right w:val="single" w:sz="8" w:space="0" w:color="auto"/>
            </w:tcBorders>
            <w:shd w:val="clear" w:color="auto" w:fill="auto"/>
            <w:vAlign w:val="center"/>
            <w:hideMark/>
          </w:tcPr>
          <w:p w14:paraId="15224910"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3</w:t>
            </w:r>
          </w:p>
        </w:tc>
        <w:tc>
          <w:tcPr>
            <w:tcW w:w="1893" w:type="dxa"/>
            <w:tcBorders>
              <w:top w:val="nil"/>
              <w:left w:val="nil"/>
              <w:bottom w:val="single" w:sz="8" w:space="0" w:color="auto"/>
              <w:right w:val="single" w:sz="8" w:space="0" w:color="auto"/>
            </w:tcBorders>
            <w:shd w:val="clear" w:color="auto" w:fill="auto"/>
            <w:noWrap/>
            <w:vAlign w:val="center"/>
            <w:hideMark/>
          </w:tcPr>
          <w:p w14:paraId="5F59B8F6"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安全监理员</w:t>
            </w:r>
          </w:p>
        </w:tc>
        <w:tc>
          <w:tcPr>
            <w:tcW w:w="1701" w:type="dxa"/>
            <w:tcBorders>
              <w:top w:val="nil"/>
              <w:left w:val="nil"/>
              <w:bottom w:val="single" w:sz="8" w:space="0" w:color="auto"/>
              <w:right w:val="single" w:sz="8" w:space="0" w:color="auto"/>
            </w:tcBorders>
            <w:shd w:val="clear" w:color="auto" w:fill="auto"/>
            <w:vAlign w:val="center"/>
            <w:hideMark/>
          </w:tcPr>
          <w:p w14:paraId="1019A085"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hideMark/>
          </w:tcPr>
          <w:p w14:paraId="422FB80D"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noWrap/>
            <w:vAlign w:val="center"/>
            <w:hideMark/>
          </w:tcPr>
          <w:p w14:paraId="3BB4AB3B"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1D19CE7A"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0F848B96" w14:textId="77777777" w:rsidTr="00E716ED">
        <w:trPr>
          <w:trHeight w:val="331"/>
        </w:trPr>
        <w:tc>
          <w:tcPr>
            <w:tcW w:w="507" w:type="dxa"/>
            <w:tcBorders>
              <w:top w:val="nil"/>
              <w:left w:val="single" w:sz="8" w:space="0" w:color="auto"/>
              <w:bottom w:val="single" w:sz="8" w:space="0" w:color="auto"/>
              <w:right w:val="single" w:sz="8" w:space="0" w:color="auto"/>
            </w:tcBorders>
            <w:shd w:val="clear" w:color="auto" w:fill="auto"/>
            <w:vAlign w:val="center"/>
            <w:hideMark/>
          </w:tcPr>
          <w:p w14:paraId="297CD476"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4</w:t>
            </w:r>
          </w:p>
        </w:tc>
        <w:tc>
          <w:tcPr>
            <w:tcW w:w="1893" w:type="dxa"/>
            <w:tcBorders>
              <w:top w:val="nil"/>
              <w:left w:val="nil"/>
              <w:bottom w:val="single" w:sz="8" w:space="0" w:color="auto"/>
              <w:right w:val="single" w:sz="8" w:space="0" w:color="auto"/>
            </w:tcBorders>
            <w:shd w:val="clear" w:color="auto" w:fill="auto"/>
            <w:noWrap/>
            <w:vAlign w:val="center"/>
            <w:hideMark/>
          </w:tcPr>
          <w:p w14:paraId="34EF781B" w14:textId="77777777" w:rsidR="00E716ED" w:rsidRPr="00E716ED" w:rsidRDefault="00E716ED" w:rsidP="00E716ED">
            <w:pPr>
              <w:widowControl/>
              <w:jc w:val="center"/>
              <w:rPr>
                <w:rFonts w:ascii="宋体" w:hAnsi="宋体"/>
                <w:bCs/>
                <w:kern w:val="0"/>
                <w:sz w:val="24"/>
              </w:rPr>
            </w:pPr>
            <w:proofErr w:type="gramStart"/>
            <w:r w:rsidRPr="00E716ED">
              <w:rPr>
                <w:rFonts w:ascii="宋体" w:hAnsi="宋体" w:hint="eastAsia"/>
                <w:bCs/>
                <w:kern w:val="0"/>
                <w:sz w:val="24"/>
              </w:rPr>
              <w:t>见证员</w:t>
            </w:r>
            <w:proofErr w:type="gramEnd"/>
          </w:p>
        </w:tc>
        <w:tc>
          <w:tcPr>
            <w:tcW w:w="1701" w:type="dxa"/>
            <w:tcBorders>
              <w:top w:val="nil"/>
              <w:left w:val="nil"/>
              <w:bottom w:val="single" w:sz="8" w:space="0" w:color="auto"/>
              <w:right w:val="single" w:sz="8" w:space="0" w:color="auto"/>
            </w:tcBorders>
            <w:shd w:val="clear" w:color="auto" w:fill="auto"/>
            <w:vAlign w:val="center"/>
            <w:hideMark/>
          </w:tcPr>
          <w:p w14:paraId="61DF67FE"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hideMark/>
          </w:tcPr>
          <w:p w14:paraId="52A5605A"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noWrap/>
            <w:vAlign w:val="center"/>
            <w:hideMark/>
          </w:tcPr>
          <w:p w14:paraId="2D6E37CF"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785FD53D"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754360E6" w14:textId="77777777" w:rsidTr="00E716ED">
        <w:trPr>
          <w:trHeight w:val="292"/>
        </w:trPr>
        <w:tc>
          <w:tcPr>
            <w:tcW w:w="507" w:type="dxa"/>
            <w:tcBorders>
              <w:top w:val="nil"/>
              <w:left w:val="single" w:sz="8" w:space="0" w:color="auto"/>
              <w:bottom w:val="single" w:sz="8" w:space="0" w:color="auto"/>
              <w:right w:val="single" w:sz="8" w:space="0" w:color="auto"/>
            </w:tcBorders>
            <w:shd w:val="clear" w:color="auto" w:fill="auto"/>
            <w:vAlign w:val="center"/>
            <w:hideMark/>
          </w:tcPr>
          <w:p w14:paraId="6AEBA7DF"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5</w:t>
            </w:r>
          </w:p>
        </w:tc>
        <w:tc>
          <w:tcPr>
            <w:tcW w:w="1893" w:type="dxa"/>
            <w:tcBorders>
              <w:top w:val="nil"/>
              <w:left w:val="nil"/>
              <w:bottom w:val="single" w:sz="8" w:space="0" w:color="auto"/>
              <w:right w:val="single" w:sz="8" w:space="0" w:color="auto"/>
            </w:tcBorders>
            <w:shd w:val="clear" w:color="auto" w:fill="auto"/>
            <w:noWrap/>
            <w:vAlign w:val="center"/>
            <w:hideMark/>
          </w:tcPr>
          <w:p w14:paraId="6D94008F"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资料员</w:t>
            </w:r>
          </w:p>
        </w:tc>
        <w:tc>
          <w:tcPr>
            <w:tcW w:w="1701" w:type="dxa"/>
            <w:tcBorders>
              <w:top w:val="nil"/>
              <w:left w:val="nil"/>
              <w:bottom w:val="single" w:sz="8" w:space="0" w:color="auto"/>
              <w:right w:val="single" w:sz="8" w:space="0" w:color="auto"/>
            </w:tcBorders>
            <w:shd w:val="clear" w:color="auto" w:fill="auto"/>
            <w:vAlign w:val="center"/>
            <w:hideMark/>
          </w:tcPr>
          <w:p w14:paraId="61E6532D"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hideMark/>
          </w:tcPr>
          <w:p w14:paraId="5C11CE78"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noWrap/>
            <w:vAlign w:val="center"/>
            <w:hideMark/>
          </w:tcPr>
          <w:p w14:paraId="322ACBBA"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hideMark/>
          </w:tcPr>
          <w:p w14:paraId="2ED67B42"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58CF1616" w14:textId="77777777" w:rsidTr="00E716ED">
        <w:trPr>
          <w:trHeight w:val="292"/>
        </w:trPr>
        <w:tc>
          <w:tcPr>
            <w:tcW w:w="507" w:type="dxa"/>
            <w:tcBorders>
              <w:top w:val="nil"/>
              <w:left w:val="single" w:sz="8" w:space="0" w:color="auto"/>
              <w:bottom w:val="single" w:sz="8" w:space="0" w:color="auto"/>
              <w:right w:val="single" w:sz="8" w:space="0" w:color="auto"/>
            </w:tcBorders>
            <w:shd w:val="clear" w:color="auto" w:fill="auto"/>
            <w:vAlign w:val="center"/>
          </w:tcPr>
          <w:p w14:paraId="34E95429"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6</w:t>
            </w:r>
          </w:p>
        </w:tc>
        <w:tc>
          <w:tcPr>
            <w:tcW w:w="1893" w:type="dxa"/>
            <w:tcBorders>
              <w:top w:val="nil"/>
              <w:left w:val="nil"/>
              <w:bottom w:val="single" w:sz="8" w:space="0" w:color="auto"/>
              <w:right w:val="single" w:sz="8" w:space="0" w:color="auto"/>
            </w:tcBorders>
            <w:shd w:val="clear" w:color="auto" w:fill="auto"/>
            <w:noWrap/>
            <w:vAlign w:val="center"/>
          </w:tcPr>
          <w:p w14:paraId="764E856E"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其他人员请自行补充并计入总价</w:t>
            </w:r>
          </w:p>
        </w:tc>
        <w:tc>
          <w:tcPr>
            <w:tcW w:w="1701" w:type="dxa"/>
            <w:tcBorders>
              <w:top w:val="nil"/>
              <w:left w:val="nil"/>
              <w:bottom w:val="single" w:sz="8" w:space="0" w:color="auto"/>
              <w:right w:val="single" w:sz="8" w:space="0" w:color="auto"/>
            </w:tcBorders>
            <w:shd w:val="clear" w:color="auto" w:fill="auto"/>
            <w:vAlign w:val="center"/>
          </w:tcPr>
          <w:p w14:paraId="3D61B350" w14:textId="77777777" w:rsidR="00E716ED" w:rsidRPr="00E716ED" w:rsidRDefault="00E716ED" w:rsidP="00E716ED">
            <w:pPr>
              <w:widowControl/>
              <w:jc w:val="center"/>
              <w:rPr>
                <w:rFonts w:ascii="宋体" w:hAnsi="宋体"/>
                <w:bCs/>
                <w:kern w:val="0"/>
                <w:sz w:val="24"/>
              </w:rPr>
            </w:pPr>
          </w:p>
        </w:tc>
        <w:tc>
          <w:tcPr>
            <w:tcW w:w="1418" w:type="dxa"/>
            <w:tcBorders>
              <w:top w:val="nil"/>
              <w:left w:val="nil"/>
              <w:bottom w:val="single" w:sz="8" w:space="0" w:color="auto"/>
              <w:right w:val="single" w:sz="8" w:space="0" w:color="auto"/>
            </w:tcBorders>
            <w:shd w:val="clear" w:color="auto" w:fill="auto"/>
            <w:vAlign w:val="center"/>
          </w:tcPr>
          <w:p w14:paraId="6828E2B2" w14:textId="77777777" w:rsidR="00E716ED" w:rsidRPr="00E716ED" w:rsidRDefault="00E716ED" w:rsidP="00E716ED">
            <w:pPr>
              <w:widowControl/>
              <w:jc w:val="center"/>
              <w:rPr>
                <w:rFonts w:ascii="宋体" w:hAnsi="宋体"/>
                <w:bCs/>
                <w:kern w:val="0"/>
                <w:sz w:val="24"/>
              </w:rPr>
            </w:pPr>
          </w:p>
        </w:tc>
        <w:tc>
          <w:tcPr>
            <w:tcW w:w="1701" w:type="dxa"/>
            <w:tcBorders>
              <w:top w:val="nil"/>
              <w:left w:val="nil"/>
              <w:bottom w:val="single" w:sz="8" w:space="0" w:color="auto"/>
              <w:right w:val="single" w:sz="8" w:space="0" w:color="auto"/>
            </w:tcBorders>
            <w:shd w:val="clear" w:color="auto" w:fill="auto"/>
            <w:noWrap/>
            <w:vAlign w:val="center"/>
          </w:tcPr>
          <w:p w14:paraId="038DB051" w14:textId="77777777" w:rsidR="00E716ED" w:rsidRPr="00E716ED" w:rsidRDefault="00E716ED" w:rsidP="00E716ED">
            <w:pPr>
              <w:widowControl/>
              <w:jc w:val="center"/>
              <w:rPr>
                <w:rFonts w:ascii="宋体" w:hAnsi="宋体"/>
                <w:bCs/>
                <w:kern w:val="0"/>
                <w:sz w:val="24"/>
              </w:rPr>
            </w:pPr>
          </w:p>
        </w:tc>
        <w:tc>
          <w:tcPr>
            <w:tcW w:w="2504" w:type="dxa"/>
            <w:tcBorders>
              <w:top w:val="nil"/>
              <w:left w:val="nil"/>
              <w:bottom w:val="single" w:sz="8" w:space="0" w:color="auto"/>
              <w:right w:val="single" w:sz="8" w:space="0" w:color="auto"/>
            </w:tcBorders>
            <w:shd w:val="clear" w:color="auto" w:fill="auto"/>
            <w:vAlign w:val="center"/>
          </w:tcPr>
          <w:p w14:paraId="6DB1CB3F" w14:textId="77777777" w:rsidR="00E716ED" w:rsidRPr="00E716ED" w:rsidRDefault="00E716ED" w:rsidP="00E716ED">
            <w:pPr>
              <w:widowControl/>
              <w:jc w:val="center"/>
              <w:rPr>
                <w:rFonts w:ascii="宋体" w:hAnsi="宋体" w:cs="宋体"/>
                <w:color w:val="000000"/>
                <w:kern w:val="0"/>
                <w:sz w:val="20"/>
                <w:szCs w:val="20"/>
              </w:rPr>
            </w:pPr>
          </w:p>
        </w:tc>
      </w:tr>
      <w:tr w:rsidR="00E716ED" w:rsidRPr="00E716ED" w14:paraId="382FE56F" w14:textId="77777777" w:rsidTr="00E716ED">
        <w:trPr>
          <w:trHeight w:val="292"/>
        </w:trPr>
        <w:tc>
          <w:tcPr>
            <w:tcW w:w="2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B8F40E8"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合计</w:t>
            </w:r>
          </w:p>
        </w:tc>
        <w:tc>
          <w:tcPr>
            <w:tcW w:w="1701" w:type="dxa"/>
            <w:tcBorders>
              <w:top w:val="nil"/>
              <w:left w:val="nil"/>
              <w:bottom w:val="single" w:sz="8" w:space="0" w:color="auto"/>
              <w:right w:val="single" w:sz="8" w:space="0" w:color="auto"/>
            </w:tcBorders>
            <w:shd w:val="clear" w:color="auto" w:fill="auto"/>
            <w:noWrap/>
            <w:vAlign w:val="center"/>
            <w:hideMark/>
          </w:tcPr>
          <w:p w14:paraId="61B9C1DF" w14:textId="77777777" w:rsidR="00E716ED" w:rsidRPr="00E716ED" w:rsidRDefault="00E716ED" w:rsidP="00E716ED">
            <w:pPr>
              <w:widowControl/>
              <w:jc w:val="center"/>
              <w:rPr>
                <w:rFonts w:ascii="宋体" w:hAnsi="宋体"/>
                <w:bCs/>
                <w:kern w:val="0"/>
                <w:sz w:val="24"/>
              </w:rPr>
            </w:pPr>
            <w:r w:rsidRPr="00E716ED">
              <w:rPr>
                <w:rFonts w:ascii="宋体" w:hAnsi="宋体" w:hint="eastAsia"/>
                <w:bCs/>
                <w:kern w:val="0"/>
                <w:sz w:val="24"/>
              </w:rPr>
              <w:t xml:space="preserve">　</w:t>
            </w:r>
          </w:p>
        </w:tc>
        <w:tc>
          <w:tcPr>
            <w:tcW w:w="5623"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2E4F6DB1" w14:textId="77777777" w:rsidR="00E716ED" w:rsidRPr="00E716ED" w:rsidRDefault="00E716ED" w:rsidP="00E716ED">
            <w:pPr>
              <w:widowControl/>
              <w:rPr>
                <w:rFonts w:ascii="宋体" w:hAnsi="宋体"/>
                <w:bCs/>
                <w:kern w:val="0"/>
                <w:sz w:val="24"/>
              </w:rPr>
            </w:pPr>
          </w:p>
        </w:tc>
      </w:tr>
    </w:tbl>
    <w:p w14:paraId="2081ADC4" w14:textId="77777777" w:rsidR="00FD42ED" w:rsidRDefault="00FD42ED" w:rsidP="00356F07">
      <w:pPr>
        <w:spacing w:line="360" w:lineRule="auto"/>
        <w:rPr>
          <w:rFonts w:ascii="宋体" w:hAnsi="宋体"/>
          <w:sz w:val="24"/>
        </w:rPr>
      </w:pPr>
    </w:p>
    <w:p w14:paraId="29F3F4E6" w14:textId="77777777" w:rsidR="00F32931" w:rsidRDefault="00F32931" w:rsidP="00F32931">
      <w:pPr>
        <w:spacing w:line="360" w:lineRule="auto"/>
        <w:rPr>
          <w:rFonts w:ascii="宋体" w:hAnsi="宋体"/>
          <w:sz w:val="24"/>
        </w:rPr>
      </w:pPr>
      <w:r>
        <w:rPr>
          <w:rFonts w:ascii="宋体" w:hAnsi="宋体" w:hint="eastAsia"/>
          <w:sz w:val="24"/>
        </w:rPr>
        <w:t>本项目为总价包干，本表仅</w:t>
      </w:r>
      <w:proofErr w:type="gramStart"/>
      <w:r>
        <w:rPr>
          <w:rFonts w:ascii="宋体" w:hAnsi="宋体" w:hint="eastAsia"/>
          <w:sz w:val="24"/>
        </w:rPr>
        <w:t>作为组价</w:t>
      </w:r>
      <w:proofErr w:type="gramEnd"/>
      <w:r>
        <w:rPr>
          <w:rFonts w:ascii="宋体" w:hAnsi="宋体" w:hint="eastAsia"/>
          <w:sz w:val="24"/>
        </w:rPr>
        <w:t>依据。供应商需确认总价中包含本项目全部范围内的工程施工监理工作内容。</w:t>
      </w:r>
    </w:p>
    <w:p w14:paraId="0F06D3FB" w14:textId="77777777" w:rsidR="00F32931" w:rsidRPr="00F32931" w:rsidRDefault="00F32931" w:rsidP="00356F07">
      <w:pPr>
        <w:spacing w:line="360" w:lineRule="auto"/>
        <w:rPr>
          <w:rFonts w:ascii="宋体" w:hAnsi="宋体"/>
          <w:sz w:val="24"/>
        </w:rPr>
      </w:pPr>
    </w:p>
    <w:p w14:paraId="13FEEF0C" w14:textId="77777777" w:rsidR="00356F07" w:rsidRDefault="00356F07" w:rsidP="00356F07">
      <w:pPr>
        <w:spacing w:line="360" w:lineRule="auto"/>
        <w:rPr>
          <w:rFonts w:ascii="宋体" w:hAnsi="宋体" w:cs="宋体"/>
          <w:sz w:val="24"/>
        </w:rPr>
      </w:pPr>
      <w:r>
        <w:rPr>
          <w:rFonts w:ascii="宋体" w:hAnsi="宋体" w:cs="宋体" w:hint="eastAsia"/>
          <w:sz w:val="24"/>
        </w:rPr>
        <w:t>供应商名称：（公章）</w:t>
      </w:r>
    </w:p>
    <w:p w14:paraId="36254EF1" w14:textId="77777777" w:rsidR="00356F07" w:rsidRDefault="00356F07" w:rsidP="00356F07">
      <w:pPr>
        <w:spacing w:line="360" w:lineRule="auto"/>
        <w:rPr>
          <w:rFonts w:ascii="宋体" w:hAnsi="宋体" w:cs="宋体"/>
          <w:sz w:val="24"/>
        </w:rPr>
      </w:pPr>
      <w:r>
        <w:rPr>
          <w:rFonts w:ascii="宋体" w:hAnsi="宋体" w:cs="宋体" w:hint="eastAsia"/>
          <w:sz w:val="24"/>
        </w:rPr>
        <w:t>日期：</w:t>
      </w:r>
    </w:p>
    <w:p w14:paraId="50523423" w14:textId="77777777" w:rsidR="0049589B" w:rsidRDefault="0049589B" w:rsidP="00356F07">
      <w:pPr>
        <w:spacing w:line="360" w:lineRule="auto"/>
        <w:rPr>
          <w:rFonts w:ascii="宋体" w:hAnsi="宋体" w:cs="宋体"/>
          <w:sz w:val="24"/>
        </w:rPr>
      </w:pPr>
    </w:p>
    <w:p w14:paraId="7CA71294" w14:textId="77777777" w:rsidR="00591C00" w:rsidRDefault="00356F07" w:rsidP="00591C00">
      <w:pPr>
        <w:spacing w:line="360" w:lineRule="auto"/>
        <w:outlineLvl w:val="0"/>
        <w:rPr>
          <w:rFonts w:ascii="宋体" w:hAnsi="宋体"/>
          <w:sz w:val="24"/>
        </w:rPr>
      </w:pPr>
      <w:r>
        <w:rPr>
          <w:rFonts w:ascii="宋体" w:hAnsi="宋体"/>
          <w:sz w:val="24"/>
        </w:rPr>
        <w:br w:type="page"/>
      </w:r>
      <w:r w:rsidR="00591C00">
        <w:rPr>
          <w:rFonts w:ascii="宋体" w:hAnsi="宋体" w:hint="eastAsia"/>
          <w:b/>
          <w:sz w:val="24"/>
        </w:rPr>
        <w:lastRenderedPageBreak/>
        <w:t>附件</w:t>
      </w:r>
      <w:r w:rsidR="00FD42ED">
        <w:rPr>
          <w:rFonts w:ascii="宋体" w:hAnsi="宋体" w:hint="eastAsia"/>
          <w:b/>
          <w:sz w:val="24"/>
        </w:rPr>
        <w:t>七</w:t>
      </w:r>
      <w:r w:rsidR="00591C00">
        <w:rPr>
          <w:rFonts w:ascii="宋体" w:hAnsi="宋体" w:hint="eastAsia"/>
          <w:b/>
          <w:sz w:val="24"/>
        </w:rPr>
        <w:t>、报价承诺函</w:t>
      </w:r>
    </w:p>
    <w:p w14:paraId="3080BF3D" w14:textId="77777777" w:rsidR="00591C00" w:rsidRDefault="00591C00" w:rsidP="00591C00">
      <w:pPr>
        <w:snapToGrid w:val="0"/>
        <w:spacing w:line="360" w:lineRule="auto"/>
        <w:ind w:firstLineChars="200" w:firstLine="480"/>
        <w:rPr>
          <w:rFonts w:ascii="宋体" w:hAnsi="宋体"/>
          <w:sz w:val="24"/>
        </w:rPr>
      </w:pPr>
      <w:r>
        <w:rPr>
          <w:rFonts w:ascii="宋体" w:hAnsi="宋体" w:hint="eastAsia"/>
          <w:sz w:val="24"/>
        </w:rPr>
        <w:t>我司承诺：完全理解和满足本次比价邀请文件的所有要求，并基于</w:t>
      </w:r>
      <w:proofErr w:type="gramStart"/>
      <w:r>
        <w:rPr>
          <w:rFonts w:ascii="宋体" w:hAnsi="宋体" w:hint="eastAsia"/>
          <w:sz w:val="24"/>
        </w:rPr>
        <w:t>此做出</w:t>
      </w:r>
      <w:proofErr w:type="gramEnd"/>
      <w:r>
        <w:rPr>
          <w:rFonts w:ascii="宋体" w:hAnsi="宋体" w:hint="eastAsia"/>
          <w:sz w:val="24"/>
        </w:rPr>
        <w:t>的合理报价。</w:t>
      </w:r>
    </w:p>
    <w:p w14:paraId="56354A38" w14:textId="77777777" w:rsidR="00591C00" w:rsidRDefault="00591C00" w:rsidP="00591C00">
      <w:pPr>
        <w:snapToGrid w:val="0"/>
        <w:spacing w:line="360" w:lineRule="auto"/>
        <w:ind w:firstLineChars="200" w:firstLine="480"/>
        <w:rPr>
          <w:rFonts w:ascii="宋体" w:hAnsi="宋体"/>
          <w:sz w:val="24"/>
        </w:rPr>
      </w:pPr>
      <w:r>
        <w:rPr>
          <w:rFonts w:ascii="宋体" w:hAnsi="宋体" w:hint="eastAsia"/>
          <w:sz w:val="24"/>
        </w:rPr>
        <w:t>本项目报价应包含所有设备、人员及一切有可能发生的所有费用。</w:t>
      </w:r>
    </w:p>
    <w:p w14:paraId="556D35FC" w14:textId="77777777" w:rsidR="00591C00" w:rsidRDefault="00591C00" w:rsidP="00591C00">
      <w:pPr>
        <w:spacing w:line="360" w:lineRule="auto"/>
        <w:rPr>
          <w:rFonts w:ascii="宋体" w:hAnsi="宋体" w:cs="宋体"/>
          <w:sz w:val="24"/>
        </w:rPr>
      </w:pPr>
      <w:r>
        <w:rPr>
          <w:rFonts w:ascii="宋体" w:hAnsi="宋体" w:cs="宋体" w:hint="eastAsia"/>
          <w:sz w:val="24"/>
        </w:rPr>
        <w:t>供应商名称：（公章）</w:t>
      </w:r>
    </w:p>
    <w:p w14:paraId="59BCF71C" w14:textId="77777777" w:rsidR="00591C00" w:rsidRDefault="00591C00" w:rsidP="00591C00">
      <w:pPr>
        <w:spacing w:line="360" w:lineRule="auto"/>
        <w:rPr>
          <w:rFonts w:ascii="宋体" w:hAnsi="宋体" w:cs="宋体"/>
          <w:sz w:val="24"/>
        </w:rPr>
      </w:pPr>
      <w:r>
        <w:rPr>
          <w:rFonts w:ascii="宋体" w:hAnsi="宋体" w:cs="宋体" w:hint="eastAsia"/>
          <w:sz w:val="24"/>
        </w:rPr>
        <w:t>日期：</w:t>
      </w:r>
    </w:p>
    <w:p w14:paraId="4160E2F6" w14:textId="77777777" w:rsidR="00A06379" w:rsidRDefault="00A06379">
      <w:pPr>
        <w:widowControl/>
        <w:jc w:val="left"/>
        <w:rPr>
          <w:rFonts w:ascii="宋体" w:hAnsi="宋体"/>
          <w:b/>
          <w:sz w:val="24"/>
        </w:rPr>
      </w:pPr>
      <w:r>
        <w:rPr>
          <w:rFonts w:ascii="宋体" w:hAnsi="宋体"/>
          <w:b/>
          <w:sz w:val="24"/>
        </w:rPr>
        <w:br w:type="page"/>
      </w:r>
    </w:p>
    <w:p w14:paraId="3CEFBF86" w14:textId="77777777" w:rsidR="00A06379" w:rsidRDefault="00A06379" w:rsidP="00A06379">
      <w:pPr>
        <w:pStyle w:val="ac"/>
        <w:spacing w:after="156" w:line="360" w:lineRule="auto"/>
        <w:ind w:firstLine="482"/>
        <w:rPr>
          <w:rFonts w:ascii="宋体" w:hAnsi="宋体"/>
          <w:b/>
          <w:sz w:val="24"/>
          <w:lang w:eastAsia="zh-CN"/>
        </w:rPr>
      </w:pPr>
      <w:r>
        <w:rPr>
          <w:rFonts w:ascii="宋体" w:hAnsi="宋体" w:hint="eastAsia"/>
          <w:b/>
          <w:sz w:val="24"/>
          <w:lang w:eastAsia="zh-CN"/>
        </w:rPr>
        <w:lastRenderedPageBreak/>
        <w:t>附件八、监理工作服务标准</w:t>
      </w:r>
    </w:p>
    <w:p w14:paraId="54934E72"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w:t>
      </w:r>
      <w:r>
        <w:rPr>
          <w:rFonts w:ascii="宋体" w:hAnsi="宋体" w:hint="eastAsia"/>
          <w:bCs/>
          <w:sz w:val="24"/>
          <w:szCs w:val="24"/>
          <w:lang w:eastAsia="zh-CN"/>
        </w:rPr>
        <w:t>、</w:t>
      </w:r>
      <w:r w:rsidRPr="007E4433">
        <w:rPr>
          <w:rFonts w:ascii="宋体" w:hAnsi="宋体" w:hint="eastAsia"/>
          <w:bCs/>
          <w:sz w:val="24"/>
          <w:szCs w:val="24"/>
          <w:lang w:eastAsia="zh-CN"/>
        </w:rPr>
        <w:t>质量控制</w:t>
      </w:r>
    </w:p>
    <w:p w14:paraId="3235524B" w14:textId="77777777" w:rsidR="00A06379" w:rsidRPr="007E4433" w:rsidRDefault="00A06379" w:rsidP="00A06379">
      <w:pPr>
        <w:pStyle w:val="ac"/>
        <w:spacing w:after="156" w:line="360" w:lineRule="auto"/>
        <w:ind w:firstLine="480"/>
        <w:rPr>
          <w:rFonts w:ascii="宋体" w:hAnsi="宋体"/>
          <w:bCs/>
          <w:sz w:val="24"/>
          <w:szCs w:val="24"/>
          <w:lang w:eastAsia="zh-CN"/>
        </w:rPr>
      </w:pPr>
      <w:r w:rsidRPr="007E4433">
        <w:rPr>
          <w:rFonts w:ascii="宋体" w:hAnsi="宋体" w:hint="eastAsia"/>
          <w:bCs/>
          <w:sz w:val="24"/>
          <w:szCs w:val="24"/>
          <w:lang w:eastAsia="zh-CN"/>
        </w:rPr>
        <w:t>1）熟悉施工图，参加设计交底会议，提出相关建议或意见；</w:t>
      </w:r>
    </w:p>
    <w:p w14:paraId="42A2C9C8" w14:textId="77777777" w:rsidR="00A06379" w:rsidRPr="007E4433" w:rsidRDefault="00A06379" w:rsidP="00A06379">
      <w:pPr>
        <w:pStyle w:val="ac"/>
        <w:spacing w:after="156" w:line="360" w:lineRule="auto"/>
        <w:ind w:firstLine="480"/>
        <w:rPr>
          <w:rFonts w:ascii="宋体" w:hAnsi="宋体"/>
          <w:bCs/>
          <w:sz w:val="24"/>
          <w:szCs w:val="24"/>
          <w:lang w:eastAsia="zh-CN"/>
        </w:rPr>
      </w:pPr>
      <w:r w:rsidRPr="007E4433">
        <w:rPr>
          <w:rFonts w:ascii="宋体" w:hAnsi="宋体" w:hint="eastAsia"/>
          <w:bCs/>
          <w:sz w:val="24"/>
          <w:szCs w:val="24"/>
          <w:lang w:eastAsia="zh-CN"/>
        </w:rPr>
        <w:t>2）审查和批准施工组织设计，核实并签发施工必须遵循的设计要求、采用的技术标准、技术规程规范等质量文件；</w:t>
      </w:r>
    </w:p>
    <w:p w14:paraId="7A23E2E2" w14:textId="77777777" w:rsidR="00A06379" w:rsidRPr="007E4433" w:rsidRDefault="00A06379" w:rsidP="00A06379">
      <w:pPr>
        <w:pStyle w:val="ac"/>
        <w:spacing w:after="156" w:line="360" w:lineRule="auto"/>
        <w:ind w:firstLine="480"/>
        <w:rPr>
          <w:rFonts w:ascii="宋体" w:hAnsi="宋体"/>
          <w:bCs/>
          <w:sz w:val="24"/>
          <w:szCs w:val="24"/>
          <w:lang w:eastAsia="zh-CN"/>
        </w:rPr>
      </w:pPr>
      <w:r w:rsidRPr="007E4433">
        <w:rPr>
          <w:rFonts w:ascii="宋体" w:hAnsi="宋体" w:hint="eastAsia"/>
          <w:bCs/>
          <w:sz w:val="24"/>
          <w:szCs w:val="24"/>
          <w:lang w:eastAsia="zh-CN"/>
        </w:rPr>
        <w:t>3）检查施工许可等手续的办理情况，向委托人提交检查报告；</w:t>
      </w:r>
    </w:p>
    <w:p w14:paraId="4DC3E127" w14:textId="77777777" w:rsidR="00A06379" w:rsidRPr="007E4433" w:rsidRDefault="00A06379" w:rsidP="00A06379">
      <w:pPr>
        <w:pStyle w:val="ac"/>
        <w:spacing w:after="156" w:line="360" w:lineRule="auto"/>
        <w:ind w:firstLine="480"/>
        <w:rPr>
          <w:rFonts w:ascii="宋体" w:hAnsi="宋体"/>
          <w:bCs/>
          <w:sz w:val="24"/>
          <w:szCs w:val="24"/>
          <w:lang w:eastAsia="zh-CN"/>
        </w:rPr>
      </w:pPr>
      <w:r w:rsidRPr="007E4433">
        <w:rPr>
          <w:rFonts w:ascii="宋体" w:hAnsi="宋体" w:hint="eastAsia"/>
          <w:bCs/>
          <w:sz w:val="24"/>
          <w:szCs w:val="24"/>
          <w:lang w:eastAsia="zh-CN"/>
        </w:rPr>
        <w:t>4）审查工程开工条件，检查施工前的各项准备工作</w:t>
      </w:r>
    </w:p>
    <w:p w14:paraId="6EA1621E" w14:textId="77777777" w:rsidR="00A06379" w:rsidRPr="007E4433" w:rsidRDefault="00A06379" w:rsidP="00A06379">
      <w:pPr>
        <w:pStyle w:val="ac"/>
        <w:spacing w:after="156" w:line="360" w:lineRule="auto"/>
        <w:ind w:firstLine="480"/>
        <w:rPr>
          <w:rFonts w:ascii="宋体" w:hAnsi="宋体"/>
          <w:bCs/>
          <w:sz w:val="24"/>
          <w:szCs w:val="24"/>
          <w:lang w:eastAsia="zh-CN"/>
        </w:rPr>
      </w:pPr>
      <w:r w:rsidRPr="007E4433">
        <w:rPr>
          <w:rFonts w:ascii="宋体" w:hAnsi="宋体" w:hint="eastAsia"/>
          <w:bCs/>
          <w:sz w:val="24"/>
          <w:szCs w:val="24"/>
          <w:lang w:eastAsia="zh-CN"/>
        </w:rPr>
        <w:t>5）复核和审查承包人、分包人以及材料、设备、构配件等供应单位的资格及发包手续、备案情况等；</w:t>
      </w:r>
    </w:p>
    <w:p w14:paraId="403E07A5"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hint="eastAsia"/>
          <w:bCs/>
          <w:sz w:val="24"/>
          <w:szCs w:val="24"/>
          <w:lang w:eastAsia="zh-CN"/>
        </w:rPr>
        <w:t>6）</w:t>
      </w:r>
      <w:r w:rsidRPr="007E4433">
        <w:rPr>
          <w:rFonts w:ascii="宋体" w:hAnsi="宋体" w:hint="eastAsia"/>
          <w:bCs/>
          <w:sz w:val="24"/>
          <w:szCs w:val="24"/>
          <w:lang w:eastAsia="zh-CN"/>
        </w:rPr>
        <w:t>审批工程项目单位工程、分部分项工程和检验批的划分，并依据监理规划分析、调整和确定质量控制重点、质量控制工作流程和监理措施，制定质量控制的各项实施细则、规定及其他管理制度；</w:t>
      </w:r>
    </w:p>
    <w:p w14:paraId="26B80A67"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7</w:t>
      </w:r>
      <w:r>
        <w:rPr>
          <w:rFonts w:ascii="宋体" w:hAnsi="宋体" w:hint="eastAsia"/>
          <w:bCs/>
          <w:sz w:val="24"/>
          <w:szCs w:val="24"/>
          <w:lang w:eastAsia="zh-CN"/>
        </w:rPr>
        <w:t>）</w:t>
      </w:r>
      <w:r w:rsidRPr="007E4433">
        <w:rPr>
          <w:rFonts w:ascii="宋体" w:hAnsi="宋体" w:hint="eastAsia"/>
          <w:bCs/>
          <w:sz w:val="24"/>
          <w:szCs w:val="24"/>
          <w:lang w:eastAsia="zh-CN"/>
        </w:rPr>
        <w:t>检查督促承包人建立健全适合于本工程的质量管理体系，并能切实发挥作用，督促承包人进行全面质量管理工作；</w:t>
      </w:r>
    </w:p>
    <w:p w14:paraId="7D73D380"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8</w:t>
      </w:r>
      <w:r>
        <w:rPr>
          <w:rFonts w:ascii="宋体" w:hAnsi="宋体" w:hint="eastAsia"/>
          <w:bCs/>
          <w:sz w:val="24"/>
          <w:szCs w:val="24"/>
          <w:lang w:eastAsia="zh-CN"/>
        </w:rPr>
        <w:t>）</w:t>
      </w:r>
      <w:r w:rsidRPr="007E4433">
        <w:rPr>
          <w:rFonts w:ascii="宋体" w:hAnsi="宋体" w:hint="eastAsia"/>
          <w:bCs/>
          <w:sz w:val="24"/>
          <w:szCs w:val="24"/>
          <w:lang w:eastAsia="zh-CN"/>
        </w:rPr>
        <w:t>协助委托人移交与项目施工有关的测量控制网点；审查承包人提交的测量实施报告，并依据监理规范要求检查和复合有关测量成果；</w:t>
      </w:r>
    </w:p>
    <w:p w14:paraId="5F85DDA5"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9</w:t>
      </w:r>
      <w:r>
        <w:rPr>
          <w:rFonts w:ascii="宋体" w:hAnsi="宋体" w:hint="eastAsia"/>
          <w:bCs/>
          <w:sz w:val="24"/>
          <w:szCs w:val="24"/>
          <w:lang w:eastAsia="zh-CN"/>
        </w:rPr>
        <w:t>）</w:t>
      </w:r>
      <w:r w:rsidRPr="007E4433">
        <w:rPr>
          <w:rFonts w:ascii="宋体" w:hAnsi="宋体" w:hint="eastAsia"/>
          <w:bCs/>
          <w:sz w:val="24"/>
          <w:szCs w:val="24"/>
          <w:lang w:eastAsia="zh-CN"/>
        </w:rPr>
        <w:t>审查承包人自建的试验室或委托试验的试验室；审查批准承包人按合同规定进行的材料、工艺试验及确定各项施工参数的试验；</w:t>
      </w:r>
    </w:p>
    <w:p w14:paraId="2D94DE6E"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10</w:t>
      </w:r>
      <w:r>
        <w:rPr>
          <w:rFonts w:ascii="宋体" w:hAnsi="宋体" w:hint="eastAsia"/>
          <w:bCs/>
          <w:sz w:val="24"/>
          <w:szCs w:val="24"/>
          <w:lang w:eastAsia="zh-CN"/>
        </w:rPr>
        <w:t>）</w:t>
      </w:r>
      <w:r w:rsidRPr="007E4433">
        <w:rPr>
          <w:rFonts w:ascii="宋体" w:hAnsi="宋体" w:hint="eastAsia"/>
          <w:bCs/>
          <w:sz w:val="24"/>
          <w:szCs w:val="24"/>
          <w:lang w:eastAsia="zh-CN"/>
        </w:rPr>
        <w:t>审查进场工程材料的质量证明文件及施工承包人按有关规定进行的试验检测结果。必要时，监理人可按合同约定进行一定数量的抽样检测试验；</w:t>
      </w:r>
    </w:p>
    <w:p w14:paraId="4325F37C"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11</w:t>
      </w:r>
      <w:r>
        <w:rPr>
          <w:rFonts w:ascii="宋体" w:hAnsi="宋体" w:hint="eastAsia"/>
          <w:bCs/>
          <w:sz w:val="24"/>
          <w:szCs w:val="24"/>
          <w:lang w:eastAsia="zh-CN"/>
        </w:rPr>
        <w:t>）</w:t>
      </w:r>
      <w:r w:rsidRPr="007E4433">
        <w:rPr>
          <w:rFonts w:ascii="宋体" w:hAnsi="宋体" w:hint="eastAsia"/>
          <w:bCs/>
          <w:sz w:val="24"/>
          <w:szCs w:val="24"/>
          <w:lang w:eastAsia="zh-CN"/>
        </w:rPr>
        <w:t>施工质量进行全过程的监督管理，在加强现场管理工作的前提下对重要部位和关键工序应采取旁站监理；对施工质量情况及时作好记录和统计工作，对发现质量问题的施工现场及时进行拍照或录相；</w:t>
      </w:r>
    </w:p>
    <w:p w14:paraId="21FAA780"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12</w:t>
      </w:r>
      <w:r>
        <w:rPr>
          <w:rFonts w:ascii="宋体" w:hAnsi="宋体" w:hint="eastAsia"/>
          <w:bCs/>
          <w:sz w:val="24"/>
          <w:szCs w:val="24"/>
          <w:lang w:eastAsia="zh-CN"/>
        </w:rPr>
        <w:t>）</w:t>
      </w:r>
      <w:r w:rsidRPr="007E4433">
        <w:rPr>
          <w:rFonts w:ascii="宋体" w:hAnsi="宋体" w:hint="eastAsia"/>
          <w:bCs/>
          <w:sz w:val="24"/>
          <w:szCs w:val="24"/>
          <w:lang w:eastAsia="zh-CN"/>
        </w:rPr>
        <w:t>组织或参与质量事故的调查，审批事故处理方案，并监督质量事故的处理；</w:t>
      </w:r>
    </w:p>
    <w:p w14:paraId="27F8AFF8"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lastRenderedPageBreak/>
        <w:t>13</w:t>
      </w:r>
      <w:r>
        <w:rPr>
          <w:rFonts w:ascii="宋体" w:hAnsi="宋体" w:hint="eastAsia"/>
          <w:bCs/>
          <w:sz w:val="24"/>
          <w:szCs w:val="24"/>
          <w:lang w:eastAsia="zh-CN"/>
        </w:rPr>
        <w:t>）</w:t>
      </w:r>
      <w:r w:rsidRPr="007E4433">
        <w:rPr>
          <w:rFonts w:ascii="宋体" w:hAnsi="宋体" w:hint="eastAsia"/>
          <w:bCs/>
          <w:sz w:val="24"/>
          <w:szCs w:val="24"/>
          <w:lang w:eastAsia="zh-CN"/>
        </w:rPr>
        <w:t>组织并主持定期或不定期的质量检查会和分析会，分析、通报施工质量情况，协调有关单位间的施工活动以消除影响质量的各种外部干扰因素；</w:t>
      </w:r>
    </w:p>
    <w:p w14:paraId="0A83881A"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14</w:t>
      </w:r>
      <w:r>
        <w:rPr>
          <w:rFonts w:ascii="宋体" w:hAnsi="宋体" w:hint="eastAsia"/>
          <w:bCs/>
          <w:sz w:val="24"/>
          <w:szCs w:val="24"/>
          <w:lang w:eastAsia="zh-CN"/>
        </w:rPr>
        <w:t>）</w:t>
      </w:r>
      <w:r w:rsidRPr="007E4433">
        <w:rPr>
          <w:rFonts w:ascii="宋体" w:hAnsi="宋体" w:hint="eastAsia"/>
          <w:bCs/>
          <w:sz w:val="24"/>
          <w:szCs w:val="24"/>
          <w:lang w:eastAsia="zh-CN"/>
        </w:rPr>
        <w:t>对工程项目的检验批、分部分项工程、单位工程等及时进行施工质量验收和质量评定工作；</w:t>
      </w:r>
    </w:p>
    <w:p w14:paraId="7308FA1A"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15</w:t>
      </w:r>
      <w:r>
        <w:rPr>
          <w:rFonts w:ascii="宋体" w:hAnsi="宋体" w:hint="eastAsia"/>
          <w:bCs/>
          <w:sz w:val="24"/>
          <w:szCs w:val="24"/>
          <w:lang w:eastAsia="zh-CN"/>
        </w:rPr>
        <w:t>）</w:t>
      </w:r>
      <w:r w:rsidRPr="007E4433">
        <w:rPr>
          <w:rFonts w:ascii="宋体" w:hAnsi="宋体" w:hint="eastAsia"/>
          <w:bCs/>
          <w:sz w:val="24"/>
          <w:szCs w:val="24"/>
          <w:lang w:eastAsia="zh-CN"/>
        </w:rPr>
        <w:t>审查竣工资料，协助委托人组织竣工预验收；</w:t>
      </w:r>
    </w:p>
    <w:p w14:paraId="3A6F9B2D" w14:textId="77777777" w:rsidR="00A06379"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16</w:t>
      </w:r>
      <w:r>
        <w:rPr>
          <w:rFonts w:ascii="宋体" w:hAnsi="宋体" w:hint="eastAsia"/>
          <w:bCs/>
          <w:sz w:val="24"/>
          <w:szCs w:val="24"/>
          <w:lang w:eastAsia="zh-CN"/>
        </w:rPr>
        <w:t>）</w:t>
      </w:r>
      <w:r w:rsidRPr="007E4433">
        <w:rPr>
          <w:rFonts w:ascii="宋体" w:hAnsi="宋体" w:hint="eastAsia"/>
          <w:bCs/>
          <w:sz w:val="24"/>
          <w:szCs w:val="24"/>
          <w:lang w:eastAsia="zh-CN"/>
        </w:rPr>
        <w:t>参与委托人组织的竣工验收，提交质量评估报告；</w:t>
      </w:r>
    </w:p>
    <w:p w14:paraId="66A0DE31" w14:textId="77777777" w:rsidR="00A06379" w:rsidRPr="00E44BFE" w:rsidRDefault="00A06379" w:rsidP="00A06379">
      <w:pPr>
        <w:pStyle w:val="ac"/>
        <w:spacing w:after="156" w:line="360" w:lineRule="auto"/>
        <w:ind w:firstLine="480"/>
        <w:rPr>
          <w:rFonts w:ascii="宋体" w:hAnsi="宋体"/>
          <w:bCs/>
          <w:sz w:val="24"/>
          <w:szCs w:val="24"/>
          <w:lang w:eastAsia="zh-CN"/>
        </w:rPr>
      </w:pPr>
    </w:p>
    <w:p w14:paraId="4478FDA1"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2</w:t>
      </w:r>
      <w:r>
        <w:rPr>
          <w:rFonts w:ascii="宋体" w:hAnsi="宋体" w:hint="eastAsia"/>
          <w:bCs/>
          <w:sz w:val="24"/>
          <w:szCs w:val="24"/>
          <w:lang w:eastAsia="zh-CN"/>
        </w:rPr>
        <w:t>、</w:t>
      </w:r>
      <w:r w:rsidRPr="007E4433">
        <w:rPr>
          <w:rFonts w:ascii="宋体" w:hAnsi="宋体" w:hint="eastAsia"/>
          <w:bCs/>
          <w:sz w:val="24"/>
          <w:szCs w:val="24"/>
          <w:lang w:eastAsia="zh-CN"/>
        </w:rPr>
        <w:t>进度控制</w:t>
      </w:r>
    </w:p>
    <w:p w14:paraId="70A6DEAE" w14:textId="77777777" w:rsidR="00A06379" w:rsidRPr="00E44BFE" w:rsidRDefault="00A06379" w:rsidP="00A06379">
      <w:pPr>
        <w:spacing w:after="120" w:line="360" w:lineRule="auto"/>
        <w:ind w:firstLineChars="175" w:firstLine="420"/>
        <w:rPr>
          <w:rFonts w:ascii="宋体" w:hAnsi="宋体"/>
          <w:bCs/>
          <w:sz w:val="24"/>
        </w:rPr>
      </w:pPr>
      <w:r>
        <w:rPr>
          <w:rFonts w:ascii="宋体" w:hAnsi="宋体" w:hint="eastAsia"/>
          <w:bCs/>
          <w:sz w:val="24"/>
        </w:rPr>
        <w:t>1）</w:t>
      </w:r>
      <w:r w:rsidRPr="00E44BFE">
        <w:rPr>
          <w:rFonts w:ascii="宋体" w:hAnsi="宋体" w:hint="eastAsia"/>
          <w:bCs/>
          <w:sz w:val="24"/>
        </w:rPr>
        <w:t>熟悉招标文件和合同文件中有关进度的条款；</w:t>
      </w:r>
    </w:p>
    <w:p w14:paraId="4CB9A735"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2</w:t>
      </w:r>
      <w:r>
        <w:rPr>
          <w:rFonts w:ascii="宋体" w:hAnsi="宋体" w:hint="eastAsia"/>
          <w:bCs/>
          <w:sz w:val="24"/>
          <w:lang w:eastAsia="zh-CN"/>
        </w:rPr>
        <w:t>）</w:t>
      </w:r>
      <w:r w:rsidRPr="007E4433">
        <w:rPr>
          <w:rFonts w:ascii="宋体" w:hAnsi="宋体" w:hint="eastAsia"/>
          <w:bCs/>
          <w:sz w:val="24"/>
          <w:szCs w:val="24"/>
          <w:lang w:eastAsia="zh-CN"/>
        </w:rPr>
        <w:t>审核、分析施工总承包单位及各专业分包单位、设备供应商的进度计划；</w:t>
      </w:r>
    </w:p>
    <w:p w14:paraId="0950689C"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3</w:t>
      </w:r>
      <w:r>
        <w:rPr>
          <w:rFonts w:ascii="宋体" w:hAnsi="宋体" w:hint="eastAsia"/>
          <w:bCs/>
          <w:sz w:val="24"/>
          <w:lang w:eastAsia="zh-CN"/>
        </w:rPr>
        <w:t>）</w:t>
      </w:r>
      <w:r w:rsidRPr="007E4433">
        <w:rPr>
          <w:rFonts w:ascii="宋体" w:hAnsi="宋体" w:hint="eastAsia"/>
          <w:bCs/>
          <w:sz w:val="24"/>
          <w:szCs w:val="24"/>
          <w:lang w:eastAsia="zh-CN"/>
        </w:rPr>
        <w:t>审核施工总进度计划，并在项目施工过程中控制其执行，必要时，监理及时提出施工总进度调整建议；</w:t>
      </w:r>
    </w:p>
    <w:p w14:paraId="6CC9DFAB"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4</w:t>
      </w:r>
      <w:r>
        <w:rPr>
          <w:rFonts w:ascii="宋体" w:hAnsi="宋体" w:hint="eastAsia"/>
          <w:bCs/>
          <w:sz w:val="24"/>
          <w:lang w:eastAsia="zh-CN"/>
        </w:rPr>
        <w:t>）</w:t>
      </w:r>
      <w:r w:rsidRPr="007E4433">
        <w:rPr>
          <w:rFonts w:ascii="宋体" w:hAnsi="宋体" w:hint="eastAsia"/>
          <w:bCs/>
          <w:sz w:val="24"/>
          <w:szCs w:val="24"/>
          <w:lang w:eastAsia="zh-CN"/>
        </w:rPr>
        <w:t>审核项目施工各阶段、年、季、月度的进度计划，并控制其执行，必要时作调整建议；</w:t>
      </w:r>
    </w:p>
    <w:p w14:paraId="17968967"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5</w:t>
      </w:r>
      <w:r>
        <w:rPr>
          <w:rFonts w:ascii="宋体" w:hAnsi="宋体" w:hint="eastAsia"/>
          <w:bCs/>
          <w:sz w:val="24"/>
          <w:lang w:eastAsia="zh-CN"/>
        </w:rPr>
        <w:t>）</w:t>
      </w:r>
      <w:r w:rsidRPr="007E4433">
        <w:rPr>
          <w:rFonts w:ascii="宋体" w:hAnsi="宋体" w:hint="eastAsia"/>
          <w:bCs/>
          <w:sz w:val="24"/>
          <w:szCs w:val="24"/>
          <w:lang w:eastAsia="zh-CN"/>
        </w:rPr>
        <w:t>在项目实施过程中，必要时采用计算机辅助进行进度计划值与实际值的比较，每月、季、年提交各种进度控制报告。</w:t>
      </w:r>
    </w:p>
    <w:p w14:paraId="0521E5A6" w14:textId="77777777" w:rsidR="00A06379" w:rsidRDefault="00A06379" w:rsidP="00A06379">
      <w:pPr>
        <w:pStyle w:val="ac"/>
        <w:spacing w:after="156" w:line="360" w:lineRule="auto"/>
        <w:ind w:firstLine="480"/>
        <w:rPr>
          <w:rFonts w:ascii="宋体" w:hAnsi="宋体"/>
          <w:bCs/>
          <w:sz w:val="24"/>
          <w:szCs w:val="24"/>
          <w:lang w:eastAsia="zh-CN"/>
        </w:rPr>
      </w:pPr>
    </w:p>
    <w:p w14:paraId="0073D1BF"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3</w:t>
      </w:r>
      <w:r>
        <w:rPr>
          <w:rFonts w:ascii="宋体" w:hAnsi="宋体" w:hint="eastAsia"/>
          <w:bCs/>
          <w:sz w:val="24"/>
          <w:szCs w:val="24"/>
          <w:lang w:eastAsia="zh-CN"/>
        </w:rPr>
        <w:t>、</w:t>
      </w:r>
      <w:r w:rsidRPr="007E4433">
        <w:rPr>
          <w:rFonts w:ascii="宋体" w:hAnsi="宋体" w:hint="eastAsia"/>
          <w:bCs/>
          <w:sz w:val="24"/>
          <w:szCs w:val="24"/>
          <w:lang w:eastAsia="zh-CN"/>
        </w:rPr>
        <w:t>造价控制</w:t>
      </w:r>
    </w:p>
    <w:p w14:paraId="764247F4"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hint="eastAsia"/>
          <w:bCs/>
          <w:sz w:val="24"/>
          <w:lang w:eastAsia="zh-CN"/>
        </w:rPr>
        <w:t>1）</w:t>
      </w:r>
      <w:r w:rsidRPr="007E4433">
        <w:rPr>
          <w:rFonts w:ascii="宋体" w:hAnsi="宋体" w:hint="eastAsia"/>
          <w:bCs/>
          <w:sz w:val="24"/>
          <w:szCs w:val="24"/>
          <w:lang w:eastAsia="zh-CN"/>
        </w:rPr>
        <w:t>对工程实际进展情况作好完善的记录和必要的签证；</w:t>
      </w:r>
    </w:p>
    <w:p w14:paraId="67CF44FD"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2</w:t>
      </w:r>
      <w:r>
        <w:rPr>
          <w:rFonts w:ascii="宋体" w:hAnsi="宋体" w:hint="eastAsia"/>
          <w:bCs/>
          <w:sz w:val="24"/>
          <w:lang w:eastAsia="zh-CN"/>
        </w:rPr>
        <w:t>）</w:t>
      </w:r>
      <w:r w:rsidRPr="007E4433">
        <w:rPr>
          <w:rFonts w:ascii="宋体" w:hAnsi="宋体" w:hint="eastAsia"/>
          <w:bCs/>
          <w:sz w:val="24"/>
          <w:szCs w:val="24"/>
          <w:lang w:eastAsia="zh-CN"/>
        </w:rPr>
        <w:t>对工程的修改、变更以及返工等情况作好完善的记录和必要的签证；</w:t>
      </w:r>
    </w:p>
    <w:p w14:paraId="15969220"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3</w:t>
      </w:r>
      <w:r>
        <w:rPr>
          <w:rFonts w:ascii="宋体" w:hAnsi="宋体" w:hint="eastAsia"/>
          <w:bCs/>
          <w:sz w:val="24"/>
          <w:lang w:eastAsia="zh-CN"/>
        </w:rPr>
        <w:t>）</w:t>
      </w:r>
      <w:r w:rsidRPr="007E4433">
        <w:rPr>
          <w:rFonts w:ascii="宋体" w:hAnsi="宋体" w:hint="eastAsia"/>
          <w:bCs/>
          <w:sz w:val="24"/>
          <w:szCs w:val="24"/>
          <w:lang w:eastAsia="zh-CN"/>
        </w:rPr>
        <w:t>对与工程有关的措施等作好完善的记录和必要的签证；</w:t>
      </w:r>
    </w:p>
    <w:p w14:paraId="4C70A4E6"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4</w:t>
      </w:r>
      <w:r>
        <w:rPr>
          <w:rFonts w:ascii="宋体" w:hAnsi="宋体" w:hint="eastAsia"/>
          <w:bCs/>
          <w:sz w:val="24"/>
          <w:lang w:eastAsia="zh-CN"/>
        </w:rPr>
        <w:t>）</w:t>
      </w:r>
      <w:r w:rsidRPr="007E4433">
        <w:rPr>
          <w:rFonts w:ascii="宋体" w:hAnsi="宋体" w:hint="eastAsia"/>
          <w:bCs/>
          <w:sz w:val="24"/>
          <w:szCs w:val="24"/>
          <w:lang w:eastAsia="zh-CN"/>
        </w:rPr>
        <w:t>每月进行投资计划值与实际值的比较，并提供相应报表；</w:t>
      </w:r>
    </w:p>
    <w:p w14:paraId="1872EC24"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5</w:t>
      </w:r>
      <w:r>
        <w:rPr>
          <w:rFonts w:ascii="宋体" w:hAnsi="宋体" w:hint="eastAsia"/>
          <w:bCs/>
          <w:sz w:val="24"/>
          <w:lang w:eastAsia="zh-CN"/>
        </w:rPr>
        <w:t>）</w:t>
      </w:r>
      <w:r w:rsidRPr="007E4433">
        <w:rPr>
          <w:rFonts w:ascii="宋体" w:hAnsi="宋体" w:hint="eastAsia"/>
          <w:bCs/>
          <w:sz w:val="24"/>
          <w:szCs w:val="24"/>
          <w:lang w:eastAsia="zh-CN"/>
        </w:rPr>
        <w:t>参与工程付款审核；</w:t>
      </w:r>
    </w:p>
    <w:p w14:paraId="0BD9D9BA"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6</w:t>
      </w:r>
      <w:r>
        <w:rPr>
          <w:rFonts w:ascii="宋体" w:hAnsi="宋体" w:hint="eastAsia"/>
          <w:bCs/>
          <w:sz w:val="24"/>
          <w:lang w:eastAsia="zh-CN"/>
        </w:rPr>
        <w:t>）</w:t>
      </w:r>
      <w:r w:rsidRPr="007E4433">
        <w:rPr>
          <w:rFonts w:ascii="宋体" w:hAnsi="宋体" w:hint="eastAsia"/>
          <w:bCs/>
          <w:sz w:val="24"/>
          <w:szCs w:val="24"/>
          <w:lang w:eastAsia="zh-CN"/>
        </w:rPr>
        <w:t>参与审核其他付款申请单；</w:t>
      </w:r>
    </w:p>
    <w:p w14:paraId="3F827456"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lastRenderedPageBreak/>
        <w:t>7</w:t>
      </w:r>
      <w:r>
        <w:rPr>
          <w:rFonts w:ascii="宋体" w:hAnsi="宋体" w:hint="eastAsia"/>
          <w:bCs/>
          <w:sz w:val="24"/>
          <w:lang w:eastAsia="zh-CN"/>
        </w:rPr>
        <w:t>）</w:t>
      </w:r>
      <w:r w:rsidRPr="007E4433">
        <w:rPr>
          <w:rFonts w:ascii="宋体" w:hAnsi="宋体" w:hint="eastAsia"/>
          <w:bCs/>
          <w:sz w:val="24"/>
          <w:szCs w:val="24"/>
          <w:lang w:eastAsia="zh-CN"/>
        </w:rPr>
        <w:t>参与审核及处理各项施工索赔中与资金有关的事宜。</w:t>
      </w:r>
    </w:p>
    <w:p w14:paraId="0AB5D0D3" w14:textId="77777777" w:rsidR="00A06379" w:rsidRDefault="00A06379" w:rsidP="00A06379">
      <w:pPr>
        <w:pStyle w:val="ac"/>
        <w:spacing w:after="156" w:line="360" w:lineRule="auto"/>
        <w:ind w:firstLine="480"/>
        <w:rPr>
          <w:rFonts w:ascii="宋体" w:hAnsi="宋体"/>
          <w:bCs/>
          <w:sz w:val="24"/>
          <w:szCs w:val="24"/>
          <w:lang w:eastAsia="zh-CN"/>
        </w:rPr>
      </w:pPr>
    </w:p>
    <w:p w14:paraId="7C18F05C"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4</w:t>
      </w:r>
      <w:r>
        <w:rPr>
          <w:rFonts w:ascii="宋体" w:hAnsi="宋体" w:hint="eastAsia"/>
          <w:bCs/>
          <w:sz w:val="24"/>
          <w:szCs w:val="24"/>
          <w:lang w:eastAsia="zh-CN"/>
        </w:rPr>
        <w:t>、</w:t>
      </w:r>
      <w:r w:rsidRPr="007E4433">
        <w:rPr>
          <w:rFonts w:ascii="宋体" w:hAnsi="宋体" w:hint="eastAsia"/>
          <w:bCs/>
          <w:sz w:val="24"/>
          <w:szCs w:val="24"/>
          <w:lang w:eastAsia="zh-CN"/>
        </w:rPr>
        <w:t>安全生产监督管理</w:t>
      </w:r>
    </w:p>
    <w:p w14:paraId="63CA0516"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hint="eastAsia"/>
          <w:bCs/>
          <w:sz w:val="24"/>
          <w:lang w:eastAsia="zh-CN"/>
        </w:rPr>
        <w:t>1）</w:t>
      </w:r>
      <w:r w:rsidRPr="007E4433">
        <w:rPr>
          <w:rFonts w:ascii="宋体" w:hAnsi="宋体" w:hint="eastAsia"/>
          <w:bCs/>
          <w:sz w:val="24"/>
          <w:szCs w:val="24"/>
          <w:lang w:eastAsia="zh-CN"/>
        </w:rPr>
        <w:t>审核专项施工方案、督促承包人落实安全保证体系；</w:t>
      </w:r>
    </w:p>
    <w:p w14:paraId="58320D02"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2</w:t>
      </w:r>
      <w:r>
        <w:rPr>
          <w:rFonts w:ascii="宋体" w:hAnsi="宋体" w:hint="eastAsia"/>
          <w:bCs/>
          <w:sz w:val="24"/>
          <w:lang w:eastAsia="zh-CN"/>
        </w:rPr>
        <w:t>）</w:t>
      </w:r>
      <w:r w:rsidRPr="007E4433">
        <w:rPr>
          <w:rFonts w:ascii="宋体" w:hAnsi="宋体" w:hint="eastAsia"/>
          <w:bCs/>
          <w:sz w:val="24"/>
          <w:szCs w:val="24"/>
          <w:lang w:eastAsia="zh-CN"/>
        </w:rPr>
        <w:t>督促承包人履行安全、文明施工保障义务；</w:t>
      </w:r>
    </w:p>
    <w:p w14:paraId="1329F4C6"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3</w:t>
      </w:r>
      <w:r>
        <w:rPr>
          <w:rFonts w:ascii="宋体" w:hAnsi="宋体" w:hint="eastAsia"/>
          <w:bCs/>
          <w:sz w:val="24"/>
          <w:lang w:eastAsia="zh-CN"/>
        </w:rPr>
        <w:t>）</w:t>
      </w:r>
      <w:r w:rsidRPr="007E4433">
        <w:rPr>
          <w:rFonts w:ascii="宋体" w:hAnsi="宋体" w:hint="eastAsia"/>
          <w:bCs/>
          <w:sz w:val="24"/>
          <w:szCs w:val="24"/>
          <w:lang w:eastAsia="zh-CN"/>
        </w:rPr>
        <w:t>协助招标人组织工地安全检查；</w:t>
      </w:r>
    </w:p>
    <w:p w14:paraId="4BA00ABF"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4</w:t>
      </w:r>
      <w:r>
        <w:rPr>
          <w:rFonts w:ascii="宋体" w:hAnsi="宋体" w:hint="eastAsia"/>
          <w:bCs/>
          <w:sz w:val="24"/>
          <w:lang w:eastAsia="zh-CN"/>
        </w:rPr>
        <w:t>）</w:t>
      </w:r>
      <w:r w:rsidRPr="007E4433">
        <w:rPr>
          <w:rFonts w:ascii="宋体" w:hAnsi="宋体" w:hint="eastAsia"/>
          <w:bCs/>
          <w:sz w:val="24"/>
          <w:szCs w:val="24"/>
          <w:lang w:eastAsia="zh-CN"/>
        </w:rPr>
        <w:t>协助制订项目委托人的应急措施；</w:t>
      </w:r>
    </w:p>
    <w:p w14:paraId="55C931C7"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5</w:t>
      </w:r>
      <w:r>
        <w:rPr>
          <w:rFonts w:ascii="宋体" w:hAnsi="宋体" w:hint="eastAsia"/>
          <w:bCs/>
          <w:sz w:val="24"/>
          <w:lang w:eastAsia="zh-CN"/>
        </w:rPr>
        <w:t>）</w:t>
      </w:r>
      <w:r w:rsidRPr="007E4433">
        <w:rPr>
          <w:rFonts w:ascii="宋体" w:hAnsi="宋体" w:hint="eastAsia"/>
          <w:bCs/>
          <w:sz w:val="24"/>
          <w:szCs w:val="24"/>
          <w:lang w:eastAsia="zh-CN"/>
        </w:rPr>
        <w:t>协助处理安全事故；</w:t>
      </w:r>
    </w:p>
    <w:p w14:paraId="22878AD1"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6</w:t>
      </w:r>
      <w:r>
        <w:rPr>
          <w:rFonts w:ascii="宋体" w:hAnsi="宋体" w:hint="eastAsia"/>
          <w:bCs/>
          <w:sz w:val="24"/>
          <w:lang w:eastAsia="zh-CN"/>
        </w:rPr>
        <w:t>）</w:t>
      </w:r>
      <w:r w:rsidRPr="007E4433">
        <w:rPr>
          <w:rFonts w:ascii="宋体" w:hAnsi="宋体" w:hint="eastAsia"/>
          <w:bCs/>
          <w:sz w:val="24"/>
          <w:szCs w:val="24"/>
          <w:lang w:eastAsia="zh-CN"/>
        </w:rPr>
        <w:t>督促承包人组织工地卫生及文明施工检查；</w:t>
      </w:r>
    </w:p>
    <w:p w14:paraId="44E54081"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7</w:t>
      </w:r>
      <w:r>
        <w:rPr>
          <w:rFonts w:ascii="宋体" w:hAnsi="宋体" w:hint="eastAsia"/>
          <w:bCs/>
          <w:sz w:val="24"/>
          <w:lang w:eastAsia="zh-CN"/>
        </w:rPr>
        <w:t>）</w:t>
      </w:r>
      <w:r w:rsidRPr="007E4433">
        <w:rPr>
          <w:rFonts w:ascii="宋体" w:hAnsi="宋体" w:hint="eastAsia"/>
          <w:bCs/>
          <w:sz w:val="24"/>
          <w:szCs w:val="24"/>
          <w:lang w:eastAsia="zh-CN"/>
        </w:rPr>
        <w:t>督促承包人协调处理工地的各种纠纷；</w:t>
      </w:r>
    </w:p>
    <w:p w14:paraId="29E860C4"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8</w:t>
      </w:r>
      <w:r>
        <w:rPr>
          <w:rFonts w:ascii="宋体" w:hAnsi="宋体" w:hint="eastAsia"/>
          <w:bCs/>
          <w:sz w:val="24"/>
          <w:lang w:eastAsia="zh-CN"/>
        </w:rPr>
        <w:t>）</w:t>
      </w:r>
      <w:r w:rsidRPr="007E4433">
        <w:rPr>
          <w:rFonts w:ascii="宋体" w:hAnsi="宋体" w:hint="eastAsia"/>
          <w:bCs/>
          <w:sz w:val="24"/>
          <w:szCs w:val="24"/>
          <w:lang w:eastAsia="zh-CN"/>
        </w:rPr>
        <w:t>督促承包人组织落实工地的保卫及产品保护工作。</w:t>
      </w:r>
    </w:p>
    <w:p w14:paraId="54316C8A" w14:textId="77777777" w:rsidR="00A06379" w:rsidRDefault="00A06379" w:rsidP="00A06379">
      <w:pPr>
        <w:pStyle w:val="ac"/>
        <w:spacing w:after="156" w:line="360" w:lineRule="auto"/>
        <w:ind w:firstLine="480"/>
        <w:rPr>
          <w:rFonts w:ascii="宋体" w:hAnsi="宋体"/>
          <w:bCs/>
          <w:sz w:val="24"/>
          <w:szCs w:val="24"/>
          <w:lang w:eastAsia="zh-CN"/>
        </w:rPr>
      </w:pPr>
    </w:p>
    <w:p w14:paraId="071DBF68"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5</w:t>
      </w:r>
      <w:r>
        <w:rPr>
          <w:rFonts w:ascii="宋体" w:hAnsi="宋体" w:hint="eastAsia"/>
          <w:bCs/>
          <w:sz w:val="24"/>
          <w:szCs w:val="24"/>
          <w:lang w:eastAsia="zh-CN"/>
        </w:rPr>
        <w:t>、</w:t>
      </w:r>
      <w:r w:rsidRPr="007E4433">
        <w:rPr>
          <w:rFonts w:ascii="宋体" w:hAnsi="宋体" w:hint="eastAsia"/>
          <w:bCs/>
          <w:sz w:val="24"/>
          <w:szCs w:val="24"/>
          <w:lang w:eastAsia="zh-CN"/>
        </w:rPr>
        <w:t>合同管理</w:t>
      </w:r>
    </w:p>
    <w:p w14:paraId="1B44A105"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hint="eastAsia"/>
          <w:bCs/>
          <w:sz w:val="24"/>
          <w:lang w:eastAsia="zh-CN"/>
        </w:rPr>
        <w:t>1）</w:t>
      </w:r>
      <w:r w:rsidRPr="007E4433">
        <w:rPr>
          <w:rFonts w:ascii="宋体" w:hAnsi="宋体" w:hint="eastAsia"/>
          <w:bCs/>
          <w:sz w:val="24"/>
          <w:szCs w:val="24"/>
          <w:lang w:eastAsia="zh-CN"/>
        </w:rPr>
        <w:t>协助委托方处理有关索赔事宜，并处理合同纠纷;</w:t>
      </w:r>
    </w:p>
    <w:p w14:paraId="32E2050C" w14:textId="77777777" w:rsidR="00A06379"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2</w:t>
      </w:r>
      <w:r>
        <w:rPr>
          <w:rFonts w:ascii="宋体" w:hAnsi="宋体" w:hint="eastAsia"/>
          <w:bCs/>
          <w:sz w:val="24"/>
          <w:lang w:eastAsia="zh-CN"/>
        </w:rPr>
        <w:t>）</w:t>
      </w:r>
      <w:r w:rsidRPr="007E4433">
        <w:rPr>
          <w:rFonts w:ascii="宋体" w:hAnsi="宋体" w:hint="eastAsia"/>
          <w:bCs/>
          <w:sz w:val="24"/>
          <w:szCs w:val="24"/>
          <w:lang w:eastAsia="zh-CN"/>
        </w:rPr>
        <w:t>进行施工合同的跟踪管理并定期提供合同管理的各种报告。</w:t>
      </w:r>
    </w:p>
    <w:p w14:paraId="23E87B19" w14:textId="77777777" w:rsidR="00A06379" w:rsidRPr="00B6178E" w:rsidRDefault="00A06379" w:rsidP="00A06379">
      <w:pPr>
        <w:pStyle w:val="ac"/>
        <w:spacing w:after="156" w:line="360" w:lineRule="auto"/>
        <w:ind w:firstLine="480"/>
        <w:rPr>
          <w:rFonts w:ascii="宋体" w:hAnsi="宋体"/>
          <w:bCs/>
          <w:sz w:val="24"/>
          <w:szCs w:val="24"/>
          <w:lang w:eastAsia="zh-CN"/>
        </w:rPr>
      </w:pPr>
    </w:p>
    <w:p w14:paraId="28C72A7A"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szCs w:val="24"/>
          <w:lang w:eastAsia="zh-CN"/>
        </w:rPr>
        <w:t>6</w:t>
      </w:r>
      <w:r>
        <w:rPr>
          <w:rFonts w:ascii="宋体" w:hAnsi="宋体" w:hint="eastAsia"/>
          <w:bCs/>
          <w:sz w:val="24"/>
          <w:szCs w:val="24"/>
          <w:lang w:eastAsia="zh-CN"/>
        </w:rPr>
        <w:t>、</w:t>
      </w:r>
      <w:r w:rsidRPr="007E4433">
        <w:rPr>
          <w:rFonts w:ascii="宋体" w:hAnsi="宋体" w:hint="eastAsia"/>
          <w:bCs/>
          <w:sz w:val="24"/>
          <w:szCs w:val="24"/>
          <w:lang w:eastAsia="zh-CN"/>
        </w:rPr>
        <w:t>信息管理</w:t>
      </w:r>
    </w:p>
    <w:p w14:paraId="7BB54D3A"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hint="eastAsia"/>
          <w:bCs/>
          <w:sz w:val="24"/>
          <w:lang w:eastAsia="zh-CN"/>
        </w:rPr>
        <w:t>1）</w:t>
      </w:r>
      <w:r w:rsidRPr="007E4433">
        <w:rPr>
          <w:rFonts w:ascii="宋体" w:hAnsi="宋体" w:hint="eastAsia"/>
          <w:bCs/>
          <w:sz w:val="24"/>
          <w:szCs w:val="24"/>
          <w:lang w:eastAsia="zh-CN"/>
        </w:rPr>
        <w:t>进行各种工程信息的收集、整理、存档；</w:t>
      </w:r>
    </w:p>
    <w:p w14:paraId="7560B223"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2</w:t>
      </w:r>
      <w:r>
        <w:rPr>
          <w:rFonts w:ascii="宋体" w:hAnsi="宋体" w:hint="eastAsia"/>
          <w:bCs/>
          <w:sz w:val="24"/>
          <w:lang w:eastAsia="zh-CN"/>
        </w:rPr>
        <w:t>）</w:t>
      </w:r>
      <w:r w:rsidRPr="007E4433">
        <w:rPr>
          <w:rFonts w:ascii="宋体" w:hAnsi="宋体" w:hint="eastAsia"/>
          <w:bCs/>
          <w:sz w:val="24"/>
          <w:szCs w:val="24"/>
          <w:lang w:eastAsia="zh-CN"/>
        </w:rPr>
        <w:t>定期提供各类工程项目管理报表；</w:t>
      </w:r>
    </w:p>
    <w:p w14:paraId="199EE386" w14:textId="77777777" w:rsidR="00A06379" w:rsidRPr="007E4433"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3</w:t>
      </w:r>
      <w:r>
        <w:rPr>
          <w:rFonts w:ascii="宋体" w:hAnsi="宋体" w:hint="eastAsia"/>
          <w:bCs/>
          <w:sz w:val="24"/>
          <w:lang w:eastAsia="zh-CN"/>
        </w:rPr>
        <w:t>）</w:t>
      </w:r>
      <w:r w:rsidRPr="007E4433">
        <w:rPr>
          <w:rFonts w:ascii="宋体" w:hAnsi="宋体" w:hint="eastAsia"/>
          <w:bCs/>
          <w:sz w:val="24"/>
          <w:szCs w:val="24"/>
          <w:lang w:eastAsia="zh-CN"/>
        </w:rPr>
        <w:t>建立工地例会制度,并作好会议记录；</w:t>
      </w:r>
    </w:p>
    <w:p w14:paraId="7F8B5A6D" w14:textId="77777777" w:rsidR="00A06379" w:rsidRDefault="00A06379" w:rsidP="00A06379">
      <w:pPr>
        <w:pStyle w:val="ac"/>
        <w:spacing w:after="156" w:line="360" w:lineRule="auto"/>
        <w:ind w:firstLine="480"/>
        <w:rPr>
          <w:rFonts w:ascii="宋体" w:hAnsi="宋体"/>
          <w:bCs/>
          <w:sz w:val="24"/>
          <w:szCs w:val="24"/>
          <w:lang w:eastAsia="zh-CN"/>
        </w:rPr>
      </w:pPr>
      <w:r>
        <w:rPr>
          <w:rFonts w:ascii="宋体" w:hAnsi="宋体"/>
          <w:bCs/>
          <w:sz w:val="24"/>
          <w:lang w:eastAsia="zh-CN"/>
        </w:rPr>
        <w:t>4</w:t>
      </w:r>
      <w:r>
        <w:rPr>
          <w:rFonts w:ascii="宋体" w:hAnsi="宋体" w:hint="eastAsia"/>
          <w:bCs/>
          <w:sz w:val="24"/>
          <w:lang w:eastAsia="zh-CN"/>
        </w:rPr>
        <w:t>）</w:t>
      </w:r>
      <w:r w:rsidRPr="007E4433">
        <w:rPr>
          <w:rFonts w:ascii="宋体" w:hAnsi="宋体" w:hint="eastAsia"/>
          <w:bCs/>
          <w:sz w:val="24"/>
          <w:szCs w:val="24"/>
          <w:lang w:eastAsia="zh-CN"/>
        </w:rPr>
        <w:t>督促各承包人整理工程技术资料。</w:t>
      </w:r>
    </w:p>
    <w:p w14:paraId="263EF812" w14:textId="77777777" w:rsidR="00A95E32" w:rsidRPr="00A06379" w:rsidRDefault="00A95E32" w:rsidP="00A06379">
      <w:pPr>
        <w:pStyle w:val="ac"/>
        <w:spacing w:after="156" w:line="360" w:lineRule="auto"/>
        <w:ind w:firstLine="480"/>
        <w:rPr>
          <w:rFonts w:ascii="宋体" w:hAnsi="宋体"/>
          <w:bCs/>
          <w:sz w:val="24"/>
          <w:szCs w:val="24"/>
          <w:lang w:eastAsia="zh-CN"/>
        </w:rPr>
      </w:pPr>
    </w:p>
    <w:p w14:paraId="20190421" w14:textId="77777777" w:rsidR="00A06379" w:rsidRDefault="00A06379" w:rsidP="00A06379">
      <w:pPr>
        <w:pStyle w:val="ac"/>
        <w:spacing w:after="156" w:line="360" w:lineRule="auto"/>
        <w:ind w:firstLine="482"/>
        <w:rPr>
          <w:rFonts w:ascii="宋体" w:hAnsi="宋体"/>
          <w:b/>
          <w:sz w:val="24"/>
          <w:lang w:eastAsia="zh-CN"/>
        </w:rPr>
      </w:pPr>
      <w:r>
        <w:rPr>
          <w:rFonts w:ascii="宋体" w:hAnsi="宋体" w:hint="eastAsia"/>
          <w:b/>
          <w:sz w:val="24"/>
          <w:lang w:eastAsia="zh-CN"/>
        </w:rPr>
        <w:lastRenderedPageBreak/>
        <w:t>附件九、监理单位考核办法</w:t>
      </w:r>
    </w:p>
    <w:p w14:paraId="5A9728CF" w14:textId="77777777" w:rsidR="00C36452" w:rsidRPr="00D43470" w:rsidRDefault="00C36452" w:rsidP="00372CC1">
      <w:pPr>
        <w:widowControl/>
        <w:spacing w:line="360" w:lineRule="auto"/>
        <w:ind w:firstLineChars="200" w:firstLine="480"/>
        <w:jc w:val="left"/>
        <w:rPr>
          <w:sz w:val="24"/>
        </w:rPr>
      </w:pPr>
      <w:r w:rsidRPr="00D43470">
        <w:rPr>
          <w:rFonts w:ascii="宋体" w:hAnsi="宋体" w:cs="宋体"/>
          <w:kern w:val="0"/>
          <w:sz w:val="24"/>
          <w:lang w:bidi="ar"/>
        </w:rPr>
        <w:t>为更好地发挥监理公司在工程建设实施过程中的监督、管理作用，深刻细致地落实监理委托合同及 国家法律法规规定的责任及义务，确保本工程的质量、安全、进度、投资及文明施工符合施工合同、设 计图纸、相关法律法规及业主的一些具体要求，项目建设单位根据工程建设需要对你项目部进行</w:t>
      </w:r>
      <w:proofErr w:type="gramStart"/>
      <w:r w:rsidRPr="00D43470">
        <w:rPr>
          <w:rFonts w:ascii="宋体" w:hAnsi="宋体" w:cs="宋体"/>
          <w:kern w:val="0"/>
          <w:sz w:val="24"/>
          <w:lang w:bidi="ar"/>
        </w:rPr>
        <w:t>监理工</w:t>
      </w:r>
      <w:proofErr w:type="gramEnd"/>
      <w:r w:rsidRPr="00D43470">
        <w:rPr>
          <w:rFonts w:ascii="宋体" w:hAnsi="宋体" w:cs="宋体"/>
          <w:kern w:val="0"/>
          <w:sz w:val="24"/>
          <w:lang w:bidi="ar"/>
        </w:rPr>
        <w:t xml:space="preserve"> 作考核，考核时间为每次监理费支付节点前，考核总分为100分，考核内容及评分标准如下： </w:t>
      </w:r>
    </w:p>
    <w:p w14:paraId="19971AC5" w14:textId="77777777" w:rsidR="00D61698" w:rsidRPr="000B0183" w:rsidRDefault="00D61698" w:rsidP="000B0183">
      <w:pPr>
        <w:widowControl/>
        <w:spacing w:line="360" w:lineRule="auto"/>
        <w:jc w:val="left"/>
        <w:rPr>
          <w:rFonts w:ascii="宋体" w:hAnsi="宋体" w:cs="宋体"/>
          <w:b/>
          <w:bCs/>
          <w:kern w:val="0"/>
          <w:sz w:val="24"/>
          <w:lang w:bidi="ar"/>
        </w:rPr>
      </w:pPr>
      <w:r w:rsidRPr="000B0183">
        <w:rPr>
          <w:rFonts w:ascii="宋体" w:hAnsi="宋体" w:cs="宋体" w:hint="eastAsia"/>
          <w:b/>
          <w:bCs/>
          <w:kern w:val="0"/>
          <w:sz w:val="24"/>
          <w:lang w:bidi="ar"/>
        </w:rPr>
        <w:t>一、质量考核评分表：</w:t>
      </w:r>
    </w:p>
    <w:p w14:paraId="54EAADAA" w14:textId="77777777" w:rsidR="00D61698" w:rsidRPr="004062CC" w:rsidRDefault="00D61698" w:rsidP="00D61698">
      <w:pPr>
        <w:widowControl/>
        <w:spacing w:before="100" w:beforeAutospacing="1" w:afterLines="50" w:after="156" w:line="360" w:lineRule="auto"/>
        <w:ind w:firstLineChars="700" w:firstLine="1968"/>
        <w:jc w:val="left"/>
        <w:rPr>
          <w:rFonts w:ascii="宋体" w:hAnsi="宋体"/>
          <w:b/>
          <w:kern w:val="0"/>
          <w:sz w:val="28"/>
          <w:szCs w:val="28"/>
        </w:rPr>
      </w:pPr>
      <w:r w:rsidRPr="004062CC">
        <w:rPr>
          <w:rFonts w:ascii="宋体" w:hAnsi="宋体" w:hint="eastAsia"/>
          <w:b/>
          <w:kern w:val="0"/>
          <w:sz w:val="28"/>
          <w:szCs w:val="28"/>
        </w:rPr>
        <w:t>建设单位对监理单位</w:t>
      </w:r>
      <w:r>
        <w:rPr>
          <w:rFonts w:ascii="宋体" w:hAnsi="宋体" w:hint="eastAsia"/>
          <w:b/>
          <w:kern w:val="0"/>
          <w:sz w:val="28"/>
          <w:szCs w:val="28"/>
        </w:rPr>
        <w:t>服务质量</w:t>
      </w:r>
      <w:r w:rsidRPr="004062CC">
        <w:rPr>
          <w:rFonts w:ascii="宋体" w:hAnsi="宋体" w:hint="eastAsia"/>
          <w:b/>
          <w:kern w:val="0"/>
          <w:sz w:val="28"/>
          <w:szCs w:val="28"/>
        </w:rPr>
        <w:t>考核评分</w:t>
      </w:r>
      <w:r>
        <w:rPr>
          <w:rFonts w:ascii="宋体" w:hAnsi="宋体" w:hint="eastAsia"/>
          <w:b/>
          <w:kern w:val="0"/>
          <w:sz w:val="28"/>
          <w:szCs w:val="28"/>
        </w:rPr>
        <w:t>表</w:t>
      </w:r>
    </w:p>
    <w:tbl>
      <w:tblPr>
        <w:tblW w:w="9781" w:type="dxa"/>
        <w:tblInd w:w="93" w:type="dxa"/>
        <w:tblLook w:val="04A0" w:firstRow="1" w:lastRow="0" w:firstColumn="1" w:lastColumn="0" w:noHBand="0" w:noVBand="1"/>
      </w:tblPr>
      <w:tblGrid>
        <w:gridCol w:w="1325"/>
        <w:gridCol w:w="1978"/>
        <w:gridCol w:w="3125"/>
        <w:gridCol w:w="992"/>
        <w:gridCol w:w="1299"/>
        <w:gridCol w:w="1062"/>
      </w:tblGrid>
      <w:tr w:rsidR="00D61698" w:rsidRPr="004062CC" w14:paraId="42AD87EA" w14:textId="77777777" w:rsidTr="00822B9C">
        <w:trPr>
          <w:trHeight w:val="252"/>
        </w:trPr>
        <w:tc>
          <w:tcPr>
            <w:tcW w:w="1325" w:type="dxa"/>
            <w:tcBorders>
              <w:top w:val="nil"/>
              <w:left w:val="nil"/>
              <w:bottom w:val="nil"/>
              <w:right w:val="nil"/>
            </w:tcBorders>
            <w:vAlign w:val="center"/>
            <w:hideMark/>
          </w:tcPr>
          <w:p w14:paraId="4A153224" w14:textId="77777777" w:rsidR="00D61698" w:rsidRPr="0072265A" w:rsidRDefault="00D61698" w:rsidP="00822B9C">
            <w:r>
              <w:rPr>
                <w:rFonts w:hint="eastAsia"/>
              </w:rPr>
              <w:t>工程名称</w:t>
            </w:r>
          </w:p>
        </w:tc>
        <w:tc>
          <w:tcPr>
            <w:tcW w:w="1978" w:type="dxa"/>
            <w:tcBorders>
              <w:top w:val="nil"/>
              <w:left w:val="nil"/>
              <w:bottom w:val="nil"/>
              <w:right w:val="nil"/>
            </w:tcBorders>
            <w:vAlign w:val="center"/>
          </w:tcPr>
          <w:p w14:paraId="2A3171AF" w14:textId="77777777" w:rsidR="00D61698" w:rsidRPr="004062CC" w:rsidRDefault="00D61698" w:rsidP="00822B9C">
            <w:pPr>
              <w:widowControl/>
              <w:jc w:val="center"/>
              <w:rPr>
                <w:rFonts w:ascii="宋体" w:hAnsi="宋体"/>
                <w:b/>
                <w:bCs/>
                <w:kern w:val="0"/>
                <w:sz w:val="28"/>
                <w:szCs w:val="28"/>
              </w:rPr>
            </w:pPr>
          </w:p>
        </w:tc>
        <w:tc>
          <w:tcPr>
            <w:tcW w:w="3125" w:type="dxa"/>
            <w:tcBorders>
              <w:top w:val="nil"/>
              <w:left w:val="nil"/>
              <w:bottom w:val="nil"/>
              <w:right w:val="nil"/>
            </w:tcBorders>
            <w:vAlign w:val="center"/>
            <w:hideMark/>
          </w:tcPr>
          <w:p w14:paraId="45E321E9" w14:textId="77777777" w:rsidR="00D61698" w:rsidRPr="0072265A" w:rsidRDefault="00D61698" w:rsidP="00822B9C">
            <w:r>
              <w:rPr>
                <w:rFonts w:hint="eastAsia"/>
              </w:rPr>
              <w:t xml:space="preserve">                 </w:t>
            </w:r>
          </w:p>
        </w:tc>
        <w:tc>
          <w:tcPr>
            <w:tcW w:w="3353" w:type="dxa"/>
            <w:gridSpan w:val="3"/>
            <w:tcBorders>
              <w:top w:val="nil"/>
              <w:left w:val="nil"/>
              <w:bottom w:val="nil"/>
              <w:right w:val="nil"/>
            </w:tcBorders>
            <w:vAlign w:val="center"/>
          </w:tcPr>
          <w:p w14:paraId="3598D198" w14:textId="77777777" w:rsidR="00D61698" w:rsidRPr="004062CC" w:rsidRDefault="00D61698" w:rsidP="00822B9C">
            <w:pPr>
              <w:widowControl/>
              <w:jc w:val="left"/>
              <w:rPr>
                <w:rFonts w:ascii="宋体" w:hAnsi="宋体"/>
                <w:b/>
                <w:bCs/>
                <w:kern w:val="0"/>
                <w:sz w:val="28"/>
                <w:szCs w:val="28"/>
              </w:rPr>
            </w:pPr>
          </w:p>
        </w:tc>
      </w:tr>
      <w:tr w:rsidR="00D61698" w:rsidRPr="004062CC" w14:paraId="38CC0EA4" w14:textId="77777777" w:rsidTr="00822B9C">
        <w:trPr>
          <w:trHeight w:val="237"/>
        </w:trPr>
        <w:tc>
          <w:tcPr>
            <w:tcW w:w="1325" w:type="dxa"/>
            <w:tcBorders>
              <w:top w:val="nil"/>
              <w:left w:val="nil"/>
              <w:bottom w:val="single" w:sz="4" w:space="0" w:color="auto"/>
              <w:right w:val="nil"/>
            </w:tcBorders>
            <w:vAlign w:val="center"/>
            <w:hideMark/>
          </w:tcPr>
          <w:p w14:paraId="1643F1BB" w14:textId="77777777" w:rsidR="00D61698" w:rsidRPr="0072265A" w:rsidRDefault="00D61698" w:rsidP="00822B9C">
            <w:r>
              <w:rPr>
                <w:rFonts w:hint="eastAsia"/>
              </w:rPr>
              <w:t>监理单位：</w:t>
            </w:r>
          </w:p>
        </w:tc>
        <w:tc>
          <w:tcPr>
            <w:tcW w:w="1978" w:type="dxa"/>
            <w:tcBorders>
              <w:top w:val="nil"/>
              <w:left w:val="nil"/>
              <w:bottom w:val="single" w:sz="4" w:space="0" w:color="auto"/>
              <w:right w:val="nil"/>
            </w:tcBorders>
            <w:vAlign w:val="center"/>
          </w:tcPr>
          <w:p w14:paraId="479D3E9E" w14:textId="77777777" w:rsidR="00D61698" w:rsidRPr="004062CC" w:rsidRDefault="00D61698" w:rsidP="00822B9C">
            <w:pPr>
              <w:widowControl/>
              <w:rPr>
                <w:rFonts w:ascii="宋体" w:hAnsi="宋体"/>
                <w:b/>
                <w:bCs/>
                <w:kern w:val="0"/>
                <w:sz w:val="28"/>
                <w:szCs w:val="28"/>
              </w:rPr>
            </w:pPr>
          </w:p>
        </w:tc>
        <w:tc>
          <w:tcPr>
            <w:tcW w:w="3125" w:type="dxa"/>
            <w:tcBorders>
              <w:top w:val="nil"/>
              <w:left w:val="nil"/>
              <w:bottom w:val="single" w:sz="4" w:space="0" w:color="auto"/>
              <w:right w:val="nil"/>
            </w:tcBorders>
            <w:vAlign w:val="center"/>
            <w:hideMark/>
          </w:tcPr>
          <w:p w14:paraId="76780943" w14:textId="77777777" w:rsidR="00D61698" w:rsidRPr="004062CC" w:rsidRDefault="00D61698" w:rsidP="00822B9C">
            <w:pPr>
              <w:widowControl/>
              <w:wordWrap w:val="0"/>
              <w:ind w:right="804" w:firstLineChars="500" w:firstLine="1405"/>
              <w:rPr>
                <w:rFonts w:ascii="宋体" w:hAnsi="宋体"/>
                <w:b/>
                <w:bCs/>
                <w:kern w:val="0"/>
                <w:sz w:val="28"/>
                <w:szCs w:val="28"/>
              </w:rPr>
            </w:pPr>
            <w:r w:rsidRPr="004062CC">
              <w:rPr>
                <w:rFonts w:ascii="宋体" w:hAnsi="宋体" w:hint="eastAsia"/>
                <w:b/>
                <w:bCs/>
                <w:kern w:val="0"/>
                <w:sz w:val="28"/>
                <w:szCs w:val="28"/>
              </w:rPr>
              <w:t xml:space="preserve">     </w:t>
            </w:r>
          </w:p>
        </w:tc>
        <w:tc>
          <w:tcPr>
            <w:tcW w:w="3353" w:type="dxa"/>
            <w:gridSpan w:val="3"/>
            <w:tcBorders>
              <w:top w:val="nil"/>
              <w:left w:val="nil"/>
              <w:bottom w:val="single" w:sz="4" w:space="0" w:color="auto"/>
              <w:right w:val="nil"/>
            </w:tcBorders>
            <w:noWrap/>
            <w:vAlign w:val="center"/>
            <w:hideMark/>
          </w:tcPr>
          <w:p w14:paraId="760855AF" w14:textId="77777777" w:rsidR="00D61698" w:rsidRPr="004062CC" w:rsidRDefault="00D61698" w:rsidP="00822B9C">
            <w:pPr>
              <w:widowControl/>
              <w:jc w:val="left"/>
              <w:rPr>
                <w:rFonts w:ascii="宋体" w:hAnsi="宋体"/>
                <w:kern w:val="0"/>
                <w:sz w:val="28"/>
                <w:szCs w:val="28"/>
              </w:rPr>
            </w:pPr>
            <w:r w:rsidRPr="004062CC">
              <w:rPr>
                <w:rFonts w:ascii="宋体" w:hAnsi="宋体" w:hint="eastAsia"/>
                <w:kern w:val="0"/>
                <w:sz w:val="28"/>
                <w:szCs w:val="28"/>
              </w:rPr>
              <w:t xml:space="preserve">　</w:t>
            </w:r>
          </w:p>
        </w:tc>
      </w:tr>
      <w:tr w:rsidR="00D61698" w:rsidRPr="004062CC" w14:paraId="3C9B1B58" w14:textId="77777777" w:rsidTr="00822B9C">
        <w:trPr>
          <w:trHeight w:val="475"/>
        </w:trPr>
        <w:tc>
          <w:tcPr>
            <w:tcW w:w="1325" w:type="dxa"/>
            <w:tcBorders>
              <w:top w:val="nil"/>
              <w:left w:val="single" w:sz="4" w:space="0" w:color="auto"/>
              <w:bottom w:val="single" w:sz="4" w:space="0" w:color="auto"/>
              <w:right w:val="single" w:sz="4" w:space="0" w:color="auto"/>
            </w:tcBorders>
            <w:vAlign w:val="center"/>
            <w:hideMark/>
          </w:tcPr>
          <w:p w14:paraId="075A6AFF"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考核项目</w:t>
            </w:r>
          </w:p>
        </w:tc>
        <w:tc>
          <w:tcPr>
            <w:tcW w:w="1978" w:type="dxa"/>
            <w:tcBorders>
              <w:top w:val="nil"/>
              <w:left w:val="nil"/>
              <w:bottom w:val="single" w:sz="4" w:space="0" w:color="auto"/>
              <w:right w:val="single" w:sz="4" w:space="0" w:color="auto"/>
            </w:tcBorders>
            <w:vAlign w:val="center"/>
            <w:hideMark/>
          </w:tcPr>
          <w:p w14:paraId="32C75BB4"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考核内容</w:t>
            </w:r>
          </w:p>
        </w:tc>
        <w:tc>
          <w:tcPr>
            <w:tcW w:w="3125" w:type="dxa"/>
            <w:tcBorders>
              <w:top w:val="nil"/>
              <w:left w:val="nil"/>
              <w:bottom w:val="single" w:sz="4" w:space="0" w:color="auto"/>
              <w:right w:val="single" w:sz="4" w:space="0" w:color="auto"/>
            </w:tcBorders>
            <w:vAlign w:val="center"/>
            <w:hideMark/>
          </w:tcPr>
          <w:p w14:paraId="2515E288"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考核标准</w:t>
            </w:r>
          </w:p>
        </w:tc>
        <w:tc>
          <w:tcPr>
            <w:tcW w:w="992" w:type="dxa"/>
            <w:tcBorders>
              <w:top w:val="nil"/>
              <w:left w:val="nil"/>
              <w:bottom w:val="single" w:sz="4" w:space="0" w:color="auto"/>
              <w:right w:val="single" w:sz="4" w:space="0" w:color="auto"/>
            </w:tcBorders>
            <w:vAlign w:val="center"/>
            <w:hideMark/>
          </w:tcPr>
          <w:p w14:paraId="53A04296"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设定子分值</w:t>
            </w:r>
          </w:p>
        </w:tc>
        <w:tc>
          <w:tcPr>
            <w:tcW w:w="1299" w:type="dxa"/>
            <w:tcBorders>
              <w:top w:val="nil"/>
              <w:left w:val="nil"/>
              <w:bottom w:val="single" w:sz="4" w:space="0" w:color="auto"/>
              <w:right w:val="single" w:sz="4" w:space="0" w:color="auto"/>
            </w:tcBorders>
            <w:vAlign w:val="center"/>
            <w:hideMark/>
          </w:tcPr>
          <w:p w14:paraId="462763C3"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检查情况描述</w:t>
            </w:r>
          </w:p>
        </w:tc>
        <w:tc>
          <w:tcPr>
            <w:tcW w:w="1062" w:type="dxa"/>
            <w:tcBorders>
              <w:top w:val="nil"/>
              <w:left w:val="nil"/>
              <w:bottom w:val="nil"/>
              <w:right w:val="single" w:sz="8" w:space="0" w:color="auto"/>
            </w:tcBorders>
            <w:vAlign w:val="center"/>
            <w:hideMark/>
          </w:tcPr>
          <w:p w14:paraId="702AFF90"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考评得分</w:t>
            </w:r>
          </w:p>
        </w:tc>
      </w:tr>
      <w:tr w:rsidR="00D61698" w:rsidRPr="004062CC" w14:paraId="4E023761" w14:textId="77777777" w:rsidTr="00822B9C">
        <w:trPr>
          <w:trHeight w:val="655"/>
        </w:trPr>
        <w:tc>
          <w:tcPr>
            <w:tcW w:w="1325" w:type="dxa"/>
            <w:vMerge w:val="restart"/>
            <w:tcBorders>
              <w:top w:val="nil"/>
              <w:left w:val="single" w:sz="4" w:space="0" w:color="auto"/>
              <w:bottom w:val="single" w:sz="4" w:space="0" w:color="auto"/>
              <w:right w:val="single" w:sz="4" w:space="0" w:color="auto"/>
            </w:tcBorders>
            <w:vAlign w:val="center"/>
            <w:hideMark/>
          </w:tcPr>
          <w:p w14:paraId="2574C554"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1</w:t>
            </w:r>
            <w:r w:rsidRPr="004062CC">
              <w:rPr>
                <w:rFonts w:ascii="宋体" w:hAnsi="宋体" w:hint="eastAsia"/>
                <w:kern w:val="0"/>
                <w:sz w:val="28"/>
                <w:szCs w:val="28"/>
              </w:rPr>
              <w:t>、监理组织管理</w:t>
            </w:r>
          </w:p>
          <w:p w14:paraId="0BC2F080" w14:textId="77777777" w:rsidR="00D61698" w:rsidRPr="004062CC" w:rsidRDefault="00D61698" w:rsidP="00822B9C">
            <w:pPr>
              <w:widowControl/>
              <w:jc w:val="center"/>
              <w:rPr>
                <w:rFonts w:ascii="宋体" w:hAnsi="宋体"/>
                <w:kern w:val="0"/>
                <w:sz w:val="28"/>
                <w:szCs w:val="28"/>
              </w:rPr>
            </w:pPr>
            <w:r w:rsidRPr="004062CC">
              <w:rPr>
                <w:rFonts w:ascii="宋体" w:hAnsi="宋体" w:hint="eastAsia"/>
                <w:kern w:val="0"/>
                <w:sz w:val="28"/>
                <w:szCs w:val="28"/>
              </w:rPr>
              <w:t>（</w:t>
            </w:r>
            <w:r w:rsidRPr="004062CC">
              <w:rPr>
                <w:rFonts w:ascii="宋体" w:hAnsi="宋体" w:cs="Arial"/>
                <w:kern w:val="0"/>
                <w:sz w:val="28"/>
                <w:szCs w:val="28"/>
              </w:rPr>
              <w:t>10</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50910ED4"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1、人员调整要求</w:t>
            </w:r>
          </w:p>
        </w:tc>
        <w:tc>
          <w:tcPr>
            <w:tcW w:w="3125" w:type="dxa"/>
            <w:tcBorders>
              <w:top w:val="nil"/>
              <w:left w:val="nil"/>
              <w:bottom w:val="single" w:sz="4" w:space="0" w:color="auto"/>
              <w:right w:val="single" w:sz="4" w:space="0" w:color="auto"/>
            </w:tcBorders>
            <w:vAlign w:val="center"/>
            <w:hideMark/>
          </w:tcPr>
          <w:p w14:paraId="67F2BAE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经甲方考核合格的人员不得随意调整</w:t>
            </w:r>
          </w:p>
        </w:tc>
        <w:tc>
          <w:tcPr>
            <w:tcW w:w="992" w:type="dxa"/>
            <w:tcBorders>
              <w:top w:val="nil"/>
              <w:left w:val="nil"/>
              <w:bottom w:val="single" w:sz="4" w:space="0" w:color="auto"/>
              <w:right w:val="single" w:sz="4" w:space="0" w:color="auto"/>
            </w:tcBorders>
            <w:vAlign w:val="center"/>
            <w:hideMark/>
          </w:tcPr>
          <w:p w14:paraId="65F9DCC1"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3D96BCF8" w14:textId="77777777" w:rsidR="00D61698" w:rsidRPr="004062CC" w:rsidRDefault="00D61698" w:rsidP="00822B9C">
            <w:pPr>
              <w:widowControl/>
              <w:jc w:val="left"/>
              <w:rPr>
                <w:rFonts w:ascii="宋体" w:hAnsi="宋体"/>
                <w:b/>
                <w:bCs/>
                <w:kern w:val="0"/>
                <w:sz w:val="28"/>
                <w:szCs w:val="28"/>
              </w:rPr>
            </w:pPr>
            <w:r w:rsidRPr="004062CC">
              <w:rPr>
                <w:rFonts w:ascii="宋体" w:hAnsi="宋体" w:hint="eastAsia"/>
                <w:b/>
                <w:bCs/>
                <w:kern w:val="0"/>
                <w:sz w:val="28"/>
                <w:szCs w:val="28"/>
              </w:rPr>
              <w:t xml:space="preserve">　</w:t>
            </w:r>
          </w:p>
        </w:tc>
        <w:tc>
          <w:tcPr>
            <w:tcW w:w="1062" w:type="dxa"/>
            <w:tcBorders>
              <w:top w:val="single" w:sz="4" w:space="0" w:color="auto"/>
              <w:left w:val="nil"/>
              <w:bottom w:val="single" w:sz="4" w:space="0" w:color="auto"/>
              <w:right w:val="single" w:sz="4" w:space="0" w:color="auto"/>
            </w:tcBorders>
            <w:vAlign w:val="center"/>
            <w:hideMark/>
          </w:tcPr>
          <w:p w14:paraId="5ADC3C4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55AD2E8" w14:textId="77777777" w:rsidTr="00822B9C">
        <w:trPr>
          <w:trHeight w:val="833"/>
        </w:trPr>
        <w:tc>
          <w:tcPr>
            <w:tcW w:w="0" w:type="auto"/>
            <w:vMerge/>
            <w:tcBorders>
              <w:top w:val="nil"/>
              <w:left w:val="single" w:sz="4" w:space="0" w:color="auto"/>
              <w:bottom w:val="single" w:sz="4" w:space="0" w:color="auto"/>
              <w:right w:val="single" w:sz="4" w:space="0" w:color="auto"/>
            </w:tcBorders>
            <w:vAlign w:val="center"/>
            <w:hideMark/>
          </w:tcPr>
          <w:p w14:paraId="4613632C"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70D06E24"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2、人员更换要求</w:t>
            </w:r>
          </w:p>
        </w:tc>
        <w:tc>
          <w:tcPr>
            <w:tcW w:w="3125" w:type="dxa"/>
            <w:tcBorders>
              <w:top w:val="nil"/>
              <w:left w:val="nil"/>
              <w:bottom w:val="single" w:sz="4" w:space="0" w:color="auto"/>
              <w:right w:val="single" w:sz="4" w:space="0" w:color="auto"/>
            </w:tcBorders>
            <w:vAlign w:val="center"/>
            <w:hideMark/>
          </w:tcPr>
          <w:p w14:paraId="071E4F25"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监理过程中甲方考核不合格的人员必须按合同要求及时更换</w:t>
            </w:r>
          </w:p>
        </w:tc>
        <w:tc>
          <w:tcPr>
            <w:tcW w:w="992" w:type="dxa"/>
            <w:tcBorders>
              <w:top w:val="nil"/>
              <w:left w:val="nil"/>
              <w:bottom w:val="single" w:sz="4" w:space="0" w:color="auto"/>
              <w:right w:val="single" w:sz="4" w:space="0" w:color="auto"/>
            </w:tcBorders>
            <w:vAlign w:val="center"/>
            <w:hideMark/>
          </w:tcPr>
          <w:p w14:paraId="30CEFFDB"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103A3DFE"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568ED0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98A144C" w14:textId="77777777" w:rsidTr="00822B9C">
        <w:trPr>
          <w:trHeight w:val="830"/>
        </w:trPr>
        <w:tc>
          <w:tcPr>
            <w:tcW w:w="0" w:type="auto"/>
            <w:vMerge/>
            <w:tcBorders>
              <w:top w:val="nil"/>
              <w:left w:val="single" w:sz="4" w:space="0" w:color="auto"/>
              <w:bottom w:val="single" w:sz="4" w:space="0" w:color="auto"/>
              <w:right w:val="single" w:sz="4" w:space="0" w:color="auto"/>
            </w:tcBorders>
            <w:vAlign w:val="center"/>
            <w:hideMark/>
          </w:tcPr>
          <w:p w14:paraId="4859D730"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39A11C29"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3、人员在岗要求</w:t>
            </w:r>
          </w:p>
        </w:tc>
        <w:tc>
          <w:tcPr>
            <w:tcW w:w="3125" w:type="dxa"/>
            <w:tcBorders>
              <w:top w:val="nil"/>
              <w:left w:val="nil"/>
              <w:bottom w:val="single" w:sz="4" w:space="0" w:color="auto"/>
              <w:right w:val="single" w:sz="4" w:space="0" w:color="auto"/>
            </w:tcBorders>
            <w:vAlign w:val="center"/>
            <w:hideMark/>
          </w:tcPr>
          <w:p w14:paraId="74C234E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除测量监理工程师外的监理部人员，不得在其他项目兼职</w:t>
            </w:r>
          </w:p>
        </w:tc>
        <w:tc>
          <w:tcPr>
            <w:tcW w:w="992" w:type="dxa"/>
            <w:tcBorders>
              <w:top w:val="nil"/>
              <w:left w:val="nil"/>
              <w:bottom w:val="single" w:sz="4" w:space="0" w:color="auto"/>
              <w:right w:val="single" w:sz="4" w:space="0" w:color="auto"/>
            </w:tcBorders>
            <w:vAlign w:val="center"/>
            <w:hideMark/>
          </w:tcPr>
          <w:p w14:paraId="59752E61"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7F8127C2"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8DF4C98"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84F5A8A" w14:textId="77777777" w:rsidTr="00822B9C">
        <w:trPr>
          <w:trHeight w:val="617"/>
        </w:trPr>
        <w:tc>
          <w:tcPr>
            <w:tcW w:w="0" w:type="auto"/>
            <w:vMerge/>
            <w:tcBorders>
              <w:top w:val="nil"/>
              <w:left w:val="single" w:sz="4" w:space="0" w:color="auto"/>
              <w:bottom w:val="single" w:sz="4" w:space="0" w:color="auto"/>
              <w:right w:val="single" w:sz="4" w:space="0" w:color="auto"/>
            </w:tcBorders>
            <w:vAlign w:val="center"/>
            <w:hideMark/>
          </w:tcPr>
          <w:p w14:paraId="51398079"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26028C22"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4、监理人员配备</w:t>
            </w:r>
          </w:p>
        </w:tc>
        <w:tc>
          <w:tcPr>
            <w:tcW w:w="3125" w:type="dxa"/>
            <w:tcBorders>
              <w:top w:val="nil"/>
              <w:left w:val="nil"/>
              <w:bottom w:val="single" w:sz="4" w:space="0" w:color="auto"/>
              <w:right w:val="single" w:sz="4" w:space="0" w:color="auto"/>
            </w:tcBorders>
            <w:vAlign w:val="center"/>
            <w:hideMark/>
          </w:tcPr>
          <w:p w14:paraId="4AC6B69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到位情况满足甲方要求</w:t>
            </w:r>
          </w:p>
        </w:tc>
        <w:tc>
          <w:tcPr>
            <w:tcW w:w="992" w:type="dxa"/>
            <w:tcBorders>
              <w:top w:val="nil"/>
              <w:left w:val="nil"/>
              <w:bottom w:val="single" w:sz="4" w:space="0" w:color="auto"/>
              <w:right w:val="single" w:sz="4" w:space="0" w:color="auto"/>
            </w:tcBorders>
            <w:vAlign w:val="center"/>
            <w:hideMark/>
          </w:tcPr>
          <w:p w14:paraId="44578836"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6D1152C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4CA1DAAF"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BF24F5A"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175160B6"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27F7F445"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5、监理核心团队素质要求</w:t>
            </w:r>
          </w:p>
          <w:p w14:paraId="6E62BFD9"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（总监、分区组长，安装骨干）</w:t>
            </w:r>
          </w:p>
        </w:tc>
        <w:tc>
          <w:tcPr>
            <w:tcW w:w="3125" w:type="dxa"/>
            <w:tcBorders>
              <w:top w:val="nil"/>
              <w:left w:val="nil"/>
              <w:bottom w:val="single" w:sz="4" w:space="0" w:color="auto"/>
              <w:right w:val="single" w:sz="4" w:space="0" w:color="auto"/>
            </w:tcBorders>
            <w:vAlign w:val="center"/>
            <w:hideMark/>
          </w:tcPr>
          <w:p w14:paraId="5D66DE4B"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工作积极主动，专业能力和执行力较强，有一定的甲方视角</w:t>
            </w:r>
          </w:p>
        </w:tc>
        <w:tc>
          <w:tcPr>
            <w:tcW w:w="992" w:type="dxa"/>
            <w:tcBorders>
              <w:top w:val="nil"/>
              <w:left w:val="nil"/>
              <w:bottom w:val="single" w:sz="4" w:space="0" w:color="auto"/>
              <w:right w:val="single" w:sz="4" w:space="0" w:color="auto"/>
            </w:tcBorders>
            <w:vAlign w:val="center"/>
            <w:hideMark/>
          </w:tcPr>
          <w:p w14:paraId="4E6AC3D4"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70E77B0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7B677B4E"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528727D" w14:textId="77777777" w:rsidTr="00822B9C">
        <w:trPr>
          <w:trHeight w:val="818"/>
        </w:trPr>
        <w:tc>
          <w:tcPr>
            <w:tcW w:w="1325" w:type="dxa"/>
            <w:vMerge w:val="restart"/>
            <w:tcBorders>
              <w:top w:val="nil"/>
              <w:left w:val="single" w:sz="4" w:space="0" w:color="auto"/>
              <w:bottom w:val="single" w:sz="4" w:space="0" w:color="auto"/>
              <w:right w:val="single" w:sz="4" w:space="0" w:color="auto"/>
            </w:tcBorders>
            <w:vAlign w:val="center"/>
            <w:hideMark/>
          </w:tcPr>
          <w:p w14:paraId="29DB1ED1"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2</w:t>
            </w:r>
            <w:r w:rsidRPr="004062CC">
              <w:rPr>
                <w:rFonts w:ascii="宋体" w:hAnsi="宋体" w:hint="eastAsia"/>
                <w:kern w:val="0"/>
                <w:sz w:val="28"/>
                <w:szCs w:val="28"/>
              </w:rPr>
              <w:t>、技术管理</w:t>
            </w:r>
            <w:r w:rsidRPr="004062CC">
              <w:rPr>
                <w:rFonts w:ascii="宋体" w:hAnsi="宋体" w:cs="Arial"/>
                <w:kern w:val="0"/>
                <w:sz w:val="28"/>
                <w:szCs w:val="28"/>
              </w:rPr>
              <w:t xml:space="preserve">        </w:t>
            </w:r>
            <w:r w:rsidRPr="004062CC">
              <w:rPr>
                <w:rFonts w:ascii="宋体" w:hAnsi="宋体" w:hint="eastAsia"/>
                <w:kern w:val="0"/>
                <w:sz w:val="28"/>
                <w:szCs w:val="28"/>
              </w:rPr>
              <w:t>（</w:t>
            </w:r>
            <w:r w:rsidRPr="004062CC">
              <w:rPr>
                <w:rFonts w:ascii="宋体" w:hAnsi="宋体" w:cs="Arial"/>
                <w:kern w:val="0"/>
                <w:sz w:val="28"/>
                <w:szCs w:val="28"/>
              </w:rPr>
              <w:t>15</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5639F9B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1、监理实施细则</w:t>
            </w:r>
          </w:p>
        </w:tc>
        <w:tc>
          <w:tcPr>
            <w:tcW w:w="3125" w:type="dxa"/>
            <w:tcBorders>
              <w:top w:val="nil"/>
              <w:left w:val="nil"/>
              <w:bottom w:val="single" w:sz="4" w:space="0" w:color="auto"/>
              <w:right w:val="single" w:sz="4" w:space="0" w:color="auto"/>
            </w:tcBorders>
            <w:vAlign w:val="center"/>
            <w:hideMark/>
          </w:tcPr>
          <w:p w14:paraId="092DA764"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有明确的针对性、可操作性</w:t>
            </w:r>
          </w:p>
        </w:tc>
        <w:tc>
          <w:tcPr>
            <w:tcW w:w="992" w:type="dxa"/>
            <w:tcBorders>
              <w:top w:val="nil"/>
              <w:left w:val="nil"/>
              <w:bottom w:val="single" w:sz="4" w:space="0" w:color="auto"/>
              <w:right w:val="single" w:sz="4" w:space="0" w:color="auto"/>
            </w:tcBorders>
            <w:vAlign w:val="center"/>
            <w:hideMark/>
          </w:tcPr>
          <w:p w14:paraId="377B6CDD"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150C2358"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0DB49E45"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FAC7E37" w14:textId="77777777" w:rsidTr="00822B9C">
        <w:trPr>
          <w:trHeight w:val="687"/>
        </w:trPr>
        <w:tc>
          <w:tcPr>
            <w:tcW w:w="0" w:type="auto"/>
            <w:vMerge/>
            <w:tcBorders>
              <w:top w:val="nil"/>
              <w:left w:val="single" w:sz="4" w:space="0" w:color="auto"/>
              <w:bottom w:val="single" w:sz="4" w:space="0" w:color="auto"/>
              <w:right w:val="single" w:sz="4" w:space="0" w:color="auto"/>
            </w:tcBorders>
            <w:vAlign w:val="center"/>
            <w:hideMark/>
          </w:tcPr>
          <w:p w14:paraId="5BBD12CE"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7F874A2A"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2、施工方案审查</w:t>
            </w:r>
          </w:p>
        </w:tc>
        <w:tc>
          <w:tcPr>
            <w:tcW w:w="3125" w:type="dxa"/>
            <w:tcBorders>
              <w:top w:val="nil"/>
              <w:left w:val="nil"/>
              <w:bottom w:val="single" w:sz="4" w:space="0" w:color="auto"/>
              <w:right w:val="single" w:sz="4" w:space="0" w:color="auto"/>
            </w:tcBorders>
            <w:vAlign w:val="center"/>
            <w:hideMark/>
          </w:tcPr>
          <w:p w14:paraId="04352B97"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认真、及时，经监理审查的施工方案，甲方未发现其他大的问题</w:t>
            </w:r>
          </w:p>
        </w:tc>
        <w:tc>
          <w:tcPr>
            <w:tcW w:w="992" w:type="dxa"/>
            <w:tcBorders>
              <w:top w:val="nil"/>
              <w:left w:val="nil"/>
              <w:bottom w:val="single" w:sz="4" w:space="0" w:color="auto"/>
              <w:right w:val="single" w:sz="4" w:space="0" w:color="auto"/>
            </w:tcBorders>
            <w:vAlign w:val="center"/>
            <w:hideMark/>
          </w:tcPr>
          <w:p w14:paraId="06D5FCED"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5A54C4FF"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01164D9F"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338E593" w14:textId="77777777" w:rsidTr="00822B9C">
        <w:trPr>
          <w:trHeight w:val="475"/>
        </w:trPr>
        <w:tc>
          <w:tcPr>
            <w:tcW w:w="0" w:type="auto"/>
            <w:vMerge/>
            <w:tcBorders>
              <w:top w:val="nil"/>
              <w:left w:val="single" w:sz="4" w:space="0" w:color="auto"/>
              <w:bottom w:val="single" w:sz="4" w:space="0" w:color="auto"/>
              <w:right w:val="single" w:sz="4" w:space="0" w:color="auto"/>
            </w:tcBorders>
            <w:vAlign w:val="center"/>
            <w:hideMark/>
          </w:tcPr>
          <w:p w14:paraId="2772D954"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7C08262E"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3、读图、</w:t>
            </w:r>
            <w:proofErr w:type="gramStart"/>
            <w:r w:rsidRPr="004062CC">
              <w:rPr>
                <w:rFonts w:ascii="宋体" w:hAnsi="宋体" w:hint="eastAsia"/>
                <w:kern w:val="0"/>
                <w:sz w:val="24"/>
              </w:rPr>
              <w:t>讲图</w:t>
            </w:r>
            <w:proofErr w:type="gramEnd"/>
          </w:p>
        </w:tc>
        <w:tc>
          <w:tcPr>
            <w:tcW w:w="3125" w:type="dxa"/>
            <w:tcBorders>
              <w:top w:val="nil"/>
              <w:left w:val="nil"/>
              <w:bottom w:val="single" w:sz="4" w:space="0" w:color="auto"/>
              <w:right w:val="single" w:sz="4" w:space="0" w:color="auto"/>
            </w:tcBorders>
            <w:vAlign w:val="center"/>
            <w:hideMark/>
          </w:tcPr>
          <w:p w14:paraId="5FADBB87"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认真、及时，积极参加班组交底（应核实标高、轴线，查找图纸错、漏、碰、缺，及时提出意见）</w:t>
            </w:r>
          </w:p>
        </w:tc>
        <w:tc>
          <w:tcPr>
            <w:tcW w:w="992" w:type="dxa"/>
            <w:tcBorders>
              <w:top w:val="nil"/>
              <w:left w:val="nil"/>
              <w:bottom w:val="single" w:sz="4" w:space="0" w:color="auto"/>
              <w:right w:val="single" w:sz="4" w:space="0" w:color="auto"/>
            </w:tcBorders>
            <w:vAlign w:val="center"/>
            <w:hideMark/>
          </w:tcPr>
          <w:p w14:paraId="27001DF5"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4A8A19C5"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F0B6545"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89DB6E0" w14:textId="77777777" w:rsidTr="00822B9C">
        <w:trPr>
          <w:trHeight w:val="839"/>
        </w:trPr>
        <w:tc>
          <w:tcPr>
            <w:tcW w:w="0" w:type="auto"/>
            <w:vMerge/>
            <w:tcBorders>
              <w:top w:val="nil"/>
              <w:left w:val="single" w:sz="4" w:space="0" w:color="auto"/>
              <w:bottom w:val="single" w:sz="4" w:space="0" w:color="auto"/>
              <w:right w:val="single" w:sz="4" w:space="0" w:color="auto"/>
            </w:tcBorders>
            <w:vAlign w:val="center"/>
            <w:hideMark/>
          </w:tcPr>
          <w:p w14:paraId="18CC2C9E"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6BD878A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5、技术交底</w:t>
            </w:r>
          </w:p>
        </w:tc>
        <w:tc>
          <w:tcPr>
            <w:tcW w:w="3125" w:type="dxa"/>
            <w:tcBorders>
              <w:top w:val="nil"/>
              <w:left w:val="nil"/>
              <w:bottom w:val="single" w:sz="4" w:space="0" w:color="auto"/>
              <w:right w:val="single" w:sz="4" w:space="0" w:color="auto"/>
            </w:tcBorders>
            <w:vAlign w:val="center"/>
            <w:hideMark/>
          </w:tcPr>
          <w:p w14:paraId="6A9A3F1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按建设单位技术质量管理要求，向施工单位的技术交底行为及实施检查</w:t>
            </w:r>
          </w:p>
        </w:tc>
        <w:tc>
          <w:tcPr>
            <w:tcW w:w="992" w:type="dxa"/>
            <w:tcBorders>
              <w:top w:val="nil"/>
              <w:left w:val="nil"/>
              <w:bottom w:val="single" w:sz="4" w:space="0" w:color="auto"/>
              <w:right w:val="single" w:sz="4" w:space="0" w:color="auto"/>
            </w:tcBorders>
            <w:vAlign w:val="center"/>
            <w:hideMark/>
          </w:tcPr>
          <w:p w14:paraId="3A724E43"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4E312712"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4EB4C95C"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2AED834" w14:textId="77777777" w:rsidTr="00822B9C">
        <w:trPr>
          <w:trHeight w:val="838"/>
        </w:trPr>
        <w:tc>
          <w:tcPr>
            <w:tcW w:w="0" w:type="auto"/>
            <w:vMerge/>
            <w:tcBorders>
              <w:top w:val="nil"/>
              <w:left w:val="single" w:sz="4" w:space="0" w:color="auto"/>
              <w:bottom w:val="single" w:sz="4" w:space="0" w:color="auto"/>
              <w:right w:val="single" w:sz="4" w:space="0" w:color="auto"/>
            </w:tcBorders>
            <w:vAlign w:val="center"/>
            <w:hideMark/>
          </w:tcPr>
          <w:p w14:paraId="257D6ACC"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5776C928"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6、技术资料签</w:t>
            </w:r>
            <w:proofErr w:type="gramStart"/>
            <w:r w:rsidRPr="004062CC">
              <w:rPr>
                <w:rFonts w:ascii="宋体" w:hAnsi="宋体" w:hint="eastAsia"/>
                <w:kern w:val="0"/>
                <w:sz w:val="24"/>
              </w:rPr>
              <w:t>认程序</w:t>
            </w:r>
            <w:proofErr w:type="gramEnd"/>
          </w:p>
        </w:tc>
        <w:tc>
          <w:tcPr>
            <w:tcW w:w="3125" w:type="dxa"/>
            <w:tcBorders>
              <w:top w:val="nil"/>
              <w:left w:val="nil"/>
              <w:bottom w:val="single" w:sz="4" w:space="0" w:color="auto"/>
              <w:right w:val="single" w:sz="4" w:space="0" w:color="auto"/>
            </w:tcBorders>
            <w:vAlign w:val="center"/>
            <w:hideMark/>
          </w:tcPr>
          <w:p w14:paraId="030FF474"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符合法规要求</w:t>
            </w:r>
          </w:p>
        </w:tc>
        <w:tc>
          <w:tcPr>
            <w:tcW w:w="992" w:type="dxa"/>
            <w:tcBorders>
              <w:top w:val="nil"/>
              <w:left w:val="nil"/>
              <w:bottom w:val="single" w:sz="4" w:space="0" w:color="auto"/>
              <w:right w:val="single" w:sz="4" w:space="0" w:color="auto"/>
            </w:tcBorders>
            <w:vAlign w:val="center"/>
            <w:hideMark/>
          </w:tcPr>
          <w:p w14:paraId="1621AF5B"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2550E5CB"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B8C5BE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86658BB"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48A92592"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1C133459"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7、合同管理</w:t>
            </w:r>
          </w:p>
        </w:tc>
        <w:tc>
          <w:tcPr>
            <w:tcW w:w="3125" w:type="dxa"/>
            <w:tcBorders>
              <w:top w:val="nil"/>
              <w:left w:val="nil"/>
              <w:bottom w:val="single" w:sz="4" w:space="0" w:color="auto"/>
              <w:right w:val="single" w:sz="4" w:space="0" w:color="auto"/>
            </w:tcBorders>
            <w:vAlign w:val="center"/>
            <w:hideMark/>
          </w:tcPr>
          <w:p w14:paraId="27CBF9C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1、对总分包合同范围、施工界面、工作任务等熟悉；</w:t>
            </w:r>
            <w:r w:rsidRPr="004062CC">
              <w:rPr>
                <w:rFonts w:ascii="宋体" w:hAnsi="宋体" w:hint="eastAsia"/>
                <w:kern w:val="0"/>
                <w:sz w:val="24"/>
              </w:rPr>
              <w:br/>
              <w:t>2、按合同管理总分包。</w:t>
            </w:r>
          </w:p>
        </w:tc>
        <w:tc>
          <w:tcPr>
            <w:tcW w:w="992" w:type="dxa"/>
            <w:tcBorders>
              <w:top w:val="nil"/>
              <w:left w:val="nil"/>
              <w:bottom w:val="single" w:sz="4" w:space="0" w:color="auto"/>
              <w:right w:val="single" w:sz="4" w:space="0" w:color="auto"/>
            </w:tcBorders>
            <w:vAlign w:val="center"/>
            <w:hideMark/>
          </w:tcPr>
          <w:p w14:paraId="573ADB2E"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07F745E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3441B91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22C31C7"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6966F2AB"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2D788A2D" w14:textId="77777777" w:rsidR="00D61698" w:rsidRPr="004062CC" w:rsidRDefault="00D61698" w:rsidP="00822B9C">
            <w:pPr>
              <w:widowControl/>
              <w:jc w:val="left"/>
              <w:rPr>
                <w:rFonts w:ascii="宋体" w:hAnsi="宋体"/>
                <w:kern w:val="0"/>
                <w:sz w:val="24"/>
              </w:rPr>
            </w:pPr>
            <w:r w:rsidRPr="004062CC">
              <w:rPr>
                <w:rFonts w:ascii="宋体" w:hAnsi="宋体"/>
                <w:kern w:val="0"/>
                <w:sz w:val="24"/>
              </w:rPr>
              <w:t>8</w:t>
            </w:r>
            <w:r w:rsidRPr="004062CC">
              <w:rPr>
                <w:rFonts w:ascii="宋体" w:hAnsi="宋体" w:hint="eastAsia"/>
                <w:kern w:val="0"/>
                <w:sz w:val="24"/>
              </w:rPr>
              <w:t>、监理日志及旁</w:t>
            </w:r>
            <w:proofErr w:type="gramStart"/>
            <w:r w:rsidRPr="004062CC">
              <w:rPr>
                <w:rFonts w:ascii="宋体" w:hAnsi="宋体" w:hint="eastAsia"/>
                <w:kern w:val="0"/>
                <w:sz w:val="24"/>
              </w:rPr>
              <w:t>站记录</w:t>
            </w:r>
            <w:proofErr w:type="gramEnd"/>
          </w:p>
        </w:tc>
        <w:tc>
          <w:tcPr>
            <w:tcW w:w="3125" w:type="dxa"/>
            <w:tcBorders>
              <w:top w:val="nil"/>
              <w:left w:val="nil"/>
              <w:bottom w:val="single" w:sz="4" w:space="0" w:color="auto"/>
              <w:right w:val="single" w:sz="4" w:space="0" w:color="auto"/>
            </w:tcBorders>
            <w:vAlign w:val="center"/>
            <w:hideMark/>
          </w:tcPr>
          <w:p w14:paraId="0459A41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内容真实、全面、及时，工程变更、工程事故、质量检验、签发指令、合同索赔等有记录，施工情况巡视、平行检查结果有反映。</w:t>
            </w:r>
          </w:p>
        </w:tc>
        <w:tc>
          <w:tcPr>
            <w:tcW w:w="992" w:type="dxa"/>
            <w:tcBorders>
              <w:top w:val="nil"/>
              <w:left w:val="nil"/>
              <w:bottom w:val="single" w:sz="4" w:space="0" w:color="auto"/>
              <w:right w:val="single" w:sz="4" w:space="0" w:color="auto"/>
            </w:tcBorders>
            <w:vAlign w:val="center"/>
            <w:hideMark/>
          </w:tcPr>
          <w:p w14:paraId="7DF89B42"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456926D1"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6E02F2DE"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018211E" w14:textId="77777777" w:rsidTr="00822B9C">
        <w:trPr>
          <w:trHeight w:val="1189"/>
        </w:trPr>
        <w:tc>
          <w:tcPr>
            <w:tcW w:w="1325" w:type="dxa"/>
            <w:vMerge w:val="restart"/>
            <w:tcBorders>
              <w:top w:val="nil"/>
              <w:left w:val="single" w:sz="4" w:space="0" w:color="auto"/>
              <w:bottom w:val="single" w:sz="4" w:space="0" w:color="auto"/>
              <w:right w:val="single" w:sz="4" w:space="0" w:color="auto"/>
            </w:tcBorders>
            <w:vAlign w:val="center"/>
            <w:hideMark/>
          </w:tcPr>
          <w:p w14:paraId="747E4DF8"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3</w:t>
            </w:r>
            <w:r w:rsidRPr="004062CC">
              <w:rPr>
                <w:rFonts w:ascii="宋体" w:hAnsi="宋体" w:hint="eastAsia"/>
                <w:kern w:val="0"/>
                <w:sz w:val="28"/>
                <w:szCs w:val="28"/>
              </w:rPr>
              <w:t>、质量管理</w:t>
            </w:r>
            <w:r w:rsidRPr="004062CC">
              <w:rPr>
                <w:rFonts w:ascii="宋体" w:hAnsi="宋体" w:cs="Arial"/>
                <w:kern w:val="0"/>
                <w:sz w:val="28"/>
                <w:szCs w:val="28"/>
              </w:rPr>
              <w:t xml:space="preserve">        </w:t>
            </w:r>
            <w:r w:rsidRPr="004062CC">
              <w:rPr>
                <w:rFonts w:ascii="宋体" w:hAnsi="宋体" w:hint="eastAsia"/>
                <w:kern w:val="0"/>
                <w:sz w:val="28"/>
                <w:szCs w:val="28"/>
              </w:rPr>
              <w:t>（</w:t>
            </w:r>
            <w:r w:rsidRPr="004062CC">
              <w:rPr>
                <w:rFonts w:ascii="宋体" w:hAnsi="宋体" w:cs="Arial"/>
                <w:kern w:val="0"/>
                <w:sz w:val="28"/>
                <w:szCs w:val="28"/>
              </w:rPr>
              <w:t>30</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2C822985"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1、材料进场、送检</w:t>
            </w:r>
          </w:p>
        </w:tc>
        <w:tc>
          <w:tcPr>
            <w:tcW w:w="3125" w:type="dxa"/>
            <w:tcBorders>
              <w:top w:val="nil"/>
              <w:left w:val="nil"/>
              <w:bottom w:val="single" w:sz="4" w:space="0" w:color="auto"/>
              <w:right w:val="single" w:sz="4" w:space="0" w:color="auto"/>
            </w:tcBorders>
            <w:vAlign w:val="center"/>
            <w:hideMark/>
          </w:tcPr>
          <w:p w14:paraId="187F98A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1、材料、设备进场前有计划，进场时有检查，必要时有复检，时效性和书面化，资料</w:t>
            </w:r>
            <w:proofErr w:type="gramStart"/>
            <w:r w:rsidRPr="004062CC">
              <w:rPr>
                <w:rFonts w:ascii="宋体" w:hAnsi="宋体" w:hint="eastAsia"/>
                <w:kern w:val="0"/>
                <w:sz w:val="24"/>
              </w:rPr>
              <w:t>齐全可</w:t>
            </w:r>
            <w:proofErr w:type="gramEnd"/>
            <w:r w:rsidRPr="004062CC">
              <w:rPr>
                <w:rFonts w:ascii="宋体" w:hAnsi="宋体" w:hint="eastAsia"/>
                <w:kern w:val="0"/>
                <w:sz w:val="24"/>
              </w:rPr>
              <w:t>追溯。</w:t>
            </w:r>
            <w:r w:rsidRPr="004062CC">
              <w:rPr>
                <w:rFonts w:ascii="宋体" w:hAnsi="宋体" w:hint="eastAsia"/>
                <w:kern w:val="0"/>
                <w:sz w:val="24"/>
              </w:rPr>
              <w:br/>
              <w:t>2、原材料送检、试件见证取样建设方检查无大的质量问题、无材料送检遗漏，并建立材料</w:t>
            </w:r>
            <w:proofErr w:type="gramStart"/>
            <w:r w:rsidRPr="004062CC">
              <w:rPr>
                <w:rFonts w:ascii="宋体" w:hAnsi="宋体" w:hint="eastAsia"/>
                <w:kern w:val="0"/>
                <w:sz w:val="24"/>
              </w:rPr>
              <w:t>送检台</w:t>
            </w:r>
            <w:proofErr w:type="gramEnd"/>
            <w:r w:rsidRPr="004062CC">
              <w:rPr>
                <w:rFonts w:ascii="宋体" w:hAnsi="宋体" w:hint="eastAsia"/>
                <w:kern w:val="0"/>
                <w:sz w:val="24"/>
              </w:rPr>
              <w:t>帐，详细记录送检结果。</w:t>
            </w:r>
          </w:p>
        </w:tc>
        <w:tc>
          <w:tcPr>
            <w:tcW w:w="992" w:type="dxa"/>
            <w:tcBorders>
              <w:top w:val="nil"/>
              <w:left w:val="nil"/>
              <w:bottom w:val="single" w:sz="4" w:space="0" w:color="auto"/>
              <w:right w:val="single" w:sz="4" w:space="0" w:color="auto"/>
            </w:tcBorders>
            <w:vAlign w:val="center"/>
            <w:hideMark/>
          </w:tcPr>
          <w:p w14:paraId="720F0CA3"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4</w:t>
            </w:r>
          </w:p>
        </w:tc>
        <w:tc>
          <w:tcPr>
            <w:tcW w:w="1299" w:type="dxa"/>
            <w:tcBorders>
              <w:top w:val="nil"/>
              <w:left w:val="nil"/>
              <w:bottom w:val="single" w:sz="4" w:space="0" w:color="auto"/>
              <w:right w:val="single" w:sz="4" w:space="0" w:color="auto"/>
            </w:tcBorders>
            <w:vAlign w:val="center"/>
            <w:hideMark/>
          </w:tcPr>
          <w:p w14:paraId="4664B33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03D05E7"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E8A82C7"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18BB7091"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69DA1708"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2、检验批验收</w:t>
            </w:r>
          </w:p>
        </w:tc>
        <w:tc>
          <w:tcPr>
            <w:tcW w:w="3125" w:type="dxa"/>
            <w:tcBorders>
              <w:top w:val="nil"/>
              <w:left w:val="nil"/>
              <w:bottom w:val="single" w:sz="4" w:space="0" w:color="auto"/>
              <w:right w:val="single" w:sz="4" w:space="0" w:color="auto"/>
            </w:tcBorders>
            <w:vAlign w:val="center"/>
            <w:hideMark/>
          </w:tcPr>
          <w:p w14:paraId="6EB27C20"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按照审批后的检验批划分组织验收，并建有完善检验批</w:t>
            </w:r>
            <w:proofErr w:type="gramStart"/>
            <w:r w:rsidRPr="004062CC">
              <w:rPr>
                <w:rFonts w:ascii="宋体" w:hAnsi="宋体" w:hint="eastAsia"/>
                <w:kern w:val="0"/>
                <w:sz w:val="24"/>
              </w:rPr>
              <w:t>验收台</w:t>
            </w:r>
            <w:proofErr w:type="gramEnd"/>
            <w:r w:rsidRPr="004062CC">
              <w:rPr>
                <w:rFonts w:ascii="宋体" w:hAnsi="宋体" w:hint="eastAsia"/>
                <w:kern w:val="0"/>
                <w:sz w:val="24"/>
              </w:rPr>
              <w:t>账。经监理验收合格的检验批（含隐蔽及旁站工程检查），建设方检查无大的质量问题</w:t>
            </w:r>
          </w:p>
        </w:tc>
        <w:tc>
          <w:tcPr>
            <w:tcW w:w="992" w:type="dxa"/>
            <w:tcBorders>
              <w:top w:val="nil"/>
              <w:left w:val="nil"/>
              <w:bottom w:val="single" w:sz="4" w:space="0" w:color="auto"/>
              <w:right w:val="single" w:sz="4" w:space="0" w:color="auto"/>
            </w:tcBorders>
            <w:vAlign w:val="center"/>
            <w:hideMark/>
          </w:tcPr>
          <w:p w14:paraId="5050B8E2"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43D18740"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583E713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466B0E34"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52C7FBC9"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5D1332A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3、施工方案审核与监督</w:t>
            </w:r>
          </w:p>
        </w:tc>
        <w:tc>
          <w:tcPr>
            <w:tcW w:w="3125" w:type="dxa"/>
            <w:tcBorders>
              <w:top w:val="nil"/>
              <w:left w:val="nil"/>
              <w:bottom w:val="single" w:sz="4" w:space="0" w:color="auto"/>
              <w:right w:val="single" w:sz="4" w:space="0" w:color="auto"/>
            </w:tcBorders>
            <w:vAlign w:val="center"/>
            <w:hideMark/>
          </w:tcPr>
          <w:p w14:paraId="448AE1F9"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现场施工严格按已审定的施工方案进行，施工过程中监督落实，及时发现质量问题及提出整改措施，并督促施工</w:t>
            </w:r>
            <w:proofErr w:type="gramStart"/>
            <w:r w:rsidRPr="004062CC">
              <w:rPr>
                <w:rFonts w:ascii="宋体" w:hAnsi="宋体" w:hint="eastAsia"/>
                <w:kern w:val="0"/>
                <w:sz w:val="24"/>
              </w:rPr>
              <w:t>方落实</w:t>
            </w:r>
            <w:proofErr w:type="gramEnd"/>
            <w:r w:rsidRPr="004062CC">
              <w:rPr>
                <w:rFonts w:ascii="宋体" w:hAnsi="宋体" w:hint="eastAsia"/>
                <w:kern w:val="0"/>
                <w:sz w:val="24"/>
              </w:rPr>
              <w:t>整改</w:t>
            </w:r>
          </w:p>
        </w:tc>
        <w:tc>
          <w:tcPr>
            <w:tcW w:w="992" w:type="dxa"/>
            <w:tcBorders>
              <w:top w:val="nil"/>
              <w:left w:val="nil"/>
              <w:bottom w:val="single" w:sz="4" w:space="0" w:color="auto"/>
              <w:right w:val="single" w:sz="4" w:space="0" w:color="auto"/>
            </w:tcBorders>
            <w:vAlign w:val="center"/>
            <w:hideMark/>
          </w:tcPr>
          <w:p w14:paraId="1F0BD4DE"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23F2001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5FA8272"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2DAC57F" w14:textId="77777777" w:rsidTr="00822B9C">
        <w:trPr>
          <w:trHeight w:val="475"/>
        </w:trPr>
        <w:tc>
          <w:tcPr>
            <w:tcW w:w="0" w:type="auto"/>
            <w:vMerge/>
            <w:tcBorders>
              <w:top w:val="nil"/>
              <w:left w:val="single" w:sz="4" w:space="0" w:color="auto"/>
              <w:bottom w:val="single" w:sz="4" w:space="0" w:color="auto"/>
              <w:right w:val="single" w:sz="4" w:space="0" w:color="auto"/>
            </w:tcBorders>
            <w:vAlign w:val="center"/>
            <w:hideMark/>
          </w:tcPr>
          <w:p w14:paraId="140CC2FA"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8A09B6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4、隐蔽工程</w:t>
            </w:r>
          </w:p>
        </w:tc>
        <w:tc>
          <w:tcPr>
            <w:tcW w:w="3125" w:type="dxa"/>
            <w:tcBorders>
              <w:top w:val="nil"/>
              <w:left w:val="nil"/>
              <w:bottom w:val="single" w:sz="4" w:space="0" w:color="auto"/>
              <w:right w:val="single" w:sz="4" w:space="0" w:color="auto"/>
            </w:tcBorders>
            <w:vAlign w:val="center"/>
            <w:hideMark/>
          </w:tcPr>
          <w:p w14:paraId="5475B8A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未出现</w:t>
            </w:r>
            <w:proofErr w:type="gramStart"/>
            <w:r w:rsidRPr="004062CC">
              <w:rPr>
                <w:rFonts w:ascii="宋体" w:hAnsi="宋体" w:hint="eastAsia"/>
                <w:kern w:val="0"/>
                <w:sz w:val="24"/>
              </w:rPr>
              <w:t>不</w:t>
            </w:r>
            <w:proofErr w:type="gramEnd"/>
            <w:r w:rsidRPr="004062CC">
              <w:rPr>
                <w:rFonts w:ascii="宋体" w:hAnsi="宋体" w:hint="eastAsia"/>
                <w:kern w:val="0"/>
                <w:sz w:val="24"/>
              </w:rPr>
              <w:t>旁站现象，旁</w:t>
            </w:r>
            <w:proofErr w:type="gramStart"/>
            <w:r w:rsidRPr="004062CC">
              <w:rPr>
                <w:rFonts w:ascii="宋体" w:hAnsi="宋体" w:hint="eastAsia"/>
                <w:kern w:val="0"/>
                <w:sz w:val="24"/>
              </w:rPr>
              <w:t>站记录</w:t>
            </w:r>
            <w:proofErr w:type="gramEnd"/>
            <w:r w:rsidRPr="004062CC">
              <w:rPr>
                <w:rFonts w:ascii="宋体" w:hAnsi="宋体" w:hint="eastAsia"/>
                <w:kern w:val="0"/>
                <w:sz w:val="24"/>
              </w:rPr>
              <w:t>齐全；监理日志真实可</w:t>
            </w:r>
            <w:r w:rsidRPr="004062CC">
              <w:rPr>
                <w:rFonts w:ascii="宋体" w:hAnsi="宋体" w:hint="eastAsia"/>
                <w:kern w:val="0"/>
                <w:sz w:val="24"/>
              </w:rPr>
              <w:lastRenderedPageBreak/>
              <w:t>靠，可追溯性强，有电子图片留存</w:t>
            </w:r>
          </w:p>
        </w:tc>
        <w:tc>
          <w:tcPr>
            <w:tcW w:w="992" w:type="dxa"/>
            <w:tcBorders>
              <w:top w:val="nil"/>
              <w:left w:val="nil"/>
              <w:bottom w:val="single" w:sz="4" w:space="0" w:color="auto"/>
              <w:right w:val="single" w:sz="4" w:space="0" w:color="auto"/>
            </w:tcBorders>
            <w:vAlign w:val="center"/>
            <w:hideMark/>
          </w:tcPr>
          <w:p w14:paraId="433A6F8F"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lastRenderedPageBreak/>
              <w:t>3</w:t>
            </w:r>
          </w:p>
        </w:tc>
        <w:tc>
          <w:tcPr>
            <w:tcW w:w="1299" w:type="dxa"/>
            <w:tcBorders>
              <w:top w:val="nil"/>
              <w:left w:val="nil"/>
              <w:bottom w:val="single" w:sz="4" w:space="0" w:color="auto"/>
              <w:right w:val="single" w:sz="4" w:space="0" w:color="auto"/>
            </w:tcBorders>
            <w:vAlign w:val="center"/>
            <w:hideMark/>
          </w:tcPr>
          <w:p w14:paraId="33D688F5"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4850E7D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2469787" w14:textId="77777777" w:rsidTr="00822B9C">
        <w:trPr>
          <w:trHeight w:val="1219"/>
        </w:trPr>
        <w:tc>
          <w:tcPr>
            <w:tcW w:w="0" w:type="auto"/>
            <w:vMerge/>
            <w:tcBorders>
              <w:top w:val="nil"/>
              <w:left w:val="single" w:sz="4" w:space="0" w:color="auto"/>
              <w:bottom w:val="single" w:sz="4" w:space="0" w:color="auto"/>
              <w:right w:val="single" w:sz="4" w:space="0" w:color="auto"/>
            </w:tcBorders>
            <w:vAlign w:val="center"/>
            <w:hideMark/>
          </w:tcPr>
          <w:p w14:paraId="7DD78149"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F87B9CA" w14:textId="77777777" w:rsidR="00D61698" w:rsidRPr="004062CC" w:rsidRDefault="00D61698" w:rsidP="00822B9C">
            <w:pPr>
              <w:widowControl/>
              <w:jc w:val="left"/>
              <w:rPr>
                <w:rFonts w:ascii="宋体" w:hAnsi="宋体" w:cs="Arial"/>
                <w:kern w:val="0"/>
                <w:sz w:val="24"/>
              </w:rPr>
            </w:pPr>
            <w:r w:rsidRPr="004062CC">
              <w:rPr>
                <w:rFonts w:ascii="宋体" w:hAnsi="宋体" w:cs="Arial"/>
                <w:kern w:val="0"/>
                <w:sz w:val="24"/>
              </w:rPr>
              <w:t>5</w:t>
            </w:r>
            <w:r w:rsidRPr="004062CC">
              <w:rPr>
                <w:rFonts w:ascii="宋体" w:hAnsi="宋体" w:cs="Arial" w:hint="eastAsia"/>
                <w:kern w:val="0"/>
                <w:sz w:val="24"/>
              </w:rPr>
              <w:t>、质量检查</w:t>
            </w:r>
          </w:p>
        </w:tc>
        <w:tc>
          <w:tcPr>
            <w:tcW w:w="3125" w:type="dxa"/>
            <w:tcBorders>
              <w:top w:val="nil"/>
              <w:left w:val="nil"/>
              <w:bottom w:val="single" w:sz="4" w:space="0" w:color="auto"/>
              <w:right w:val="single" w:sz="4" w:space="0" w:color="auto"/>
            </w:tcBorders>
            <w:vAlign w:val="center"/>
            <w:hideMark/>
          </w:tcPr>
          <w:p w14:paraId="24EF665B" w14:textId="77777777" w:rsidR="00D61698" w:rsidRPr="004062CC" w:rsidRDefault="00D61698" w:rsidP="00822B9C">
            <w:pPr>
              <w:widowControl/>
              <w:jc w:val="left"/>
              <w:rPr>
                <w:rFonts w:ascii="宋体" w:hAnsi="宋体" w:cs="Arial"/>
                <w:kern w:val="0"/>
                <w:sz w:val="24"/>
              </w:rPr>
            </w:pPr>
            <w:r w:rsidRPr="004062CC">
              <w:rPr>
                <w:rFonts w:ascii="宋体" w:hAnsi="宋体" w:cs="Arial"/>
                <w:kern w:val="0"/>
                <w:sz w:val="24"/>
              </w:rPr>
              <w:t>1</w:t>
            </w:r>
            <w:r w:rsidRPr="004062CC">
              <w:rPr>
                <w:rFonts w:ascii="宋体" w:hAnsi="宋体" w:cs="Arial" w:hint="eastAsia"/>
                <w:kern w:val="0"/>
                <w:sz w:val="24"/>
              </w:rPr>
              <w:t>、每</w:t>
            </w:r>
            <w:proofErr w:type="gramStart"/>
            <w:r w:rsidRPr="004062CC">
              <w:rPr>
                <w:rFonts w:ascii="宋体" w:hAnsi="宋体" w:cs="Arial" w:hint="eastAsia"/>
                <w:kern w:val="0"/>
                <w:sz w:val="24"/>
              </w:rPr>
              <w:t>周生产</w:t>
            </w:r>
            <w:proofErr w:type="gramEnd"/>
            <w:r w:rsidRPr="004062CC">
              <w:rPr>
                <w:rFonts w:ascii="宋体" w:hAnsi="宋体" w:cs="Arial" w:hint="eastAsia"/>
                <w:kern w:val="0"/>
                <w:sz w:val="24"/>
              </w:rPr>
              <w:t>例会上，</w:t>
            </w:r>
            <w:r w:rsidRPr="004062CC">
              <w:rPr>
                <w:rFonts w:ascii="宋体" w:hAnsi="宋体" w:cs="Arial" w:hint="eastAsia"/>
                <w:color w:val="000000"/>
                <w:kern w:val="0"/>
                <w:sz w:val="24"/>
              </w:rPr>
              <w:t>对质量问题进行强调，并限期督促整</w:t>
            </w:r>
            <w:r w:rsidRPr="004062CC">
              <w:rPr>
                <w:rFonts w:ascii="宋体" w:hAnsi="宋体" w:cs="Arial" w:hint="eastAsia"/>
                <w:kern w:val="0"/>
                <w:sz w:val="24"/>
              </w:rPr>
              <w:t>改</w:t>
            </w:r>
            <w:r w:rsidRPr="004062CC">
              <w:rPr>
                <w:rFonts w:ascii="宋体" w:hAnsi="宋体" w:cs="Arial" w:hint="eastAsia"/>
                <w:kern w:val="0"/>
                <w:sz w:val="24"/>
              </w:rPr>
              <w:br/>
            </w:r>
            <w:r w:rsidRPr="004062CC">
              <w:rPr>
                <w:rFonts w:ascii="宋体" w:hAnsi="宋体" w:cs="Arial"/>
                <w:kern w:val="0"/>
                <w:sz w:val="24"/>
              </w:rPr>
              <w:t>2</w:t>
            </w:r>
            <w:r w:rsidRPr="004062CC">
              <w:rPr>
                <w:rFonts w:ascii="宋体" w:hAnsi="宋体" w:cs="Arial" w:hint="eastAsia"/>
                <w:kern w:val="0"/>
                <w:sz w:val="24"/>
              </w:rPr>
              <w:t>、按照建设单位要求，及时如实进行过程实测实量，形成实测实量记录，结论明确</w:t>
            </w:r>
          </w:p>
        </w:tc>
        <w:tc>
          <w:tcPr>
            <w:tcW w:w="992" w:type="dxa"/>
            <w:tcBorders>
              <w:top w:val="nil"/>
              <w:left w:val="nil"/>
              <w:bottom w:val="single" w:sz="4" w:space="0" w:color="auto"/>
              <w:right w:val="single" w:sz="4" w:space="0" w:color="auto"/>
            </w:tcBorders>
            <w:vAlign w:val="center"/>
            <w:hideMark/>
          </w:tcPr>
          <w:p w14:paraId="0F368116"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4</w:t>
            </w:r>
          </w:p>
        </w:tc>
        <w:tc>
          <w:tcPr>
            <w:tcW w:w="1299" w:type="dxa"/>
            <w:tcBorders>
              <w:top w:val="nil"/>
              <w:left w:val="nil"/>
              <w:bottom w:val="single" w:sz="4" w:space="0" w:color="auto"/>
              <w:right w:val="single" w:sz="4" w:space="0" w:color="auto"/>
            </w:tcBorders>
            <w:vAlign w:val="center"/>
            <w:hideMark/>
          </w:tcPr>
          <w:p w14:paraId="3902DC2B"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3DC539C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1651B485" w14:textId="77777777" w:rsidTr="00822B9C">
        <w:trPr>
          <w:trHeight w:val="669"/>
        </w:trPr>
        <w:tc>
          <w:tcPr>
            <w:tcW w:w="0" w:type="auto"/>
            <w:vMerge/>
            <w:tcBorders>
              <w:top w:val="nil"/>
              <w:left w:val="single" w:sz="4" w:space="0" w:color="auto"/>
              <w:bottom w:val="single" w:sz="4" w:space="0" w:color="auto"/>
              <w:right w:val="single" w:sz="4" w:space="0" w:color="auto"/>
            </w:tcBorders>
            <w:vAlign w:val="center"/>
            <w:hideMark/>
          </w:tcPr>
          <w:p w14:paraId="79300921"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2DB373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6、关键工艺控制</w:t>
            </w:r>
          </w:p>
        </w:tc>
        <w:tc>
          <w:tcPr>
            <w:tcW w:w="3125" w:type="dxa"/>
            <w:tcBorders>
              <w:top w:val="nil"/>
              <w:left w:val="nil"/>
              <w:bottom w:val="single" w:sz="4" w:space="0" w:color="auto"/>
              <w:right w:val="single" w:sz="4" w:space="0" w:color="auto"/>
            </w:tcBorders>
            <w:vAlign w:val="center"/>
            <w:hideMark/>
          </w:tcPr>
          <w:p w14:paraId="6EE1248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对关键工艺控制到位，对影响结构安全、功能、观感的节点做法有合理化建议及管控措施</w:t>
            </w:r>
          </w:p>
        </w:tc>
        <w:tc>
          <w:tcPr>
            <w:tcW w:w="992" w:type="dxa"/>
            <w:tcBorders>
              <w:top w:val="nil"/>
              <w:left w:val="nil"/>
              <w:bottom w:val="single" w:sz="4" w:space="0" w:color="auto"/>
              <w:right w:val="single" w:sz="4" w:space="0" w:color="auto"/>
            </w:tcBorders>
            <w:vAlign w:val="center"/>
            <w:hideMark/>
          </w:tcPr>
          <w:p w14:paraId="4E43EF37"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1F3D019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027324A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6A0A53FB" w14:textId="77777777" w:rsidTr="00822B9C">
        <w:trPr>
          <w:trHeight w:val="475"/>
        </w:trPr>
        <w:tc>
          <w:tcPr>
            <w:tcW w:w="0" w:type="auto"/>
            <w:vMerge/>
            <w:tcBorders>
              <w:top w:val="nil"/>
              <w:left w:val="single" w:sz="4" w:space="0" w:color="auto"/>
              <w:bottom w:val="single" w:sz="4" w:space="0" w:color="auto"/>
              <w:right w:val="single" w:sz="4" w:space="0" w:color="auto"/>
            </w:tcBorders>
            <w:vAlign w:val="center"/>
            <w:hideMark/>
          </w:tcPr>
          <w:p w14:paraId="57871F58"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75CA5951" w14:textId="77777777" w:rsidR="00D61698" w:rsidRPr="004062CC" w:rsidRDefault="00D61698" w:rsidP="00822B9C">
            <w:pPr>
              <w:widowControl/>
              <w:jc w:val="left"/>
              <w:rPr>
                <w:rFonts w:ascii="宋体" w:hAnsi="宋体" w:cs="Arial"/>
                <w:kern w:val="0"/>
                <w:sz w:val="24"/>
              </w:rPr>
            </w:pPr>
            <w:r w:rsidRPr="004062CC">
              <w:rPr>
                <w:rFonts w:ascii="宋体" w:hAnsi="宋体" w:cs="Arial"/>
                <w:kern w:val="0"/>
                <w:sz w:val="24"/>
              </w:rPr>
              <w:t>7</w:t>
            </w:r>
            <w:r w:rsidRPr="004062CC">
              <w:rPr>
                <w:rFonts w:ascii="宋体" w:hAnsi="宋体" w:cs="Arial" w:hint="eastAsia"/>
                <w:kern w:val="0"/>
                <w:sz w:val="24"/>
              </w:rPr>
              <w:t>、工作面移交管理</w:t>
            </w:r>
          </w:p>
        </w:tc>
        <w:tc>
          <w:tcPr>
            <w:tcW w:w="3125" w:type="dxa"/>
            <w:tcBorders>
              <w:top w:val="nil"/>
              <w:left w:val="nil"/>
              <w:bottom w:val="single" w:sz="4" w:space="0" w:color="auto"/>
              <w:right w:val="single" w:sz="4" w:space="0" w:color="auto"/>
            </w:tcBorders>
            <w:vAlign w:val="center"/>
            <w:hideMark/>
          </w:tcPr>
          <w:p w14:paraId="6ED17D45"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协调总分包工作面移交，对各总分包单位工作面的完成情况进行检查记录，为甲方项目部提供参考</w:t>
            </w:r>
          </w:p>
        </w:tc>
        <w:tc>
          <w:tcPr>
            <w:tcW w:w="992" w:type="dxa"/>
            <w:tcBorders>
              <w:top w:val="nil"/>
              <w:left w:val="nil"/>
              <w:bottom w:val="single" w:sz="4" w:space="0" w:color="auto"/>
              <w:right w:val="single" w:sz="4" w:space="0" w:color="auto"/>
            </w:tcBorders>
            <w:vAlign w:val="center"/>
            <w:hideMark/>
          </w:tcPr>
          <w:p w14:paraId="75BFC237"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588AA573"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59FA1527"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F326292" w14:textId="77777777" w:rsidTr="00822B9C">
        <w:trPr>
          <w:trHeight w:val="936"/>
        </w:trPr>
        <w:tc>
          <w:tcPr>
            <w:tcW w:w="0" w:type="auto"/>
            <w:vMerge/>
            <w:tcBorders>
              <w:top w:val="nil"/>
              <w:left w:val="single" w:sz="4" w:space="0" w:color="auto"/>
              <w:bottom w:val="single" w:sz="4" w:space="0" w:color="auto"/>
              <w:right w:val="single" w:sz="4" w:space="0" w:color="auto"/>
            </w:tcBorders>
            <w:vAlign w:val="center"/>
            <w:hideMark/>
          </w:tcPr>
          <w:p w14:paraId="2944A3B8"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949940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8、成品保护</w:t>
            </w:r>
          </w:p>
        </w:tc>
        <w:tc>
          <w:tcPr>
            <w:tcW w:w="3125" w:type="dxa"/>
            <w:tcBorders>
              <w:top w:val="nil"/>
              <w:left w:val="nil"/>
              <w:bottom w:val="single" w:sz="4" w:space="0" w:color="auto"/>
              <w:right w:val="single" w:sz="4" w:space="0" w:color="auto"/>
            </w:tcBorders>
            <w:vAlign w:val="center"/>
            <w:hideMark/>
          </w:tcPr>
          <w:p w14:paraId="26C07D47"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督促各总分包单位按时提交各自的成品保护方案，审查并提出合理化建议，严格按甲方、</w:t>
            </w:r>
            <w:proofErr w:type="gramStart"/>
            <w:r w:rsidRPr="004062CC">
              <w:rPr>
                <w:rFonts w:ascii="宋体" w:hAnsi="宋体" w:hint="eastAsia"/>
                <w:kern w:val="0"/>
                <w:sz w:val="24"/>
              </w:rPr>
              <w:t>监理审批</w:t>
            </w:r>
            <w:proofErr w:type="gramEnd"/>
            <w:r w:rsidRPr="004062CC">
              <w:rPr>
                <w:rFonts w:ascii="宋体" w:hAnsi="宋体" w:hint="eastAsia"/>
                <w:kern w:val="0"/>
                <w:sz w:val="24"/>
              </w:rPr>
              <w:t>通过方案监督检查，形成检查记录</w:t>
            </w:r>
          </w:p>
        </w:tc>
        <w:tc>
          <w:tcPr>
            <w:tcW w:w="992" w:type="dxa"/>
            <w:tcBorders>
              <w:top w:val="nil"/>
              <w:left w:val="nil"/>
              <w:bottom w:val="single" w:sz="4" w:space="0" w:color="auto"/>
              <w:right w:val="single" w:sz="4" w:space="0" w:color="auto"/>
            </w:tcBorders>
            <w:vAlign w:val="center"/>
            <w:hideMark/>
          </w:tcPr>
          <w:p w14:paraId="4192D121"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386DABA4"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625E8572"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E6EE084"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2AFC540E"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2D316ED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9、样板点评</w:t>
            </w:r>
          </w:p>
        </w:tc>
        <w:tc>
          <w:tcPr>
            <w:tcW w:w="3125" w:type="dxa"/>
            <w:tcBorders>
              <w:top w:val="nil"/>
              <w:left w:val="nil"/>
              <w:bottom w:val="single" w:sz="4" w:space="0" w:color="auto"/>
              <w:right w:val="single" w:sz="4" w:space="0" w:color="auto"/>
            </w:tcBorders>
            <w:vAlign w:val="center"/>
            <w:hideMark/>
          </w:tcPr>
          <w:p w14:paraId="5C75C1B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组织相关样板工程点评，形成会议纪要</w:t>
            </w:r>
          </w:p>
        </w:tc>
        <w:tc>
          <w:tcPr>
            <w:tcW w:w="992" w:type="dxa"/>
            <w:tcBorders>
              <w:top w:val="nil"/>
              <w:left w:val="nil"/>
              <w:bottom w:val="single" w:sz="4" w:space="0" w:color="auto"/>
              <w:right w:val="single" w:sz="4" w:space="0" w:color="auto"/>
            </w:tcBorders>
            <w:vAlign w:val="center"/>
            <w:hideMark/>
          </w:tcPr>
          <w:p w14:paraId="2C9639C4"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1A32E055"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CD4E55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18F6E732" w14:textId="77777777" w:rsidTr="00822B9C">
        <w:trPr>
          <w:trHeight w:val="951"/>
        </w:trPr>
        <w:tc>
          <w:tcPr>
            <w:tcW w:w="0" w:type="auto"/>
            <w:vMerge/>
            <w:tcBorders>
              <w:top w:val="nil"/>
              <w:left w:val="single" w:sz="4" w:space="0" w:color="auto"/>
              <w:bottom w:val="single" w:sz="4" w:space="0" w:color="auto"/>
              <w:right w:val="single" w:sz="4" w:space="0" w:color="auto"/>
            </w:tcBorders>
            <w:vAlign w:val="center"/>
            <w:hideMark/>
          </w:tcPr>
          <w:p w14:paraId="7EA824B5"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13951E3B"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10、渗漏防治专项检查</w:t>
            </w:r>
          </w:p>
        </w:tc>
        <w:tc>
          <w:tcPr>
            <w:tcW w:w="3125" w:type="dxa"/>
            <w:tcBorders>
              <w:top w:val="nil"/>
              <w:left w:val="nil"/>
              <w:bottom w:val="single" w:sz="4" w:space="0" w:color="auto"/>
              <w:right w:val="single" w:sz="4" w:space="0" w:color="auto"/>
            </w:tcBorders>
            <w:vAlign w:val="center"/>
            <w:hideMark/>
          </w:tcPr>
          <w:p w14:paraId="5AB5754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主要从材料检测、结构基层闭水、淋水、</w:t>
            </w:r>
            <w:proofErr w:type="gramStart"/>
            <w:r w:rsidRPr="004062CC">
              <w:rPr>
                <w:rFonts w:ascii="宋体" w:hAnsi="宋体" w:hint="eastAsia"/>
                <w:kern w:val="0"/>
                <w:sz w:val="24"/>
              </w:rPr>
              <w:t>砼</w:t>
            </w:r>
            <w:proofErr w:type="gramEnd"/>
            <w:r w:rsidRPr="004062CC">
              <w:rPr>
                <w:rFonts w:ascii="宋体" w:hAnsi="宋体" w:hint="eastAsia"/>
                <w:kern w:val="0"/>
                <w:sz w:val="24"/>
              </w:rPr>
              <w:t>反坎、翻边、防水基层清理移交、防水涂膜厚度、</w:t>
            </w:r>
            <w:proofErr w:type="gramStart"/>
            <w:r w:rsidRPr="004062CC">
              <w:rPr>
                <w:rFonts w:ascii="宋体" w:hAnsi="宋体" w:hint="eastAsia"/>
                <w:kern w:val="0"/>
                <w:sz w:val="24"/>
              </w:rPr>
              <w:t>撑补质量</w:t>
            </w:r>
            <w:proofErr w:type="gramEnd"/>
            <w:r w:rsidRPr="004062CC">
              <w:rPr>
                <w:rFonts w:ascii="宋体" w:hAnsi="宋体" w:hint="eastAsia"/>
                <w:kern w:val="0"/>
                <w:sz w:val="24"/>
              </w:rPr>
              <w:t>闭水、防水层闭水、收边收口、门窗防水等方面进行检查</w:t>
            </w:r>
          </w:p>
        </w:tc>
        <w:tc>
          <w:tcPr>
            <w:tcW w:w="992" w:type="dxa"/>
            <w:tcBorders>
              <w:top w:val="nil"/>
              <w:left w:val="nil"/>
              <w:bottom w:val="single" w:sz="4" w:space="0" w:color="auto"/>
              <w:right w:val="single" w:sz="4" w:space="0" w:color="auto"/>
            </w:tcBorders>
            <w:vAlign w:val="center"/>
            <w:hideMark/>
          </w:tcPr>
          <w:p w14:paraId="7E6024D0"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4971367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743A3F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3698B23A" w14:textId="77777777" w:rsidTr="00822B9C">
        <w:trPr>
          <w:trHeight w:val="1427"/>
        </w:trPr>
        <w:tc>
          <w:tcPr>
            <w:tcW w:w="1325" w:type="dxa"/>
            <w:vMerge w:val="restart"/>
            <w:tcBorders>
              <w:top w:val="nil"/>
              <w:left w:val="single" w:sz="4" w:space="0" w:color="auto"/>
              <w:bottom w:val="single" w:sz="4" w:space="0" w:color="000000"/>
              <w:right w:val="single" w:sz="4" w:space="0" w:color="auto"/>
            </w:tcBorders>
            <w:vAlign w:val="center"/>
            <w:hideMark/>
          </w:tcPr>
          <w:p w14:paraId="53102B2D"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4</w:t>
            </w:r>
            <w:r w:rsidRPr="004062CC">
              <w:rPr>
                <w:rFonts w:ascii="宋体" w:hAnsi="宋体" w:hint="eastAsia"/>
                <w:kern w:val="0"/>
                <w:sz w:val="28"/>
                <w:szCs w:val="28"/>
              </w:rPr>
              <w:t>、进度管理</w:t>
            </w:r>
            <w:r w:rsidRPr="004062CC">
              <w:rPr>
                <w:rFonts w:ascii="宋体" w:hAnsi="宋体" w:cs="Arial"/>
                <w:kern w:val="0"/>
                <w:sz w:val="28"/>
                <w:szCs w:val="28"/>
              </w:rPr>
              <w:t xml:space="preserve">        </w:t>
            </w:r>
            <w:r w:rsidRPr="004062CC">
              <w:rPr>
                <w:rFonts w:ascii="宋体" w:hAnsi="宋体" w:hint="eastAsia"/>
                <w:kern w:val="0"/>
                <w:sz w:val="28"/>
                <w:szCs w:val="28"/>
              </w:rPr>
              <w:t>（</w:t>
            </w:r>
            <w:r w:rsidRPr="004062CC">
              <w:rPr>
                <w:rFonts w:ascii="宋体" w:hAnsi="宋体" w:cs="Arial"/>
                <w:kern w:val="0"/>
                <w:sz w:val="28"/>
                <w:szCs w:val="28"/>
              </w:rPr>
              <w:t>6</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2E55382A" w14:textId="77777777" w:rsidR="00D61698" w:rsidRPr="004062CC" w:rsidRDefault="00D61698" w:rsidP="00822B9C">
            <w:pPr>
              <w:widowControl/>
              <w:jc w:val="left"/>
              <w:rPr>
                <w:rFonts w:ascii="宋体" w:hAnsi="宋体" w:cs="Arial"/>
                <w:kern w:val="0"/>
                <w:sz w:val="24"/>
              </w:rPr>
            </w:pPr>
            <w:r w:rsidRPr="004062CC">
              <w:rPr>
                <w:rFonts w:ascii="宋体" w:hAnsi="宋体" w:cs="Arial"/>
                <w:kern w:val="0"/>
                <w:sz w:val="24"/>
              </w:rPr>
              <w:t>1</w:t>
            </w:r>
            <w:r w:rsidRPr="004062CC">
              <w:rPr>
                <w:rFonts w:ascii="宋体" w:hAnsi="宋体" w:cs="Arial" w:hint="eastAsia"/>
                <w:kern w:val="0"/>
                <w:sz w:val="24"/>
              </w:rPr>
              <w:t>、监理月报</w:t>
            </w:r>
          </w:p>
        </w:tc>
        <w:tc>
          <w:tcPr>
            <w:tcW w:w="3125" w:type="dxa"/>
            <w:tcBorders>
              <w:top w:val="nil"/>
              <w:left w:val="nil"/>
              <w:bottom w:val="single" w:sz="4" w:space="0" w:color="auto"/>
              <w:right w:val="single" w:sz="4" w:space="0" w:color="auto"/>
            </w:tcBorders>
            <w:vAlign w:val="center"/>
            <w:hideMark/>
          </w:tcPr>
          <w:p w14:paraId="16585C6E"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1、每月25日前完成监理月报并报送建设方。包含对上月材料、实体质量验收（</w:t>
            </w:r>
            <w:proofErr w:type="gramStart"/>
            <w:r w:rsidRPr="004062CC">
              <w:rPr>
                <w:rFonts w:ascii="宋体" w:hAnsi="宋体" w:hint="eastAsia"/>
                <w:kern w:val="0"/>
                <w:sz w:val="24"/>
              </w:rPr>
              <w:t>含典型</w:t>
            </w:r>
            <w:proofErr w:type="gramEnd"/>
            <w:r w:rsidRPr="004062CC">
              <w:rPr>
                <w:rFonts w:ascii="宋体" w:hAnsi="宋体" w:hint="eastAsia"/>
                <w:kern w:val="0"/>
                <w:sz w:val="24"/>
              </w:rPr>
              <w:t>工程实体照片）、进度、安全文明施工等方面总结、分析，对下月工作提出合理化建议2、在建设单位项目部实施计划的控制节点下，编制月度工程施工监理计划</w:t>
            </w:r>
          </w:p>
        </w:tc>
        <w:tc>
          <w:tcPr>
            <w:tcW w:w="992" w:type="dxa"/>
            <w:tcBorders>
              <w:top w:val="nil"/>
              <w:left w:val="nil"/>
              <w:bottom w:val="single" w:sz="4" w:space="0" w:color="auto"/>
              <w:right w:val="single" w:sz="4" w:space="0" w:color="auto"/>
            </w:tcBorders>
            <w:vAlign w:val="center"/>
            <w:hideMark/>
          </w:tcPr>
          <w:p w14:paraId="56DEB224"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3864E22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1459CAF"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BC2B4A3" w14:textId="77777777" w:rsidTr="00822B9C">
        <w:trPr>
          <w:trHeight w:val="713"/>
        </w:trPr>
        <w:tc>
          <w:tcPr>
            <w:tcW w:w="0" w:type="auto"/>
            <w:vMerge/>
            <w:tcBorders>
              <w:top w:val="nil"/>
              <w:left w:val="single" w:sz="4" w:space="0" w:color="auto"/>
              <w:bottom w:val="single" w:sz="4" w:space="0" w:color="000000"/>
              <w:right w:val="single" w:sz="4" w:space="0" w:color="auto"/>
            </w:tcBorders>
            <w:vAlign w:val="center"/>
            <w:hideMark/>
          </w:tcPr>
          <w:p w14:paraId="1AFA2DF2"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0AC14C59"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2、对总分包总体进度管理</w:t>
            </w:r>
          </w:p>
        </w:tc>
        <w:tc>
          <w:tcPr>
            <w:tcW w:w="3125" w:type="dxa"/>
            <w:tcBorders>
              <w:top w:val="nil"/>
              <w:left w:val="nil"/>
              <w:bottom w:val="single" w:sz="4" w:space="0" w:color="auto"/>
              <w:right w:val="single" w:sz="4" w:space="0" w:color="auto"/>
            </w:tcBorders>
            <w:vAlign w:val="center"/>
            <w:hideMark/>
          </w:tcPr>
          <w:p w14:paraId="349AA4FC"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跟进总分包进度，总分包施工组织设计、施工进度计划报表催缴与审核，检查施工</w:t>
            </w:r>
            <w:r w:rsidRPr="004062CC">
              <w:rPr>
                <w:rFonts w:ascii="宋体" w:hAnsi="宋体" w:hint="eastAsia"/>
                <w:color w:val="000000"/>
                <w:kern w:val="0"/>
                <w:sz w:val="24"/>
              </w:rPr>
              <w:lastRenderedPageBreak/>
              <w:t>单位材料、机械、人员到位情况，并及时向业主汇报</w:t>
            </w:r>
          </w:p>
        </w:tc>
        <w:tc>
          <w:tcPr>
            <w:tcW w:w="992" w:type="dxa"/>
            <w:tcBorders>
              <w:top w:val="nil"/>
              <w:left w:val="nil"/>
              <w:bottom w:val="single" w:sz="4" w:space="0" w:color="auto"/>
              <w:right w:val="single" w:sz="4" w:space="0" w:color="auto"/>
            </w:tcBorders>
            <w:vAlign w:val="center"/>
            <w:hideMark/>
          </w:tcPr>
          <w:p w14:paraId="2BB8294C"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lastRenderedPageBreak/>
              <w:t>2</w:t>
            </w:r>
          </w:p>
        </w:tc>
        <w:tc>
          <w:tcPr>
            <w:tcW w:w="1299" w:type="dxa"/>
            <w:tcBorders>
              <w:top w:val="nil"/>
              <w:left w:val="nil"/>
              <w:bottom w:val="single" w:sz="4" w:space="0" w:color="auto"/>
              <w:right w:val="single" w:sz="4" w:space="0" w:color="auto"/>
            </w:tcBorders>
            <w:vAlign w:val="center"/>
            <w:hideMark/>
          </w:tcPr>
          <w:p w14:paraId="5315029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6811BE69"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150AD179" w14:textId="77777777" w:rsidTr="00822B9C">
        <w:trPr>
          <w:trHeight w:val="816"/>
        </w:trPr>
        <w:tc>
          <w:tcPr>
            <w:tcW w:w="0" w:type="auto"/>
            <w:vMerge/>
            <w:tcBorders>
              <w:top w:val="nil"/>
              <w:left w:val="single" w:sz="4" w:space="0" w:color="auto"/>
              <w:bottom w:val="single" w:sz="4" w:space="0" w:color="000000"/>
              <w:right w:val="single" w:sz="4" w:space="0" w:color="auto"/>
            </w:tcBorders>
            <w:vAlign w:val="center"/>
            <w:hideMark/>
          </w:tcPr>
          <w:p w14:paraId="479899AC"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44C27C3"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3、阶段进度计划核查</w:t>
            </w:r>
          </w:p>
          <w:p w14:paraId="389E3A3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（月进度、周进度）</w:t>
            </w:r>
          </w:p>
        </w:tc>
        <w:tc>
          <w:tcPr>
            <w:tcW w:w="3125" w:type="dxa"/>
            <w:tcBorders>
              <w:top w:val="nil"/>
              <w:left w:val="nil"/>
              <w:bottom w:val="single" w:sz="4" w:space="0" w:color="auto"/>
              <w:right w:val="single" w:sz="4" w:space="0" w:color="auto"/>
            </w:tcBorders>
            <w:vAlign w:val="center"/>
            <w:hideMark/>
          </w:tcPr>
          <w:p w14:paraId="292CD3D5"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阶段进度计划核查，偏差原因分析，并督促施工方及时完成整改</w:t>
            </w:r>
          </w:p>
        </w:tc>
        <w:tc>
          <w:tcPr>
            <w:tcW w:w="992" w:type="dxa"/>
            <w:tcBorders>
              <w:top w:val="nil"/>
              <w:left w:val="nil"/>
              <w:bottom w:val="single" w:sz="4" w:space="0" w:color="auto"/>
              <w:right w:val="single" w:sz="4" w:space="0" w:color="auto"/>
            </w:tcBorders>
            <w:vAlign w:val="center"/>
            <w:hideMark/>
          </w:tcPr>
          <w:p w14:paraId="37C76985"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7827F6AB"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302EF8C8"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AF84490" w14:textId="77777777" w:rsidTr="00822B9C">
        <w:trPr>
          <w:trHeight w:val="1665"/>
        </w:trPr>
        <w:tc>
          <w:tcPr>
            <w:tcW w:w="1325" w:type="dxa"/>
            <w:vMerge w:val="restart"/>
            <w:tcBorders>
              <w:top w:val="nil"/>
              <w:left w:val="single" w:sz="4" w:space="0" w:color="auto"/>
              <w:bottom w:val="single" w:sz="4" w:space="0" w:color="auto"/>
              <w:right w:val="single" w:sz="4" w:space="0" w:color="auto"/>
            </w:tcBorders>
            <w:vAlign w:val="center"/>
            <w:hideMark/>
          </w:tcPr>
          <w:p w14:paraId="5B12C701"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5</w:t>
            </w:r>
            <w:r w:rsidRPr="004062CC">
              <w:rPr>
                <w:rFonts w:ascii="宋体" w:hAnsi="宋体" w:hint="eastAsia"/>
                <w:kern w:val="0"/>
                <w:sz w:val="28"/>
                <w:szCs w:val="28"/>
              </w:rPr>
              <w:t>、安全文明施工</w:t>
            </w:r>
          </w:p>
          <w:p w14:paraId="7A69461B" w14:textId="77777777" w:rsidR="00D61698" w:rsidRPr="004062CC" w:rsidRDefault="00D61698" w:rsidP="00822B9C">
            <w:pPr>
              <w:widowControl/>
              <w:jc w:val="center"/>
              <w:rPr>
                <w:rFonts w:ascii="宋体" w:hAnsi="宋体"/>
                <w:kern w:val="0"/>
                <w:sz w:val="28"/>
                <w:szCs w:val="28"/>
              </w:rPr>
            </w:pPr>
            <w:r w:rsidRPr="004062CC">
              <w:rPr>
                <w:rFonts w:ascii="宋体" w:hAnsi="宋体" w:hint="eastAsia"/>
                <w:kern w:val="0"/>
                <w:sz w:val="28"/>
                <w:szCs w:val="28"/>
              </w:rPr>
              <w:t>（</w:t>
            </w:r>
            <w:r w:rsidRPr="004062CC">
              <w:rPr>
                <w:rFonts w:ascii="宋体" w:hAnsi="宋体" w:cs="Arial"/>
                <w:kern w:val="0"/>
                <w:sz w:val="28"/>
                <w:szCs w:val="28"/>
              </w:rPr>
              <w:t>20</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33B3645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1、组织安全文明例行检查</w:t>
            </w:r>
          </w:p>
        </w:tc>
        <w:tc>
          <w:tcPr>
            <w:tcW w:w="3125" w:type="dxa"/>
            <w:tcBorders>
              <w:top w:val="nil"/>
              <w:left w:val="nil"/>
              <w:bottom w:val="single" w:sz="4" w:space="0" w:color="auto"/>
              <w:right w:val="single" w:sz="4" w:space="0" w:color="auto"/>
            </w:tcBorders>
            <w:vAlign w:val="center"/>
            <w:hideMark/>
          </w:tcPr>
          <w:p w14:paraId="041DDC4A"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1、重点关注检查临边防护、施工水电管理。</w:t>
            </w:r>
            <w:r w:rsidRPr="004062CC">
              <w:rPr>
                <w:rFonts w:ascii="宋体" w:hAnsi="宋体" w:hint="eastAsia"/>
                <w:kern w:val="0"/>
                <w:sz w:val="24"/>
              </w:rPr>
              <w:br/>
              <w:t>2、每周（月）安全文明例行检查合格后，甲方未发现大的安全隐患。</w:t>
            </w:r>
            <w:r w:rsidRPr="004062CC">
              <w:rPr>
                <w:rFonts w:ascii="宋体" w:hAnsi="宋体" w:hint="eastAsia"/>
                <w:kern w:val="0"/>
                <w:sz w:val="24"/>
              </w:rPr>
              <w:br/>
              <w:t>具体参见《建筑施工安全检查标准》JGJ59-2011中的规定。</w:t>
            </w:r>
          </w:p>
        </w:tc>
        <w:tc>
          <w:tcPr>
            <w:tcW w:w="992" w:type="dxa"/>
            <w:tcBorders>
              <w:top w:val="nil"/>
              <w:left w:val="nil"/>
              <w:bottom w:val="single" w:sz="4" w:space="0" w:color="auto"/>
              <w:right w:val="single" w:sz="4" w:space="0" w:color="auto"/>
            </w:tcBorders>
            <w:vAlign w:val="center"/>
            <w:hideMark/>
          </w:tcPr>
          <w:p w14:paraId="0898C593"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10</w:t>
            </w:r>
          </w:p>
        </w:tc>
        <w:tc>
          <w:tcPr>
            <w:tcW w:w="1299" w:type="dxa"/>
            <w:tcBorders>
              <w:top w:val="nil"/>
              <w:left w:val="nil"/>
              <w:bottom w:val="single" w:sz="4" w:space="0" w:color="auto"/>
              <w:right w:val="single" w:sz="4" w:space="0" w:color="auto"/>
            </w:tcBorders>
            <w:vAlign w:val="center"/>
            <w:hideMark/>
          </w:tcPr>
          <w:p w14:paraId="67E03ED7"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0D79EE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F57D655" w14:textId="77777777" w:rsidTr="00822B9C">
        <w:trPr>
          <w:trHeight w:val="475"/>
        </w:trPr>
        <w:tc>
          <w:tcPr>
            <w:tcW w:w="0" w:type="auto"/>
            <w:vMerge/>
            <w:tcBorders>
              <w:top w:val="nil"/>
              <w:left w:val="single" w:sz="4" w:space="0" w:color="auto"/>
              <w:bottom w:val="single" w:sz="4" w:space="0" w:color="auto"/>
              <w:right w:val="single" w:sz="4" w:space="0" w:color="auto"/>
            </w:tcBorders>
            <w:vAlign w:val="center"/>
            <w:hideMark/>
          </w:tcPr>
          <w:p w14:paraId="716AFBB6"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3047662F"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2、安全隐患整改的及时性</w:t>
            </w:r>
          </w:p>
        </w:tc>
        <w:tc>
          <w:tcPr>
            <w:tcW w:w="3125" w:type="dxa"/>
            <w:tcBorders>
              <w:top w:val="nil"/>
              <w:left w:val="nil"/>
              <w:bottom w:val="single" w:sz="4" w:space="0" w:color="auto"/>
              <w:right w:val="single" w:sz="4" w:space="0" w:color="auto"/>
            </w:tcBorders>
            <w:vAlign w:val="center"/>
            <w:hideMark/>
          </w:tcPr>
          <w:p w14:paraId="3E27F6A9"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随时检查安全文明施工情况，发现安全隐患并及时督促整改。</w:t>
            </w:r>
          </w:p>
        </w:tc>
        <w:tc>
          <w:tcPr>
            <w:tcW w:w="992" w:type="dxa"/>
            <w:tcBorders>
              <w:top w:val="nil"/>
              <w:left w:val="nil"/>
              <w:bottom w:val="single" w:sz="4" w:space="0" w:color="auto"/>
              <w:right w:val="single" w:sz="4" w:space="0" w:color="auto"/>
            </w:tcBorders>
            <w:vAlign w:val="center"/>
            <w:hideMark/>
          </w:tcPr>
          <w:p w14:paraId="1E2E8637"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5</w:t>
            </w:r>
          </w:p>
        </w:tc>
        <w:tc>
          <w:tcPr>
            <w:tcW w:w="1299" w:type="dxa"/>
            <w:tcBorders>
              <w:top w:val="nil"/>
              <w:left w:val="nil"/>
              <w:bottom w:val="single" w:sz="4" w:space="0" w:color="auto"/>
              <w:right w:val="single" w:sz="4" w:space="0" w:color="auto"/>
            </w:tcBorders>
            <w:vAlign w:val="center"/>
            <w:hideMark/>
          </w:tcPr>
          <w:p w14:paraId="79DFB721"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6817450"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FFFEEB1" w14:textId="77777777" w:rsidTr="00822B9C">
        <w:trPr>
          <w:trHeight w:val="713"/>
        </w:trPr>
        <w:tc>
          <w:tcPr>
            <w:tcW w:w="0" w:type="auto"/>
            <w:vMerge/>
            <w:tcBorders>
              <w:top w:val="nil"/>
              <w:left w:val="single" w:sz="4" w:space="0" w:color="auto"/>
              <w:bottom w:val="single" w:sz="4" w:space="0" w:color="auto"/>
              <w:right w:val="single" w:sz="4" w:space="0" w:color="auto"/>
            </w:tcBorders>
            <w:vAlign w:val="center"/>
            <w:hideMark/>
          </w:tcPr>
          <w:p w14:paraId="67C680B3"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45443CC0"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3、专项安全方案的落实</w:t>
            </w:r>
          </w:p>
        </w:tc>
        <w:tc>
          <w:tcPr>
            <w:tcW w:w="3125" w:type="dxa"/>
            <w:tcBorders>
              <w:top w:val="nil"/>
              <w:left w:val="nil"/>
              <w:bottom w:val="single" w:sz="4" w:space="0" w:color="auto"/>
              <w:right w:val="single" w:sz="4" w:space="0" w:color="auto"/>
            </w:tcBorders>
            <w:vAlign w:val="center"/>
            <w:hideMark/>
          </w:tcPr>
          <w:p w14:paraId="65DB76E7"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督促施工单位建立健全安全生产责任制和对工人安全教育、检查安全工作、发现隐患责令及时有效整改。</w:t>
            </w:r>
          </w:p>
        </w:tc>
        <w:tc>
          <w:tcPr>
            <w:tcW w:w="992" w:type="dxa"/>
            <w:tcBorders>
              <w:top w:val="nil"/>
              <w:left w:val="nil"/>
              <w:bottom w:val="single" w:sz="4" w:space="0" w:color="auto"/>
              <w:right w:val="single" w:sz="4" w:space="0" w:color="auto"/>
            </w:tcBorders>
            <w:vAlign w:val="center"/>
            <w:hideMark/>
          </w:tcPr>
          <w:p w14:paraId="2F6D5E00"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5</w:t>
            </w:r>
          </w:p>
        </w:tc>
        <w:tc>
          <w:tcPr>
            <w:tcW w:w="1299" w:type="dxa"/>
            <w:tcBorders>
              <w:top w:val="nil"/>
              <w:left w:val="nil"/>
              <w:bottom w:val="single" w:sz="4" w:space="0" w:color="auto"/>
              <w:right w:val="single" w:sz="4" w:space="0" w:color="auto"/>
            </w:tcBorders>
            <w:vAlign w:val="center"/>
            <w:hideMark/>
          </w:tcPr>
          <w:p w14:paraId="11BBF6E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72FC9C2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D8E0B22" w14:textId="77777777" w:rsidTr="00822B9C">
        <w:trPr>
          <w:trHeight w:val="551"/>
        </w:trPr>
        <w:tc>
          <w:tcPr>
            <w:tcW w:w="1325" w:type="dxa"/>
            <w:vMerge w:val="restart"/>
            <w:tcBorders>
              <w:top w:val="nil"/>
              <w:left w:val="single" w:sz="4" w:space="0" w:color="auto"/>
              <w:bottom w:val="single" w:sz="4" w:space="0" w:color="auto"/>
              <w:right w:val="single" w:sz="4" w:space="0" w:color="auto"/>
            </w:tcBorders>
            <w:vAlign w:val="center"/>
            <w:hideMark/>
          </w:tcPr>
          <w:p w14:paraId="7874EAD1" w14:textId="77777777" w:rsidR="00D61698" w:rsidRPr="004062CC" w:rsidRDefault="00D61698" w:rsidP="00822B9C">
            <w:pPr>
              <w:widowControl/>
              <w:jc w:val="center"/>
              <w:rPr>
                <w:rFonts w:ascii="宋体" w:hAnsi="宋体"/>
                <w:color w:val="000000"/>
                <w:kern w:val="0"/>
                <w:sz w:val="28"/>
                <w:szCs w:val="28"/>
              </w:rPr>
            </w:pPr>
            <w:r w:rsidRPr="004062CC">
              <w:rPr>
                <w:rFonts w:ascii="宋体" w:hAnsi="宋体" w:hint="eastAsia"/>
                <w:color w:val="000000"/>
                <w:kern w:val="0"/>
                <w:sz w:val="28"/>
                <w:szCs w:val="28"/>
              </w:rPr>
              <w:t>6、投资控制</w:t>
            </w:r>
            <w:r w:rsidRPr="004062CC">
              <w:rPr>
                <w:rFonts w:ascii="宋体" w:hAnsi="宋体" w:hint="eastAsia"/>
                <w:color w:val="000000"/>
                <w:kern w:val="0"/>
                <w:sz w:val="28"/>
                <w:szCs w:val="28"/>
              </w:rPr>
              <w:br/>
              <w:t>（4分）</w:t>
            </w:r>
          </w:p>
        </w:tc>
        <w:tc>
          <w:tcPr>
            <w:tcW w:w="1978" w:type="dxa"/>
            <w:tcBorders>
              <w:top w:val="nil"/>
              <w:left w:val="nil"/>
              <w:bottom w:val="single" w:sz="4" w:space="0" w:color="auto"/>
              <w:right w:val="single" w:sz="4" w:space="0" w:color="auto"/>
            </w:tcBorders>
            <w:vAlign w:val="center"/>
            <w:hideMark/>
          </w:tcPr>
          <w:p w14:paraId="3861510F"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1、进度款审核</w:t>
            </w:r>
          </w:p>
        </w:tc>
        <w:tc>
          <w:tcPr>
            <w:tcW w:w="3125" w:type="dxa"/>
            <w:tcBorders>
              <w:top w:val="nil"/>
              <w:left w:val="nil"/>
              <w:bottom w:val="single" w:sz="4" w:space="0" w:color="auto"/>
              <w:right w:val="single" w:sz="4" w:space="0" w:color="auto"/>
            </w:tcBorders>
            <w:vAlign w:val="center"/>
            <w:hideMark/>
          </w:tcPr>
          <w:p w14:paraId="086F6D1E"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及时、准确审核工程进度款</w:t>
            </w:r>
          </w:p>
        </w:tc>
        <w:tc>
          <w:tcPr>
            <w:tcW w:w="992" w:type="dxa"/>
            <w:tcBorders>
              <w:top w:val="nil"/>
              <w:left w:val="nil"/>
              <w:bottom w:val="single" w:sz="4" w:space="0" w:color="auto"/>
              <w:right w:val="single" w:sz="4" w:space="0" w:color="auto"/>
            </w:tcBorders>
            <w:vAlign w:val="center"/>
            <w:hideMark/>
          </w:tcPr>
          <w:p w14:paraId="35B9C202"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1</w:t>
            </w:r>
          </w:p>
        </w:tc>
        <w:tc>
          <w:tcPr>
            <w:tcW w:w="1299" w:type="dxa"/>
            <w:tcBorders>
              <w:top w:val="nil"/>
              <w:left w:val="nil"/>
              <w:bottom w:val="single" w:sz="4" w:space="0" w:color="auto"/>
              <w:right w:val="single" w:sz="4" w:space="0" w:color="auto"/>
            </w:tcBorders>
            <w:vAlign w:val="center"/>
            <w:hideMark/>
          </w:tcPr>
          <w:p w14:paraId="3254A3B7"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741966E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9E61FBF" w14:textId="77777777" w:rsidTr="00822B9C">
        <w:trPr>
          <w:trHeight w:val="544"/>
        </w:trPr>
        <w:tc>
          <w:tcPr>
            <w:tcW w:w="0" w:type="auto"/>
            <w:vMerge/>
            <w:tcBorders>
              <w:top w:val="nil"/>
              <w:left w:val="single" w:sz="4" w:space="0" w:color="auto"/>
              <w:bottom w:val="single" w:sz="4" w:space="0" w:color="auto"/>
              <w:right w:val="single" w:sz="4" w:space="0" w:color="auto"/>
            </w:tcBorders>
            <w:vAlign w:val="center"/>
            <w:hideMark/>
          </w:tcPr>
          <w:p w14:paraId="1D4DCF07" w14:textId="77777777" w:rsidR="00D61698" w:rsidRPr="004062CC" w:rsidRDefault="00D61698" w:rsidP="00822B9C">
            <w:pPr>
              <w:widowControl/>
              <w:jc w:val="left"/>
              <w:rPr>
                <w:rFonts w:ascii="宋体" w:hAnsi="宋体"/>
                <w:color w:val="000000"/>
                <w:kern w:val="0"/>
                <w:sz w:val="28"/>
                <w:szCs w:val="28"/>
              </w:rPr>
            </w:pPr>
          </w:p>
        </w:tc>
        <w:tc>
          <w:tcPr>
            <w:tcW w:w="1978" w:type="dxa"/>
            <w:tcBorders>
              <w:top w:val="nil"/>
              <w:left w:val="nil"/>
              <w:bottom w:val="single" w:sz="4" w:space="0" w:color="auto"/>
              <w:right w:val="single" w:sz="4" w:space="0" w:color="auto"/>
            </w:tcBorders>
            <w:vAlign w:val="center"/>
            <w:hideMark/>
          </w:tcPr>
          <w:p w14:paraId="4D0BF172"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2、工程洽商、签证审核</w:t>
            </w:r>
          </w:p>
        </w:tc>
        <w:tc>
          <w:tcPr>
            <w:tcW w:w="3125" w:type="dxa"/>
            <w:tcBorders>
              <w:top w:val="nil"/>
              <w:left w:val="nil"/>
              <w:bottom w:val="single" w:sz="4" w:space="0" w:color="auto"/>
              <w:right w:val="single" w:sz="4" w:space="0" w:color="auto"/>
            </w:tcBorders>
            <w:vAlign w:val="center"/>
            <w:hideMark/>
          </w:tcPr>
          <w:p w14:paraId="5E3A7B34"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及时、准确审核工程洽商、签证</w:t>
            </w:r>
          </w:p>
        </w:tc>
        <w:tc>
          <w:tcPr>
            <w:tcW w:w="992" w:type="dxa"/>
            <w:tcBorders>
              <w:top w:val="nil"/>
              <w:left w:val="nil"/>
              <w:bottom w:val="single" w:sz="4" w:space="0" w:color="auto"/>
              <w:right w:val="single" w:sz="4" w:space="0" w:color="auto"/>
            </w:tcBorders>
            <w:vAlign w:val="center"/>
            <w:hideMark/>
          </w:tcPr>
          <w:p w14:paraId="04955D1A"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71214E70"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5CB0E08"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2B6378F7" w14:textId="77777777" w:rsidTr="00822B9C">
        <w:trPr>
          <w:trHeight w:val="552"/>
        </w:trPr>
        <w:tc>
          <w:tcPr>
            <w:tcW w:w="0" w:type="auto"/>
            <w:vMerge/>
            <w:tcBorders>
              <w:top w:val="nil"/>
              <w:left w:val="single" w:sz="4" w:space="0" w:color="auto"/>
              <w:bottom w:val="single" w:sz="4" w:space="0" w:color="auto"/>
              <w:right w:val="single" w:sz="4" w:space="0" w:color="auto"/>
            </w:tcBorders>
            <w:vAlign w:val="center"/>
            <w:hideMark/>
          </w:tcPr>
          <w:p w14:paraId="0C5CD03C" w14:textId="77777777" w:rsidR="00D61698" w:rsidRPr="004062CC" w:rsidRDefault="00D61698" w:rsidP="00822B9C">
            <w:pPr>
              <w:widowControl/>
              <w:jc w:val="left"/>
              <w:rPr>
                <w:rFonts w:ascii="宋体" w:hAnsi="宋体"/>
                <w:color w:val="000000"/>
                <w:kern w:val="0"/>
                <w:sz w:val="28"/>
                <w:szCs w:val="28"/>
              </w:rPr>
            </w:pPr>
          </w:p>
        </w:tc>
        <w:tc>
          <w:tcPr>
            <w:tcW w:w="1978" w:type="dxa"/>
            <w:tcBorders>
              <w:top w:val="nil"/>
              <w:left w:val="nil"/>
              <w:bottom w:val="single" w:sz="4" w:space="0" w:color="auto"/>
              <w:right w:val="single" w:sz="4" w:space="0" w:color="auto"/>
            </w:tcBorders>
            <w:vAlign w:val="center"/>
            <w:hideMark/>
          </w:tcPr>
          <w:p w14:paraId="5FAD4C5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3、合理化建议</w:t>
            </w:r>
          </w:p>
        </w:tc>
        <w:tc>
          <w:tcPr>
            <w:tcW w:w="3125" w:type="dxa"/>
            <w:tcBorders>
              <w:top w:val="nil"/>
              <w:left w:val="nil"/>
              <w:bottom w:val="single" w:sz="4" w:space="0" w:color="auto"/>
              <w:right w:val="single" w:sz="4" w:space="0" w:color="auto"/>
            </w:tcBorders>
            <w:vAlign w:val="center"/>
            <w:hideMark/>
          </w:tcPr>
          <w:p w14:paraId="165758F7"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节约成本的建设性意见</w:t>
            </w:r>
          </w:p>
        </w:tc>
        <w:tc>
          <w:tcPr>
            <w:tcW w:w="992" w:type="dxa"/>
            <w:tcBorders>
              <w:top w:val="nil"/>
              <w:left w:val="nil"/>
              <w:bottom w:val="single" w:sz="4" w:space="0" w:color="auto"/>
              <w:right w:val="single" w:sz="4" w:space="0" w:color="auto"/>
            </w:tcBorders>
            <w:vAlign w:val="center"/>
            <w:hideMark/>
          </w:tcPr>
          <w:p w14:paraId="2FFCB2A7"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1</w:t>
            </w:r>
          </w:p>
        </w:tc>
        <w:tc>
          <w:tcPr>
            <w:tcW w:w="1299" w:type="dxa"/>
            <w:tcBorders>
              <w:top w:val="nil"/>
              <w:left w:val="nil"/>
              <w:bottom w:val="single" w:sz="4" w:space="0" w:color="auto"/>
              <w:right w:val="single" w:sz="4" w:space="0" w:color="auto"/>
            </w:tcBorders>
            <w:vAlign w:val="center"/>
            <w:hideMark/>
          </w:tcPr>
          <w:p w14:paraId="0C5E8FFB"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22C6457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B4874DB" w14:textId="77777777" w:rsidTr="00822B9C">
        <w:trPr>
          <w:trHeight w:val="827"/>
        </w:trPr>
        <w:tc>
          <w:tcPr>
            <w:tcW w:w="1325" w:type="dxa"/>
            <w:vMerge w:val="restart"/>
            <w:tcBorders>
              <w:top w:val="nil"/>
              <w:left w:val="single" w:sz="4" w:space="0" w:color="auto"/>
              <w:bottom w:val="single" w:sz="4" w:space="0" w:color="auto"/>
              <w:right w:val="single" w:sz="4" w:space="0" w:color="auto"/>
            </w:tcBorders>
            <w:vAlign w:val="center"/>
            <w:hideMark/>
          </w:tcPr>
          <w:p w14:paraId="22245EF1" w14:textId="77777777" w:rsidR="00D61698" w:rsidRPr="004062CC" w:rsidRDefault="00D61698" w:rsidP="00822B9C">
            <w:pPr>
              <w:widowControl/>
              <w:jc w:val="center"/>
              <w:rPr>
                <w:rFonts w:ascii="宋体" w:hAnsi="宋体"/>
                <w:kern w:val="0"/>
                <w:sz w:val="28"/>
                <w:szCs w:val="28"/>
              </w:rPr>
            </w:pPr>
            <w:r w:rsidRPr="004062CC">
              <w:rPr>
                <w:rFonts w:ascii="宋体" w:hAnsi="宋体" w:cs="Arial"/>
                <w:kern w:val="0"/>
                <w:sz w:val="28"/>
                <w:szCs w:val="28"/>
              </w:rPr>
              <w:t>7</w:t>
            </w:r>
            <w:r w:rsidRPr="004062CC">
              <w:rPr>
                <w:rFonts w:ascii="宋体" w:hAnsi="宋体" w:hint="eastAsia"/>
                <w:kern w:val="0"/>
                <w:sz w:val="28"/>
                <w:szCs w:val="28"/>
              </w:rPr>
              <w:t>、资料管理</w:t>
            </w:r>
            <w:r w:rsidRPr="004062CC">
              <w:rPr>
                <w:rFonts w:ascii="宋体" w:hAnsi="宋体" w:cs="Arial"/>
                <w:kern w:val="0"/>
                <w:sz w:val="28"/>
                <w:szCs w:val="28"/>
              </w:rPr>
              <w:t xml:space="preserve">        </w:t>
            </w:r>
            <w:r w:rsidRPr="004062CC">
              <w:rPr>
                <w:rFonts w:ascii="宋体" w:hAnsi="宋体" w:hint="eastAsia"/>
                <w:kern w:val="0"/>
                <w:sz w:val="28"/>
                <w:szCs w:val="28"/>
              </w:rPr>
              <w:t>（</w:t>
            </w:r>
            <w:r w:rsidRPr="004062CC">
              <w:rPr>
                <w:rFonts w:ascii="宋体" w:hAnsi="宋体" w:cs="Arial"/>
                <w:kern w:val="0"/>
                <w:sz w:val="28"/>
                <w:szCs w:val="28"/>
              </w:rPr>
              <w:t>10</w:t>
            </w:r>
            <w:r w:rsidRPr="004062CC">
              <w:rPr>
                <w:rFonts w:ascii="宋体" w:hAnsi="宋体" w:hint="eastAsia"/>
                <w:kern w:val="0"/>
                <w:sz w:val="28"/>
                <w:szCs w:val="28"/>
              </w:rPr>
              <w:t>分）</w:t>
            </w:r>
          </w:p>
        </w:tc>
        <w:tc>
          <w:tcPr>
            <w:tcW w:w="1978" w:type="dxa"/>
            <w:tcBorders>
              <w:top w:val="nil"/>
              <w:left w:val="nil"/>
              <w:bottom w:val="single" w:sz="4" w:space="0" w:color="auto"/>
              <w:right w:val="single" w:sz="4" w:space="0" w:color="auto"/>
            </w:tcBorders>
            <w:vAlign w:val="center"/>
            <w:hideMark/>
          </w:tcPr>
          <w:p w14:paraId="685B1AC4"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1、监理资料归档</w:t>
            </w:r>
          </w:p>
        </w:tc>
        <w:tc>
          <w:tcPr>
            <w:tcW w:w="3125" w:type="dxa"/>
            <w:tcBorders>
              <w:top w:val="nil"/>
              <w:left w:val="nil"/>
              <w:bottom w:val="single" w:sz="4" w:space="0" w:color="auto"/>
              <w:right w:val="single" w:sz="4" w:space="0" w:color="auto"/>
            </w:tcBorders>
            <w:vAlign w:val="center"/>
            <w:hideMark/>
          </w:tcPr>
          <w:p w14:paraId="0A1EBB88"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准确、真实、规范、齐全、归档正确；收发文及时、准确。</w:t>
            </w:r>
          </w:p>
        </w:tc>
        <w:tc>
          <w:tcPr>
            <w:tcW w:w="992" w:type="dxa"/>
            <w:tcBorders>
              <w:top w:val="nil"/>
              <w:left w:val="nil"/>
              <w:bottom w:val="single" w:sz="4" w:space="0" w:color="auto"/>
              <w:right w:val="single" w:sz="4" w:space="0" w:color="auto"/>
            </w:tcBorders>
            <w:vAlign w:val="center"/>
            <w:hideMark/>
          </w:tcPr>
          <w:p w14:paraId="580CFA37"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04E7F77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520D176C"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5E3FF8A1" w14:textId="77777777" w:rsidTr="00822B9C">
        <w:trPr>
          <w:trHeight w:val="697"/>
        </w:trPr>
        <w:tc>
          <w:tcPr>
            <w:tcW w:w="0" w:type="auto"/>
            <w:vMerge/>
            <w:tcBorders>
              <w:top w:val="nil"/>
              <w:left w:val="single" w:sz="4" w:space="0" w:color="auto"/>
              <w:bottom w:val="single" w:sz="4" w:space="0" w:color="auto"/>
              <w:right w:val="single" w:sz="4" w:space="0" w:color="auto"/>
            </w:tcBorders>
            <w:vAlign w:val="center"/>
            <w:hideMark/>
          </w:tcPr>
          <w:p w14:paraId="05B7E19C"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7A56CE4C"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2、各种技术资料的审核流转及时</w:t>
            </w:r>
          </w:p>
        </w:tc>
        <w:tc>
          <w:tcPr>
            <w:tcW w:w="3125" w:type="dxa"/>
            <w:tcBorders>
              <w:top w:val="nil"/>
              <w:left w:val="nil"/>
              <w:bottom w:val="single" w:sz="4" w:space="0" w:color="auto"/>
              <w:right w:val="single" w:sz="4" w:space="0" w:color="auto"/>
            </w:tcBorders>
            <w:vAlign w:val="center"/>
            <w:hideMark/>
          </w:tcPr>
          <w:p w14:paraId="6F353563"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施工资料及时催促收集、检查、审核。</w:t>
            </w:r>
          </w:p>
        </w:tc>
        <w:tc>
          <w:tcPr>
            <w:tcW w:w="992" w:type="dxa"/>
            <w:tcBorders>
              <w:top w:val="nil"/>
              <w:left w:val="nil"/>
              <w:bottom w:val="single" w:sz="4" w:space="0" w:color="auto"/>
              <w:right w:val="single" w:sz="4" w:space="0" w:color="auto"/>
            </w:tcBorders>
            <w:vAlign w:val="center"/>
            <w:hideMark/>
          </w:tcPr>
          <w:p w14:paraId="674E19DD"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3A4319B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3B3E4092"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0144ED2D" w14:textId="77777777" w:rsidTr="00822B9C">
        <w:trPr>
          <w:trHeight w:val="951"/>
        </w:trPr>
        <w:tc>
          <w:tcPr>
            <w:tcW w:w="0" w:type="auto"/>
            <w:vMerge/>
            <w:tcBorders>
              <w:top w:val="nil"/>
              <w:left w:val="single" w:sz="4" w:space="0" w:color="auto"/>
              <w:bottom w:val="single" w:sz="4" w:space="0" w:color="auto"/>
              <w:right w:val="single" w:sz="4" w:space="0" w:color="auto"/>
            </w:tcBorders>
            <w:vAlign w:val="center"/>
            <w:hideMark/>
          </w:tcPr>
          <w:p w14:paraId="57321F4A"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38E73BD1"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3、监理例会及专题会议纪要</w:t>
            </w:r>
          </w:p>
        </w:tc>
        <w:tc>
          <w:tcPr>
            <w:tcW w:w="3125" w:type="dxa"/>
            <w:tcBorders>
              <w:top w:val="nil"/>
              <w:left w:val="nil"/>
              <w:bottom w:val="single" w:sz="4" w:space="0" w:color="auto"/>
              <w:right w:val="single" w:sz="4" w:space="0" w:color="auto"/>
            </w:tcBorders>
            <w:vAlign w:val="center"/>
            <w:hideMark/>
          </w:tcPr>
          <w:p w14:paraId="19EE83EA"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1、例会纪要规范、及时、齐全，问题能及时有效解决。</w:t>
            </w:r>
            <w:r w:rsidRPr="004062CC">
              <w:rPr>
                <w:rFonts w:ascii="宋体" w:hAnsi="宋体" w:hint="eastAsia"/>
                <w:kern w:val="0"/>
                <w:sz w:val="24"/>
              </w:rPr>
              <w:br/>
              <w:t>2、会议纪要、通知、送审资料等及时整理、发送。</w:t>
            </w:r>
          </w:p>
        </w:tc>
        <w:tc>
          <w:tcPr>
            <w:tcW w:w="992" w:type="dxa"/>
            <w:tcBorders>
              <w:top w:val="nil"/>
              <w:left w:val="nil"/>
              <w:bottom w:val="single" w:sz="4" w:space="0" w:color="auto"/>
              <w:right w:val="single" w:sz="4" w:space="0" w:color="auto"/>
            </w:tcBorders>
            <w:vAlign w:val="center"/>
            <w:hideMark/>
          </w:tcPr>
          <w:p w14:paraId="6E476A51"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44C69C1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25FD396"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F7C7D41" w14:textId="77777777" w:rsidTr="00822B9C">
        <w:trPr>
          <w:trHeight w:val="951"/>
        </w:trPr>
        <w:tc>
          <w:tcPr>
            <w:tcW w:w="0" w:type="auto"/>
            <w:vMerge/>
            <w:tcBorders>
              <w:top w:val="nil"/>
              <w:left w:val="single" w:sz="4" w:space="0" w:color="auto"/>
              <w:bottom w:val="single" w:sz="4" w:space="0" w:color="auto"/>
              <w:right w:val="single" w:sz="4" w:space="0" w:color="auto"/>
            </w:tcBorders>
            <w:vAlign w:val="center"/>
            <w:hideMark/>
          </w:tcPr>
          <w:p w14:paraId="4C4B75FE"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05FA7648"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4、工程变更及签证管理</w:t>
            </w:r>
          </w:p>
        </w:tc>
        <w:tc>
          <w:tcPr>
            <w:tcW w:w="3125" w:type="dxa"/>
            <w:tcBorders>
              <w:top w:val="nil"/>
              <w:left w:val="nil"/>
              <w:bottom w:val="single" w:sz="4" w:space="0" w:color="auto"/>
              <w:right w:val="single" w:sz="4" w:space="0" w:color="auto"/>
            </w:tcBorders>
            <w:vAlign w:val="center"/>
            <w:hideMark/>
          </w:tcPr>
          <w:p w14:paraId="74986166"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1、工程技术变更程序正确，经济合理，会签认真及时；</w:t>
            </w:r>
            <w:r w:rsidRPr="004062CC">
              <w:rPr>
                <w:rFonts w:ascii="宋体" w:hAnsi="宋体" w:hint="eastAsia"/>
                <w:kern w:val="0"/>
                <w:sz w:val="24"/>
              </w:rPr>
              <w:br/>
              <w:t>2、签证依据正确、真实有效；</w:t>
            </w:r>
            <w:r w:rsidRPr="004062CC">
              <w:rPr>
                <w:rFonts w:ascii="宋体" w:hAnsi="宋体" w:hint="eastAsia"/>
                <w:kern w:val="0"/>
                <w:sz w:val="24"/>
              </w:rPr>
              <w:br/>
            </w:r>
            <w:r w:rsidRPr="004062CC">
              <w:rPr>
                <w:rFonts w:ascii="宋体" w:hAnsi="宋体" w:hint="eastAsia"/>
                <w:color w:val="000000"/>
                <w:kern w:val="0"/>
                <w:sz w:val="24"/>
              </w:rPr>
              <w:lastRenderedPageBreak/>
              <w:t>3、建立</w:t>
            </w:r>
            <w:proofErr w:type="gramStart"/>
            <w:r w:rsidRPr="004062CC">
              <w:rPr>
                <w:rFonts w:ascii="宋体" w:hAnsi="宋体" w:hint="eastAsia"/>
                <w:color w:val="000000"/>
                <w:kern w:val="0"/>
                <w:sz w:val="24"/>
              </w:rPr>
              <w:t>完整台</w:t>
            </w:r>
            <w:proofErr w:type="gramEnd"/>
            <w:r w:rsidRPr="004062CC">
              <w:rPr>
                <w:rFonts w:ascii="宋体" w:hAnsi="宋体" w:hint="eastAsia"/>
                <w:color w:val="000000"/>
                <w:kern w:val="0"/>
                <w:sz w:val="24"/>
              </w:rPr>
              <w:t>帐及过程监控记录。</w:t>
            </w:r>
          </w:p>
        </w:tc>
        <w:tc>
          <w:tcPr>
            <w:tcW w:w="992" w:type="dxa"/>
            <w:tcBorders>
              <w:top w:val="nil"/>
              <w:left w:val="nil"/>
              <w:bottom w:val="single" w:sz="4" w:space="0" w:color="auto"/>
              <w:right w:val="single" w:sz="4" w:space="0" w:color="auto"/>
            </w:tcBorders>
            <w:vAlign w:val="center"/>
            <w:hideMark/>
          </w:tcPr>
          <w:p w14:paraId="14DD7D91"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lastRenderedPageBreak/>
              <w:t>2</w:t>
            </w:r>
          </w:p>
        </w:tc>
        <w:tc>
          <w:tcPr>
            <w:tcW w:w="1299" w:type="dxa"/>
            <w:tcBorders>
              <w:top w:val="nil"/>
              <w:left w:val="nil"/>
              <w:bottom w:val="single" w:sz="4" w:space="0" w:color="auto"/>
              <w:right w:val="single" w:sz="4" w:space="0" w:color="auto"/>
            </w:tcBorders>
            <w:vAlign w:val="center"/>
            <w:hideMark/>
          </w:tcPr>
          <w:p w14:paraId="1026F2B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413A9540"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7B779AB" w14:textId="77777777" w:rsidTr="00822B9C">
        <w:trPr>
          <w:trHeight w:val="717"/>
        </w:trPr>
        <w:tc>
          <w:tcPr>
            <w:tcW w:w="0" w:type="auto"/>
            <w:vMerge/>
            <w:tcBorders>
              <w:top w:val="nil"/>
              <w:left w:val="single" w:sz="4" w:space="0" w:color="auto"/>
              <w:bottom w:val="single" w:sz="4" w:space="0" w:color="auto"/>
              <w:right w:val="single" w:sz="4" w:space="0" w:color="auto"/>
            </w:tcBorders>
            <w:vAlign w:val="center"/>
            <w:hideMark/>
          </w:tcPr>
          <w:p w14:paraId="65DE31FA" w14:textId="77777777" w:rsidR="00D61698" w:rsidRPr="004062CC" w:rsidRDefault="00D61698" w:rsidP="00822B9C">
            <w:pPr>
              <w:widowControl/>
              <w:jc w:val="left"/>
              <w:rPr>
                <w:rFonts w:ascii="宋体" w:hAnsi="宋体"/>
                <w:kern w:val="0"/>
                <w:sz w:val="28"/>
                <w:szCs w:val="28"/>
              </w:rPr>
            </w:pPr>
          </w:p>
        </w:tc>
        <w:tc>
          <w:tcPr>
            <w:tcW w:w="1978" w:type="dxa"/>
            <w:tcBorders>
              <w:top w:val="nil"/>
              <w:left w:val="nil"/>
              <w:bottom w:val="single" w:sz="4" w:space="0" w:color="auto"/>
              <w:right w:val="single" w:sz="4" w:space="0" w:color="auto"/>
            </w:tcBorders>
            <w:vAlign w:val="center"/>
            <w:hideMark/>
          </w:tcPr>
          <w:p w14:paraId="18303E55"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5、分包单位资料审查</w:t>
            </w:r>
          </w:p>
        </w:tc>
        <w:tc>
          <w:tcPr>
            <w:tcW w:w="3125" w:type="dxa"/>
            <w:tcBorders>
              <w:top w:val="nil"/>
              <w:left w:val="nil"/>
              <w:bottom w:val="single" w:sz="4" w:space="0" w:color="auto"/>
              <w:right w:val="single" w:sz="4" w:space="0" w:color="auto"/>
            </w:tcBorders>
            <w:vAlign w:val="center"/>
            <w:hideMark/>
          </w:tcPr>
          <w:p w14:paraId="0DD3F5AF" w14:textId="77777777" w:rsidR="00D61698" w:rsidRPr="004062CC" w:rsidRDefault="00D61698" w:rsidP="00822B9C">
            <w:pPr>
              <w:widowControl/>
              <w:jc w:val="left"/>
              <w:rPr>
                <w:rFonts w:ascii="宋体" w:hAnsi="宋体"/>
                <w:kern w:val="0"/>
                <w:sz w:val="24"/>
              </w:rPr>
            </w:pPr>
            <w:r w:rsidRPr="004062CC">
              <w:rPr>
                <w:rFonts w:ascii="宋体" w:hAnsi="宋体" w:hint="eastAsia"/>
                <w:kern w:val="0"/>
                <w:sz w:val="24"/>
              </w:rPr>
              <w:t>认真审查，及时回复，资料完整。</w:t>
            </w:r>
          </w:p>
        </w:tc>
        <w:tc>
          <w:tcPr>
            <w:tcW w:w="992" w:type="dxa"/>
            <w:tcBorders>
              <w:top w:val="nil"/>
              <w:left w:val="nil"/>
              <w:bottom w:val="single" w:sz="4" w:space="0" w:color="auto"/>
              <w:right w:val="single" w:sz="4" w:space="0" w:color="auto"/>
            </w:tcBorders>
            <w:vAlign w:val="center"/>
            <w:hideMark/>
          </w:tcPr>
          <w:p w14:paraId="1784F3E6"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1</w:t>
            </w:r>
          </w:p>
        </w:tc>
        <w:tc>
          <w:tcPr>
            <w:tcW w:w="1299" w:type="dxa"/>
            <w:tcBorders>
              <w:top w:val="nil"/>
              <w:left w:val="nil"/>
              <w:bottom w:val="single" w:sz="4" w:space="0" w:color="auto"/>
              <w:right w:val="single" w:sz="4" w:space="0" w:color="auto"/>
            </w:tcBorders>
            <w:vAlign w:val="center"/>
            <w:hideMark/>
          </w:tcPr>
          <w:p w14:paraId="628D704E"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671A518D"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2C8D6591" w14:textId="77777777" w:rsidTr="00822B9C">
        <w:trPr>
          <w:trHeight w:val="657"/>
        </w:trPr>
        <w:tc>
          <w:tcPr>
            <w:tcW w:w="1325" w:type="dxa"/>
            <w:vMerge w:val="restart"/>
            <w:tcBorders>
              <w:top w:val="nil"/>
              <w:left w:val="single" w:sz="4" w:space="0" w:color="auto"/>
              <w:bottom w:val="single" w:sz="4" w:space="0" w:color="auto"/>
              <w:right w:val="single" w:sz="4" w:space="0" w:color="auto"/>
            </w:tcBorders>
            <w:vAlign w:val="center"/>
            <w:hideMark/>
          </w:tcPr>
          <w:p w14:paraId="54C38118" w14:textId="77777777" w:rsidR="00D61698" w:rsidRPr="004062CC" w:rsidRDefault="00D61698" w:rsidP="00822B9C">
            <w:pPr>
              <w:widowControl/>
              <w:jc w:val="center"/>
              <w:rPr>
                <w:rFonts w:ascii="宋体" w:hAnsi="宋体"/>
                <w:color w:val="000000"/>
                <w:kern w:val="0"/>
                <w:sz w:val="28"/>
                <w:szCs w:val="28"/>
              </w:rPr>
            </w:pPr>
            <w:r w:rsidRPr="004062CC">
              <w:rPr>
                <w:rFonts w:ascii="宋体" w:hAnsi="宋体" w:hint="eastAsia"/>
                <w:color w:val="000000"/>
                <w:kern w:val="0"/>
                <w:sz w:val="28"/>
                <w:szCs w:val="28"/>
              </w:rPr>
              <w:t>8、任务完成情况</w:t>
            </w:r>
          </w:p>
          <w:p w14:paraId="6B3C45D1" w14:textId="77777777" w:rsidR="00D61698" w:rsidRPr="004062CC" w:rsidRDefault="00D61698" w:rsidP="00822B9C">
            <w:pPr>
              <w:widowControl/>
              <w:jc w:val="center"/>
              <w:rPr>
                <w:rFonts w:ascii="宋体" w:hAnsi="宋体"/>
                <w:color w:val="000000"/>
                <w:kern w:val="0"/>
                <w:sz w:val="28"/>
                <w:szCs w:val="28"/>
              </w:rPr>
            </w:pPr>
            <w:r w:rsidRPr="004062CC">
              <w:rPr>
                <w:rFonts w:ascii="宋体" w:hAnsi="宋体" w:hint="eastAsia"/>
                <w:color w:val="000000"/>
                <w:kern w:val="0"/>
                <w:sz w:val="28"/>
                <w:szCs w:val="28"/>
              </w:rPr>
              <w:t>（5分）</w:t>
            </w:r>
          </w:p>
        </w:tc>
        <w:tc>
          <w:tcPr>
            <w:tcW w:w="1978" w:type="dxa"/>
            <w:tcBorders>
              <w:top w:val="nil"/>
              <w:left w:val="nil"/>
              <w:bottom w:val="single" w:sz="4" w:space="0" w:color="auto"/>
              <w:right w:val="single" w:sz="4" w:space="0" w:color="auto"/>
            </w:tcBorders>
            <w:vAlign w:val="center"/>
            <w:hideMark/>
          </w:tcPr>
          <w:p w14:paraId="024F4370"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与甲方配合情况</w:t>
            </w:r>
          </w:p>
        </w:tc>
        <w:tc>
          <w:tcPr>
            <w:tcW w:w="3125" w:type="dxa"/>
            <w:tcBorders>
              <w:top w:val="nil"/>
              <w:left w:val="nil"/>
              <w:bottom w:val="single" w:sz="4" w:space="0" w:color="auto"/>
              <w:right w:val="single" w:sz="4" w:space="0" w:color="auto"/>
            </w:tcBorders>
            <w:vAlign w:val="center"/>
            <w:hideMark/>
          </w:tcPr>
          <w:p w14:paraId="35DAD15E" w14:textId="77777777" w:rsidR="00D61698" w:rsidRPr="004062CC" w:rsidRDefault="00D61698" w:rsidP="00822B9C">
            <w:pPr>
              <w:widowControl/>
              <w:jc w:val="left"/>
              <w:rPr>
                <w:rFonts w:ascii="宋体" w:hAnsi="宋体"/>
                <w:kern w:val="0"/>
                <w:sz w:val="28"/>
                <w:szCs w:val="28"/>
              </w:rPr>
            </w:pPr>
            <w:r w:rsidRPr="004062CC">
              <w:rPr>
                <w:rFonts w:ascii="宋体" w:hAnsi="宋体" w:hint="eastAsia"/>
                <w:kern w:val="0"/>
                <w:sz w:val="28"/>
                <w:szCs w:val="28"/>
              </w:rPr>
              <w:t xml:space="preserve">　</w:t>
            </w:r>
          </w:p>
        </w:tc>
        <w:tc>
          <w:tcPr>
            <w:tcW w:w="992" w:type="dxa"/>
            <w:tcBorders>
              <w:top w:val="nil"/>
              <w:left w:val="nil"/>
              <w:bottom w:val="single" w:sz="4" w:space="0" w:color="auto"/>
              <w:right w:val="single" w:sz="4" w:space="0" w:color="auto"/>
            </w:tcBorders>
            <w:vAlign w:val="center"/>
            <w:hideMark/>
          </w:tcPr>
          <w:p w14:paraId="269EC70A"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3</w:t>
            </w:r>
          </w:p>
        </w:tc>
        <w:tc>
          <w:tcPr>
            <w:tcW w:w="1299" w:type="dxa"/>
            <w:tcBorders>
              <w:top w:val="nil"/>
              <w:left w:val="nil"/>
              <w:bottom w:val="single" w:sz="4" w:space="0" w:color="auto"/>
              <w:right w:val="single" w:sz="4" w:space="0" w:color="auto"/>
            </w:tcBorders>
            <w:vAlign w:val="center"/>
            <w:hideMark/>
          </w:tcPr>
          <w:p w14:paraId="3446847A"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0551EDB" w14:textId="77777777" w:rsidR="00D61698" w:rsidRPr="004062CC" w:rsidRDefault="00D61698" w:rsidP="00822B9C">
            <w:pPr>
              <w:widowControl/>
              <w:jc w:val="left"/>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33996CC2" w14:textId="77777777" w:rsidTr="00822B9C">
        <w:trPr>
          <w:trHeight w:val="722"/>
        </w:trPr>
        <w:tc>
          <w:tcPr>
            <w:tcW w:w="0" w:type="auto"/>
            <w:vMerge/>
            <w:tcBorders>
              <w:top w:val="nil"/>
              <w:left w:val="single" w:sz="4" w:space="0" w:color="auto"/>
              <w:bottom w:val="single" w:sz="4" w:space="0" w:color="auto"/>
              <w:right w:val="single" w:sz="4" w:space="0" w:color="auto"/>
            </w:tcBorders>
            <w:vAlign w:val="center"/>
            <w:hideMark/>
          </w:tcPr>
          <w:p w14:paraId="477E3362" w14:textId="77777777" w:rsidR="00D61698" w:rsidRPr="004062CC" w:rsidRDefault="00D61698" w:rsidP="00822B9C">
            <w:pPr>
              <w:widowControl/>
              <w:jc w:val="left"/>
              <w:rPr>
                <w:rFonts w:ascii="宋体" w:hAnsi="宋体"/>
                <w:color w:val="000000"/>
                <w:kern w:val="0"/>
                <w:sz w:val="28"/>
                <w:szCs w:val="28"/>
              </w:rPr>
            </w:pPr>
          </w:p>
        </w:tc>
        <w:tc>
          <w:tcPr>
            <w:tcW w:w="1978" w:type="dxa"/>
            <w:tcBorders>
              <w:top w:val="nil"/>
              <w:left w:val="nil"/>
              <w:bottom w:val="single" w:sz="4" w:space="0" w:color="auto"/>
              <w:right w:val="single" w:sz="4" w:space="0" w:color="auto"/>
            </w:tcBorders>
            <w:vAlign w:val="center"/>
            <w:hideMark/>
          </w:tcPr>
          <w:p w14:paraId="4F8609EC" w14:textId="77777777" w:rsidR="00D61698" w:rsidRPr="004062CC" w:rsidRDefault="00D61698" w:rsidP="00822B9C">
            <w:pPr>
              <w:widowControl/>
              <w:jc w:val="left"/>
              <w:rPr>
                <w:rFonts w:ascii="宋体" w:hAnsi="宋体"/>
                <w:color w:val="000000"/>
                <w:kern w:val="0"/>
                <w:sz w:val="24"/>
              </w:rPr>
            </w:pPr>
            <w:r w:rsidRPr="004062CC">
              <w:rPr>
                <w:rFonts w:ascii="宋体" w:hAnsi="宋体" w:hint="eastAsia"/>
                <w:color w:val="000000"/>
                <w:kern w:val="0"/>
                <w:sz w:val="24"/>
              </w:rPr>
              <w:t>甲方交待的临时任务完成情况</w:t>
            </w:r>
          </w:p>
        </w:tc>
        <w:tc>
          <w:tcPr>
            <w:tcW w:w="3125" w:type="dxa"/>
            <w:tcBorders>
              <w:top w:val="nil"/>
              <w:left w:val="nil"/>
              <w:bottom w:val="single" w:sz="4" w:space="0" w:color="auto"/>
              <w:right w:val="single" w:sz="4" w:space="0" w:color="auto"/>
            </w:tcBorders>
            <w:vAlign w:val="center"/>
            <w:hideMark/>
          </w:tcPr>
          <w:p w14:paraId="64377BF9"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 xml:space="preserve">　</w:t>
            </w:r>
          </w:p>
        </w:tc>
        <w:tc>
          <w:tcPr>
            <w:tcW w:w="992" w:type="dxa"/>
            <w:tcBorders>
              <w:top w:val="nil"/>
              <w:left w:val="nil"/>
              <w:bottom w:val="single" w:sz="4" w:space="0" w:color="auto"/>
              <w:right w:val="single" w:sz="4" w:space="0" w:color="auto"/>
            </w:tcBorders>
            <w:vAlign w:val="center"/>
            <w:hideMark/>
          </w:tcPr>
          <w:p w14:paraId="3F9BE61C"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2</w:t>
            </w:r>
          </w:p>
        </w:tc>
        <w:tc>
          <w:tcPr>
            <w:tcW w:w="1299" w:type="dxa"/>
            <w:tcBorders>
              <w:top w:val="nil"/>
              <w:left w:val="nil"/>
              <w:bottom w:val="single" w:sz="4" w:space="0" w:color="auto"/>
              <w:right w:val="single" w:sz="4" w:space="0" w:color="auto"/>
            </w:tcBorders>
            <w:vAlign w:val="center"/>
            <w:hideMark/>
          </w:tcPr>
          <w:p w14:paraId="5AD7942A"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 xml:space="preserve">　</w:t>
            </w:r>
          </w:p>
        </w:tc>
        <w:tc>
          <w:tcPr>
            <w:tcW w:w="1062" w:type="dxa"/>
            <w:tcBorders>
              <w:top w:val="nil"/>
              <w:left w:val="nil"/>
              <w:bottom w:val="single" w:sz="4" w:space="0" w:color="auto"/>
              <w:right w:val="single" w:sz="4" w:space="0" w:color="auto"/>
            </w:tcBorders>
            <w:vAlign w:val="center"/>
            <w:hideMark/>
          </w:tcPr>
          <w:p w14:paraId="1B5C00DA"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 xml:space="preserve">　</w:t>
            </w:r>
          </w:p>
        </w:tc>
      </w:tr>
      <w:tr w:rsidR="00D61698" w:rsidRPr="004062CC" w14:paraId="75522414" w14:textId="77777777" w:rsidTr="00822B9C">
        <w:trPr>
          <w:trHeight w:val="636"/>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1FEE25D8" w14:textId="77777777" w:rsidR="00D61698" w:rsidRPr="004062CC" w:rsidRDefault="00D61698" w:rsidP="00822B9C">
            <w:pPr>
              <w:widowControl/>
              <w:jc w:val="center"/>
              <w:rPr>
                <w:rFonts w:ascii="宋体" w:hAnsi="宋体"/>
                <w:kern w:val="0"/>
                <w:sz w:val="28"/>
                <w:szCs w:val="28"/>
              </w:rPr>
            </w:pPr>
            <w:r w:rsidRPr="004062CC">
              <w:rPr>
                <w:rFonts w:ascii="宋体" w:hAnsi="宋体" w:hint="eastAsia"/>
                <w:kern w:val="0"/>
                <w:sz w:val="28"/>
                <w:szCs w:val="28"/>
              </w:rPr>
              <w:t>附加项得分</w:t>
            </w:r>
          </w:p>
        </w:tc>
        <w:tc>
          <w:tcPr>
            <w:tcW w:w="3125" w:type="dxa"/>
            <w:tcBorders>
              <w:top w:val="nil"/>
              <w:left w:val="nil"/>
              <w:bottom w:val="single" w:sz="4" w:space="0" w:color="auto"/>
              <w:right w:val="single" w:sz="4" w:space="0" w:color="auto"/>
            </w:tcBorders>
            <w:vAlign w:val="center"/>
            <w:hideMark/>
          </w:tcPr>
          <w:p w14:paraId="0E2EA15E" w14:textId="77777777" w:rsidR="00D61698" w:rsidRPr="004062CC" w:rsidRDefault="00D61698" w:rsidP="00822B9C">
            <w:pPr>
              <w:widowControl/>
              <w:jc w:val="center"/>
              <w:rPr>
                <w:rFonts w:ascii="宋体" w:hAnsi="宋体"/>
                <w:kern w:val="0"/>
                <w:sz w:val="28"/>
                <w:szCs w:val="28"/>
              </w:rPr>
            </w:pPr>
            <w:r w:rsidRPr="004062CC">
              <w:rPr>
                <w:rFonts w:ascii="宋体" w:hAnsi="宋体" w:hint="eastAsia"/>
                <w:kern w:val="0"/>
                <w:sz w:val="28"/>
                <w:szCs w:val="28"/>
              </w:rPr>
              <w:t xml:space="preserve">　</w:t>
            </w:r>
          </w:p>
        </w:tc>
        <w:tc>
          <w:tcPr>
            <w:tcW w:w="992" w:type="dxa"/>
            <w:tcBorders>
              <w:top w:val="nil"/>
              <w:left w:val="nil"/>
              <w:bottom w:val="single" w:sz="4" w:space="0" w:color="auto"/>
              <w:right w:val="single" w:sz="4" w:space="0" w:color="auto"/>
            </w:tcBorders>
            <w:vAlign w:val="center"/>
            <w:hideMark/>
          </w:tcPr>
          <w:p w14:paraId="2DF15B15" w14:textId="77777777" w:rsidR="00D61698" w:rsidRPr="004062CC" w:rsidRDefault="00D61698" w:rsidP="00822B9C">
            <w:pPr>
              <w:widowControl/>
              <w:jc w:val="center"/>
              <w:rPr>
                <w:rFonts w:ascii="宋体" w:hAnsi="宋体" w:cs="Arial"/>
                <w:kern w:val="0"/>
                <w:sz w:val="28"/>
                <w:szCs w:val="28"/>
              </w:rPr>
            </w:pPr>
            <w:r w:rsidRPr="004062CC">
              <w:rPr>
                <w:rFonts w:ascii="宋体" w:hAnsi="宋体" w:cs="Arial"/>
                <w:kern w:val="0"/>
                <w:sz w:val="28"/>
                <w:szCs w:val="28"/>
              </w:rPr>
              <w:t>——</w:t>
            </w:r>
          </w:p>
        </w:tc>
        <w:tc>
          <w:tcPr>
            <w:tcW w:w="1299" w:type="dxa"/>
            <w:tcBorders>
              <w:top w:val="nil"/>
              <w:left w:val="nil"/>
              <w:bottom w:val="single" w:sz="4" w:space="0" w:color="auto"/>
              <w:right w:val="single" w:sz="4" w:space="0" w:color="auto"/>
            </w:tcBorders>
            <w:noWrap/>
            <w:vAlign w:val="center"/>
            <w:hideMark/>
          </w:tcPr>
          <w:p w14:paraId="1F3FF67E" w14:textId="77777777" w:rsidR="00D61698" w:rsidRPr="004062CC" w:rsidRDefault="00D61698" w:rsidP="00822B9C">
            <w:pPr>
              <w:widowControl/>
              <w:jc w:val="left"/>
              <w:rPr>
                <w:rFonts w:ascii="宋体" w:hAnsi="宋体"/>
                <w:color w:val="000000"/>
                <w:kern w:val="0"/>
                <w:sz w:val="28"/>
                <w:szCs w:val="28"/>
              </w:rPr>
            </w:pPr>
            <w:r w:rsidRPr="004062CC">
              <w:rPr>
                <w:rFonts w:ascii="宋体" w:hAnsi="宋体" w:hint="eastAsia"/>
                <w:color w:val="000000"/>
                <w:kern w:val="0"/>
                <w:sz w:val="28"/>
                <w:szCs w:val="28"/>
              </w:rPr>
              <w:t xml:space="preserve">　</w:t>
            </w:r>
          </w:p>
        </w:tc>
        <w:tc>
          <w:tcPr>
            <w:tcW w:w="1062" w:type="dxa"/>
            <w:tcBorders>
              <w:top w:val="nil"/>
              <w:left w:val="nil"/>
              <w:bottom w:val="single" w:sz="4" w:space="0" w:color="auto"/>
              <w:right w:val="single" w:sz="4" w:space="0" w:color="auto"/>
            </w:tcBorders>
            <w:noWrap/>
            <w:vAlign w:val="center"/>
            <w:hideMark/>
          </w:tcPr>
          <w:p w14:paraId="73E00CA6" w14:textId="77777777" w:rsidR="00D61698" w:rsidRPr="004062CC" w:rsidRDefault="00D61698" w:rsidP="00822B9C">
            <w:pPr>
              <w:widowControl/>
              <w:jc w:val="left"/>
              <w:rPr>
                <w:rFonts w:ascii="宋体" w:hAnsi="宋体"/>
                <w:color w:val="000000"/>
                <w:kern w:val="0"/>
                <w:sz w:val="28"/>
                <w:szCs w:val="28"/>
              </w:rPr>
            </w:pPr>
            <w:r w:rsidRPr="004062CC">
              <w:rPr>
                <w:rFonts w:ascii="宋体" w:hAnsi="宋体" w:hint="eastAsia"/>
                <w:color w:val="000000"/>
                <w:kern w:val="0"/>
                <w:sz w:val="28"/>
                <w:szCs w:val="28"/>
              </w:rPr>
              <w:t xml:space="preserve">　</w:t>
            </w:r>
          </w:p>
        </w:tc>
      </w:tr>
      <w:tr w:rsidR="00D61698" w:rsidRPr="004062CC" w14:paraId="7DBBB2F4" w14:textId="77777777" w:rsidTr="00822B9C">
        <w:trPr>
          <w:trHeight w:val="614"/>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6B3F0322" w14:textId="77777777" w:rsidR="00D61698" w:rsidRPr="004062CC" w:rsidRDefault="00D61698" w:rsidP="00822B9C">
            <w:pPr>
              <w:widowControl/>
              <w:jc w:val="center"/>
              <w:rPr>
                <w:rFonts w:ascii="宋体" w:hAnsi="宋体"/>
                <w:b/>
                <w:bCs/>
                <w:kern w:val="0"/>
                <w:sz w:val="28"/>
                <w:szCs w:val="28"/>
              </w:rPr>
            </w:pPr>
            <w:r w:rsidRPr="004062CC">
              <w:rPr>
                <w:rFonts w:ascii="宋体" w:hAnsi="宋体" w:hint="eastAsia"/>
                <w:b/>
                <w:bCs/>
                <w:kern w:val="0"/>
                <w:sz w:val="28"/>
                <w:szCs w:val="28"/>
              </w:rPr>
              <w:t>总  分</w:t>
            </w:r>
          </w:p>
        </w:tc>
        <w:tc>
          <w:tcPr>
            <w:tcW w:w="3125" w:type="dxa"/>
            <w:tcBorders>
              <w:top w:val="nil"/>
              <w:left w:val="nil"/>
              <w:bottom w:val="single" w:sz="4" w:space="0" w:color="auto"/>
              <w:right w:val="single" w:sz="4" w:space="0" w:color="auto"/>
            </w:tcBorders>
            <w:vAlign w:val="center"/>
            <w:hideMark/>
          </w:tcPr>
          <w:p w14:paraId="6B681088" w14:textId="77777777" w:rsidR="00D61698" w:rsidRPr="004062CC" w:rsidRDefault="00D61698" w:rsidP="00822B9C">
            <w:pPr>
              <w:widowControl/>
              <w:jc w:val="center"/>
              <w:rPr>
                <w:rFonts w:ascii="宋体" w:hAnsi="宋体" w:cs="Arial"/>
                <w:b/>
                <w:bCs/>
                <w:kern w:val="0"/>
                <w:sz w:val="28"/>
                <w:szCs w:val="28"/>
              </w:rPr>
            </w:pPr>
            <w:r w:rsidRPr="004062CC">
              <w:rPr>
                <w:rFonts w:ascii="宋体" w:hAnsi="宋体" w:cs="Arial"/>
                <w:b/>
                <w:bCs/>
                <w:kern w:val="0"/>
                <w:sz w:val="28"/>
                <w:szCs w:val="28"/>
              </w:rPr>
              <w:t xml:space="preserve">　</w:t>
            </w:r>
          </w:p>
        </w:tc>
        <w:tc>
          <w:tcPr>
            <w:tcW w:w="992" w:type="dxa"/>
            <w:tcBorders>
              <w:top w:val="nil"/>
              <w:left w:val="nil"/>
              <w:bottom w:val="single" w:sz="4" w:space="0" w:color="auto"/>
              <w:right w:val="single" w:sz="4" w:space="0" w:color="auto"/>
            </w:tcBorders>
            <w:vAlign w:val="center"/>
            <w:hideMark/>
          </w:tcPr>
          <w:p w14:paraId="124F21E0" w14:textId="77777777" w:rsidR="00D61698" w:rsidRPr="004062CC" w:rsidRDefault="00D61698" w:rsidP="00822B9C">
            <w:pPr>
              <w:widowControl/>
              <w:jc w:val="center"/>
              <w:rPr>
                <w:rFonts w:ascii="宋体" w:hAnsi="宋体" w:cs="Arial"/>
                <w:b/>
                <w:bCs/>
                <w:kern w:val="0"/>
                <w:sz w:val="28"/>
                <w:szCs w:val="28"/>
              </w:rPr>
            </w:pPr>
            <w:r w:rsidRPr="004062CC">
              <w:rPr>
                <w:rFonts w:ascii="宋体" w:hAnsi="宋体" w:cs="Arial"/>
                <w:b/>
                <w:bCs/>
                <w:kern w:val="0"/>
                <w:sz w:val="28"/>
                <w:szCs w:val="28"/>
              </w:rPr>
              <w:t>100</w:t>
            </w:r>
          </w:p>
        </w:tc>
        <w:tc>
          <w:tcPr>
            <w:tcW w:w="1299" w:type="dxa"/>
            <w:tcBorders>
              <w:top w:val="nil"/>
              <w:left w:val="nil"/>
              <w:bottom w:val="single" w:sz="4" w:space="0" w:color="auto"/>
              <w:right w:val="single" w:sz="4" w:space="0" w:color="auto"/>
            </w:tcBorders>
            <w:noWrap/>
            <w:vAlign w:val="center"/>
            <w:hideMark/>
          </w:tcPr>
          <w:p w14:paraId="00D35A95" w14:textId="77777777" w:rsidR="00D61698" w:rsidRPr="004062CC" w:rsidRDefault="00D61698" w:rsidP="00822B9C">
            <w:pPr>
              <w:widowControl/>
              <w:jc w:val="left"/>
              <w:rPr>
                <w:rFonts w:ascii="宋体" w:hAnsi="宋体"/>
                <w:color w:val="000000"/>
                <w:kern w:val="0"/>
                <w:sz w:val="28"/>
                <w:szCs w:val="28"/>
              </w:rPr>
            </w:pPr>
            <w:r w:rsidRPr="004062CC">
              <w:rPr>
                <w:rFonts w:ascii="宋体" w:hAnsi="宋体" w:hint="eastAsia"/>
                <w:color w:val="000000"/>
                <w:kern w:val="0"/>
                <w:sz w:val="28"/>
                <w:szCs w:val="28"/>
              </w:rPr>
              <w:t xml:space="preserve">　</w:t>
            </w:r>
          </w:p>
        </w:tc>
        <w:tc>
          <w:tcPr>
            <w:tcW w:w="1062" w:type="dxa"/>
            <w:tcBorders>
              <w:top w:val="nil"/>
              <w:left w:val="nil"/>
              <w:bottom w:val="single" w:sz="4" w:space="0" w:color="auto"/>
              <w:right w:val="single" w:sz="4" w:space="0" w:color="auto"/>
            </w:tcBorders>
            <w:noWrap/>
            <w:vAlign w:val="center"/>
            <w:hideMark/>
          </w:tcPr>
          <w:p w14:paraId="4746AF31" w14:textId="77777777" w:rsidR="00D61698" w:rsidRPr="004062CC" w:rsidRDefault="00D61698" w:rsidP="00822B9C">
            <w:pPr>
              <w:widowControl/>
              <w:jc w:val="left"/>
              <w:rPr>
                <w:rFonts w:ascii="宋体" w:hAnsi="宋体"/>
                <w:color w:val="000000"/>
                <w:kern w:val="0"/>
                <w:sz w:val="28"/>
                <w:szCs w:val="28"/>
              </w:rPr>
            </w:pPr>
            <w:r w:rsidRPr="004062CC">
              <w:rPr>
                <w:rFonts w:ascii="宋体" w:hAnsi="宋体" w:hint="eastAsia"/>
                <w:color w:val="000000"/>
                <w:kern w:val="0"/>
                <w:sz w:val="28"/>
                <w:szCs w:val="28"/>
              </w:rPr>
              <w:t xml:space="preserve">　</w:t>
            </w:r>
          </w:p>
        </w:tc>
      </w:tr>
    </w:tbl>
    <w:p w14:paraId="24CD433D" w14:textId="77777777" w:rsidR="00D61698" w:rsidRDefault="00D61698" w:rsidP="00D61698">
      <w:pPr>
        <w:widowControl/>
        <w:jc w:val="left"/>
        <w:rPr>
          <w:rFonts w:ascii="宋体" w:hAnsi="宋体"/>
          <w:b/>
          <w:sz w:val="28"/>
          <w:szCs w:val="28"/>
        </w:rPr>
      </w:pPr>
      <w:r w:rsidRPr="004062CC">
        <w:rPr>
          <w:rFonts w:ascii="宋体" w:hAnsi="宋体" w:hint="eastAsia"/>
          <w:b/>
          <w:sz w:val="28"/>
          <w:szCs w:val="28"/>
        </w:rPr>
        <w:t xml:space="preserve"> </w:t>
      </w:r>
    </w:p>
    <w:p w14:paraId="719933BA" w14:textId="77777777" w:rsidR="00D61698" w:rsidRDefault="00D61698" w:rsidP="00D61698">
      <w:pPr>
        <w:widowControl/>
        <w:jc w:val="left"/>
        <w:rPr>
          <w:rFonts w:ascii="宋体" w:hAnsi="宋体"/>
          <w:b/>
          <w:sz w:val="28"/>
          <w:szCs w:val="28"/>
        </w:rPr>
      </w:pPr>
      <w:r>
        <w:rPr>
          <w:rFonts w:ascii="宋体" w:hAnsi="宋体" w:hint="eastAsia"/>
          <w:b/>
          <w:sz w:val="28"/>
          <w:szCs w:val="28"/>
        </w:rPr>
        <w:t>建设单位项目负责人：                          日期</w:t>
      </w:r>
    </w:p>
    <w:p w14:paraId="425433C6" w14:textId="33DA4D2E" w:rsidR="00C36452" w:rsidRPr="00D43470" w:rsidRDefault="00D61698" w:rsidP="00372CC1">
      <w:pPr>
        <w:widowControl/>
        <w:spacing w:line="360" w:lineRule="auto"/>
        <w:jc w:val="left"/>
        <w:rPr>
          <w:sz w:val="24"/>
        </w:rPr>
      </w:pPr>
      <w:r>
        <w:rPr>
          <w:rFonts w:ascii="宋体" w:hAnsi="宋体" w:cs="宋体" w:hint="eastAsia"/>
          <w:b/>
          <w:bCs/>
          <w:kern w:val="0"/>
          <w:sz w:val="24"/>
          <w:lang w:bidi="ar"/>
        </w:rPr>
        <w:t>二</w:t>
      </w:r>
      <w:r w:rsidR="00C36452" w:rsidRPr="00D43470">
        <w:rPr>
          <w:rFonts w:ascii="宋体" w:hAnsi="宋体" w:cs="宋体"/>
          <w:b/>
          <w:bCs/>
          <w:kern w:val="0"/>
          <w:sz w:val="24"/>
          <w:lang w:bidi="ar"/>
        </w:rPr>
        <w:t xml:space="preserve">、奖惩措施： </w:t>
      </w:r>
    </w:p>
    <w:p w14:paraId="335317B6" w14:textId="77777777" w:rsidR="00C36452" w:rsidRPr="00D43470" w:rsidRDefault="00C36452" w:rsidP="00372CC1">
      <w:pPr>
        <w:widowControl/>
        <w:spacing w:line="360" w:lineRule="auto"/>
        <w:jc w:val="left"/>
        <w:rPr>
          <w:sz w:val="24"/>
        </w:rPr>
      </w:pPr>
      <w:r w:rsidRPr="00D43470">
        <w:rPr>
          <w:rFonts w:ascii="宋体" w:hAnsi="宋体" w:cs="宋体"/>
          <w:kern w:val="0"/>
          <w:sz w:val="24"/>
          <w:lang w:bidi="ar"/>
        </w:rPr>
        <w:t>1、考核打分在91—100分及以上（A级）；合格，给予书面表扬全额支付监理服务费； 考核打分在81—90分（B级）：基本合格，支付全额监理费； 考核打分在71—80分（C级）：口头警告，提交整改报告视整改情况支付监理费，如整改不</w:t>
      </w:r>
      <w:proofErr w:type="gramStart"/>
      <w:r w:rsidRPr="00D43470">
        <w:rPr>
          <w:rFonts w:ascii="宋体" w:hAnsi="宋体" w:cs="宋体"/>
          <w:kern w:val="0"/>
          <w:sz w:val="24"/>
          <w:lang w:bidi="ar"/>
        </w:rPr>
        <w:t>理想则扣</w:t>
      </w:r>
      <w:proofErr w:type="gramEnd"/>
      <w:r w:rsidRPr="00D43470">
        <w:rPr>
          <w:rFonts w:ascii="宋体" w:hAnsi="宋体" w:cs="宋体"/>
          <w:kern w:val="0"/>
          <w:sz w:val="24"/>
          <w:lang w:bidi="ar"/>
        </w:rPr>
        <w:t xml:space="preserve"> 除总额的1－3％； 考核打分在61—70分（D级）：书面警告，并发公司红头文件给监理公司，扣监理服务费总额的 3－5％； 考核打分在61分以下（E级）：给予严重警告，停业整改。 2、考核方法：监理费支付节点前进行考核；所得的分数按等级进行监理费的支付。 </w:t>
      </w:r>
    </w:p>
    <w:p w14:paraId="60BA6B04" w14:textId="58CFAE42" w:rsidR="00C36452" w:rsidRPr="00D43470" w:rsidRDefault="00D61698" w:rsidP="000B0183">
      <w:pPr>
        <w:pStyle w:val="ac"/>
        <w:spacing w:after="156" w:line="360" w:lineRule="auto"/>
        <w:ind w:firstLineChars="0" w:firstLine="0"/>
        <w:rPr>
          <w:rFonts w:ascii="宋体" w:hAnsi="宋体"/>
          <w:b/>
          <w:sz w:val="24"/>
          <w:szCs w:val="24"/>
          <w:lang w:eastAsia="zh-CN"/>
        </w:rPr>
      </w:pPr>
      <w:r>
        <w:rPr>
          <w:rFonts w:ascii="宋体" w:hAnsi="宋体" w:cs="宋体" w:hint="eastAsia"/>
          <w:b/>
          <w:bCs/>
          <w:sz w:val="24"/>
          <w:szCs w:val="24"/>
          <w:lang w:eastAsia="zh-CN" w:bidi="ar"/>
        </w:rPr>
        <w:t>三</w:t>
      </w:r>
      <w:r w:rsidR="00C36452" w:rsidRPr="00D43470">
        <w:rPr>
          <w:rFonts w:ascii="宋体" w:hAnsi="宋体" w:cs="宋体"/>
          <w:b/>
          <w:bCs/>
          <w:sz w:val="24"/>
          <w:szCs w:val="24"/>
          <w:lang w:eastAsia="zh-CN" w:bidi="ar"/>
        </w:rPr>
        <w:t>、本监理考核细则执行时间</w:t>
      </w:r>
      <w:r w:rsidR="00C36452" w:rsidRPr="00D43470">
        <w:rPr>
          <w:rFonts w:ascii="宋体" w:hAnsi="宋体" w:cs="宋体"/>
          <w:sz w:val="24"/>
          <w:szCs w:val="24"/>
          <w:lang w:eastAsia="zh-CN" w:bidi="ar"/>
        </w:rPr>
        <w:t>： 开始时间：</w:t>
      </w:r>
      <w:r w:rsidR="00C36452" w:rsidRPr="00D43470">
        <w:rPr>
          <w:rFonts w:ascii="宋体" w:hAnsi="宋体" w:cs="宋体" w:hint="eastAsia"/>
          <w:sz w:val="24"/>
          <w:szCs w:val="24"/>
          <w:lang w:eastAsia="zh-CN" w:bidi="ar"/>
        </w:rPr>
        <w:t>项目开工</w:t>
      </w:r>
      <w:r w:rsidR="00C36452" w:rsidRPr="00D43470">
        <w:rPr>
          <w:rFonts w:ascii="宋体" w:hAnsi="宋体" w:cs="宋体"/>
          <w:sz w:val="24"/>
          <w:szCs w:val="24"/>
          <w:lang w:eastAsia="zh-CN" w:bidi="ar"/>
        </w:rPr>
        <w:t xml:space="preserve"> ； 结束时间：与监理服务周期同时</w:t>
      </w:r>
    </w:p>
    <w:sectPr w:rsidR="00C36452" w:rsidRPr="00D43470" w:rsidSect="00591C00">
      <w:headerReference w:type="default" r:id="rId11"/>
      <w:footerReference w:type="even" r:id="rId12"/>
      <w:footerReference w:type="default" r:id="rId13"/>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F1AF7" w14:textId="77777777" w:rsidR="00C0487F" w:rsidRDefault="00C0487F" w:rsidP="00356F07">
      <w:r>
        <w:separator/>
      </w:r>
    </w:p>
  </w:endnote>
  <w:endnote w:type="continuationSeparator" w:id="0">
    <w:p w14:paraId="2EEC4384" w14:textId="77777777" w:rsidR="00C0487F" w:rsidRDefault="00C0487F" w:rsidP="0035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华文隶书">
    <w:panose1 w:val="02010800040101010101"/>
    <w:charset w:val="86"/>
    <w:family w:val="auto"/>
    <w:pitch w:val="variable"/>
    <w:sig w:usb0="00000001" w:usb1="080F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新宋体">
    <w:panose1 w:val="02010609030101010101"/>
    <w:charset w:val="86"/>
    <w:family w:val="modern"/>
    <w:pitch w:val="fixed"/>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ACDEC" w14:textId="77777777" w:rsidR="00EF2A4D" w:rsidRDefault="00EF2A4D">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41C9C" w14:textId="77777777" w:rsidR="00E12441" w:rsidRDefault="00C0487F">
    <w:pPr>
      <w:pStyle w:val="a5"/>
      <w:jc w:val="center"/>
    </w:pPr>
    <w:r>
      <w:rPr>
        <w:noProof/>
      </w:rPr>
      <w:pict w14:anchorId="525FEB69">
        <v:shapetype id="_x0000_t202" coordsize="21600,21600" o:spt="202" path="m,l,21600r21600,l21600,xe">
          <v:stroke joinstyle="miter"/>
          <v:path gradientshapeok="t" o:connecttype="rect"/>
        </v:shapetype>
        <v:shape id="文本框 7" o:spid="_x0000_s2049" type="#_x0000_t202" style="position:absolute;left:0;text-align:left;margin-left:0;margin-top:0;width:9.05pt;height:10.35pt;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" filled="f" stroked="f">
          <v:textbox style="mso-next-textbox:#文本框 7;mso-fit-shape-to-text:t" inset="0,0,0,0">
            <w:txbxContent>
              <w:p w14:paraId="44D6F92E" w14:textId="12080283" w:rsidR="00E12441" w:rsidRDefault="00E12441">
                <w:pPr>
                  <w:pStyle w:val="a5"/>
                </w:pPr>
                <w:r>
                  <w:fldChar w:fldCharType="begin"/>
                </w:r>
                <w:r>
                  <w:instrText xml:space="preserve"> PAGE  \* MERGEFORMAT </w:instrText>
                </w:r>
                <w:r>
                  <w:fldChar w:fldCharType="separate"/>
                </w:r>
                <w:r w:rsidR="000B7433">
                  <w:rPr>
                    <w:noProof/>
                  </w:rPr>
                  <w:t>9</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C446B" w14:textId="77777777" w:rsidR="00EF2A4D" w:rsidRDefault="00EF2A4D">
    <w:pPr>
      <w:pStyle w:val="a5"/>
      <w:jc w:val="center"/>
    </w:pPr>
    <w:r>
      <w:rPr>
        <w:noProof/>
      </w:rPr>
      <mc:AlternateContent>
        <mc:Choice Requires="wps">
          <w:drawing>
            <wp:anchor distT="0" distB="0" distL="114300" distR="114300" simplePos="0" relativeHeight="251660288" behindDoc="0" locked="0" layoutInCell="1" allowOverlap="1" wp14:anchorId="53182EAC" wp14:editId="61C36F6C">
              <wp:simplePos x="0" y="0"/>
              <wp:positionH relativeFrom="margin">
                <wp:align>center</wp:align>
              </wp:positionH>
              <wp:positionV relativeFrom="paragraph">
                <wp:posOffset>0</wp:posOffset>
              </wp:positionV>
              <wp:extent cx="114935" cy="131445"/>
              <wp:effectExtent l="0" t="0" r="63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F4B9265" w14:textId="3005AAEE" w:rsidR="00EF2A4D" w:rsidRDefault="00EF2A4D">
                          <w:pPr>
                            <w:pStyle w:val="a5"/>
                          </w:pPr>
                          <w:r>
                            <w:fldChar w:fldCharType="begin"/>
                          </w:r>
                          <w:r>
                            <w:instrText xml:space="preserve"> PAGE  \* MERGEFORMAT </w:instrText>
                          </w:r>
                          <w:r>
                            <w:fldChar w:fldCharType="separate"/>
                          </w:r>
                          <w:r w:rsidR="000B7433">
                            <w:rPr>
                              <w:noProof/>
                            </w:rPr>
                            <w:t>10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182EAC" id="_x0000_t202" coordsize="21600,21600" o:spt="202" path="m,l,21600r21600,l21600,xe">
              <v:stroke joinstyle="miter"/>
              <v:path gradientshapeok="t" o:connecttype="rect"/>
            </v:shapetype>
            <v:shape id="文本框 7" o:spid="_x0000_s1030" type="#_x0000_t202" style="position:absolute;left:0;text-align:left;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" filled="f" stroked="f">
              <v:textbox style="mso-fit-shape-to-text:t" inset="0,0,0,0">
                <w:txbxContent>
                  <w:p w14:paraId="6F4B9265" w14:textId="3005AAEE" w:rsidR="00EF2A4D" w:rsidRDefault="00EF2A4D">
                    <w:pPr>
                      <w:pStyle w:val="a5"/>
                    </w:pPr>
                    <w:r>
                      <w:fldChar w:fldCharType="begin"/>
                    </w:r>
                    <w:r>
                      <w:instrText xml:space="preserve"> PAGE  \* MERGEFORMAT </w:instrText>
                    </w:r>
                    <w:r>
                      <w:fldChar w:fldCharType="separate"/>
                    </w:r>
                    <w:r w:rsidR="000B7433">
                      <w:rPr>
                        <w:noProof/>
                      </w:rPr>
                      <w:t>10</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8C9BB" w14:textId="77777777" w:rsidR="00EF2A4D" w:rsidRDefault="00EF2A4D">
    <w:pPr>
      <w:pStyle w:val="a5"/>
      <w:framePr w:wrap="around" w:vAnchor="text" w:hAnchor="margin" w:xAlign="center" w:y="1"/>
      <w:ind w:left="420"/>
      <w:rPr>
        <w:rStyle w:val="ab"/>
      </w:rPr>
    </w:pPr>
    <w:r>
      <w:rPr>
        <w:rStyle w:val="ab"/>
      </w:rPr>
      <w:fldChar w:fldCharType="begin"/>
    </w:r>
    <w:r>
      <w:rPr>
        <w:rStyle w:val="ab"/>
      </w:rPr>
      <w:instrText xml:space="preserve">PAGE  </w:instrText>
    </w:r>
    <w:r>
      <w:rPr>
        <w:rStyle w:val="ab"/>
      </w:rPr>
      <w:fldChar w:fldCharType="end"/>
    </w:r>
  </w:p>
  <w:p w14:paraId="17EFBC2A" w14:textId="77777777" w:rsidR="00EF2A4D" w:rsidRDefault="00EF2A4D">
    <w:pPr>
      <w:pStyle w:val="a5"/>
      <w:ind w:left="42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B2998" w14:textId="77777777" w:rsidR="00EF2A4D" w:rsidRDefault="00EF2A4D">
    <w:pPr>
      <w:pStyle w:val="a5"/>
      <w:ind w:left="420"/>
      <w:jc w:val="center"/>
    </w:pPr>
    <w:r>
      <w:rPr>
        <w:noProof/>
      </w:rPr>
      <mc:AlternateContent>
        <mc:Choice Requires="wps">
          <w:drawing>
            <wp:anchor distT="0" distB="0" distL="114300" distR="114300" simplePos="0" relativeHeight="251658240" behindDoc="0" locked="0" layoutInCell="1" allowOverlap="1" wp14:anchorId="21967481" wp14:editId="24002C6A">
              <wp:simplePos x="0" y="0"/>
              <wp:positionH relativeFrom="margin">
                <wp:align>center</wp:align>
              </wp:positionH>
              <wp:positionV relativeFrom="paragraph">
                <wp:posOffset>0</wp:posOffset>
              </wp:positionV>
              <wp:extent cx="1828800" cy="182880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3ACA136D" w14:textId="2ED74136" w:rsidR="00EF2A4D" w:rsidRDefault="00EF2A4D">
                          <w:pPr>
                            <w:pStyle w:val="a5"/>
                            <w:ind w:left="420"/>
                            <w:jc w:val="center"/>
                          </w:pPr>
                          <w:r>
                            <w:fldChar w:fldCharType="begin"/>
                          </w:r>
                          <w:r>
                            <w:instrText xml:space="preserve"> PAGE   \* MERGEFORMAT </w:instrText>
                          </w:r>
                          <w:r>
                            <w:fldChar w:fldCharType="separate"/>
                          </w:r>
                          <w:r w:rsidR="000B7433" w:rsidRPr="000B7433">
                            <w:rPr>
                              <w:noProof/>
                              <w:lang w:val="zh-CN"/>
                            </w:rPr>
                            <w:t>10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967481"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AzeOVS&#10;wwIAALsFAAAOAAAAAAAAAAAAAAAAAC4CAABkcnMvZTJvRG9jLnhtbFBLAQItABQABgAIAAAAIQAM&#10;SvDu1gAAAAUBAAAPAAAAAAAAAAAAAAAAAB0FAABkcnMvZG93bnJldi54bWxQSwUGAAAAAAQABADz&#10;AAAAIAYAAAAA&#10;" filled="f" stroked="f">
              <v:textbox style="mso-fit-shape-to-text:t" inset="0,0,0,0">
                <w:txbxContent>
                  <w:p w14:paraId="3ACA136D" w14:textId="2ED74136" w:rsidR="00EF2A4D" w:rsidRDefault="00EF2A4D">
                    <w:pPr>
                      <w:pStyle w:val="a5"/>
                      <w:ind w:left="420"/>
                      <w:jc w:val="center"/>
                    </w:pPr>
                    <w:r>
                      <w:fldChar w:fldCharType="begin"/>
                    </w:r>
                    <w:r>
                      <w:instrText xml:space="preserve"> PAGE   \* MERGEFORMAT </w:instrText>
                    </w:r>
                    <w:r>
                      <w:fldChar w:fldCharType="separate"/>
                    </w:r>
                    <w:r w:rsidR="000B7433" w:rsidRPr="000B7433">
                      <w:rPr>
                        <w:noProof/>
                        <w:lang w:val="zh-CN"/>
                      </w:rPr>
                      <w:t>10</w:t>
                    </w:r>
                    <w:r>
                      <w:fldChar w:fldCharType="end"/>
                    </w:r>
                  </w:p>
                </w:txbxContent>
              </v:textbox>
              <w10:wrap anchorx="margin"/>
            </v:shape>
          </w:pict>
        </mc:Fallback>
      </mc:AlternateContent>
    </w:r>
  </w:p>
  <w:p w14:paraId="14379592" w14:textId="77777777" w:rsidR="00EF2A4D" w:rsidRDefault="00EF2A4D">
    <w:pPr>
      <w:pStyle w:val="a5"/>
      <w:ind w:left="4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4EC0B" w14:textId="77777777" w:rsidR="00C0487F" w:rsidRDefault="00C0487F" w:rsidP="00356F07">
      <w:r>
        <w:separator/>
      </w:r>
    </w:p>
  </w:footnote>
  <w:footnote w:type="continuationSeparator" w:id="0">
    <w:p w14:paraId="24836850" w14:textId="77777777" w:rsidR="00C0487F" w:rsidRDefault="00C0487F" w:rsidP="00356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6CC6D" w14:textId="77777777" w:rsidR="00EF2A4D" w:rsidRDefault="00EF2A4D">
    <w:pPr>
      <w:pStyle w:val="a3"/>
      <w:jc w:val="right"/>
    </w:pPr>
    <w:r>
      <w:rPr>
        <w:noProof/>
      </w:rPr>
      <w:drawing>
        <wp:inline distT="0" distB="0" distL="0" distR="0" wp14:anchorId="79106BDD" wp14:editId="0606EF54">
          <wp:extent cx="2556510" cy="40576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9CDC6" w14:textId="77777777" w:rsidR="00EF2A4D" w:rsidRDefault="00EF2A4D">
    <w:pPr>
      <w:pStyle w:val="a3"/>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E73A0"/>
    <w:multiLevelType w:val="hybridMultilevel"/>
    <w:tmpl w:val="09BCC10E"/>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15:restartNumberingAfterBreak="0">
    <w:nsid w:val="2381B709"/>
    <w:multiLevelType w:val="singleLevel"/>
    <w:tmpl w:val="2381B709"/>
    <w:lvl w:ilvl="0">
      <w:start w:val="1"/>
      <w:numFmt w:val="chineseCounting"/>
      <w:suff w:val="nothing"/>
      <w:lvlText w:val="%1、"/>
      <w:lvlJc w:val="left"/>
      <w:rPr>
        <w:rFonts w:hint="eastAsia"/>
      </w:rPr>
    </w:lvl>
  </w:abstractNum>
  <w:abstractNum w:abstractNumId="2" w15:restartNumberingAfterBreak="0">
    <w:nsid w:val="24865FCC"/>
    <w:multiLevelType w:val="singleLevel"/>
    <w:tmpl w:val="24865FCC"/>
    <w:lvl w:ilvl="0">
      <w:start w:val="1"/>
      <w:numFmt w:val="decimal"/>
      <w:lvlText w:val="（%1）"/>
      <w:lvlJc w:val="left"/>
    </w:lvl>
  </w:abstractNum>
  <w:abstractNum w:abstractNumId="3" w15:restartNumberingAfterBreak="0">
    <w:nsid w:val="34F85E1B"/>
    <w:multiLevelType w:val="hybridMultilevel"/>
    <w:tmpl w:val="894CCA92"/>
    <w:lvl w:ilvl="0" w:tplc="83E42436">
      <w:start w:val="1"/>
      <w:numFmt w:val="decimalEnclosedCircle"/>
      <w:lvlText w:val="%1"/>
      <w:lvlJc w:val="left"/>
      <w:pPr>
        <w:tabs>
          <w:tab w:val="num" w:pos="930"/>
        </w:tabs>
        <w:ind w:left="930" w:hanging="360"/>
      </w:pPr>
      <w:rPr>
        <w:rFonts w:hint="eastAsia"/>
      </w:rPr>
    </w:lvl>
    <w:lvl w:ilvl="1" w:tplc="04090019">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4" w15:restartNumberingAfterBreak="0">
    <w:nsid w:val="424B0341"/>
    <w:multiLevelType w:val="hybridMultilevel"/>
    <w:tmpl w:val="1570A918"/>
    <w:lvl w:ilvl="0" w:tplc="04090019">
      <w:start w:val="1"/>
      <w:numFmt w:val="lowerLetter"/>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4FC5749C"/>
    <w:multiLevelType w:val="hybridMultilevel"/>
    <w:tmpl w:val="BE1E2502"/>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0B1E5B2"/>
    <w:multiLevelType w:val="singleLevel"/>
    <w:tmpl w:val="50B1E5B2"/>
    <w:lvl w:ilvl="0">
      <w:start w:val="1"/>
      <w:numFmt w:val="decimal"/>
      <w:suff w:val="nothing"/>
      <w:lvlText w:val="%1、"/>
      <w:lvlJc w:val="left"/>
      <w:pPr>
        <w:ind w:left="630"/>
      </w:pPr>
    </w:lvl>
  </w:abstractNum>
  <w:abstractNum w:abstractNumId="7" w15:restartNumberingAfterBreak="0">
    <w:nsid w:val="53581F46"/>
    <w:multiLevelType w:val="hybridMultilevel"/>
    <w:tmpl w:val="136A13F6"/>
    <w:lvl w:ilvl="0" w:tplc="9C32A232">
      <w:start w:val="1"/>
      <w:numFmt w:val="japaneseCounting"/>
      <w:lvlText w:val="第%1章"/>
      <w:lvlJc w:val="left"/>
      <w:pPr>
        <w:ind w:left="2542" w:hanging="840"/>
      </w:pPr>
      <w:rPr>
        <w:rFonts w:hint="default"/>
      </w:rPr>
    </w:lvl>
    <w:lvl w:ilvl="1" w:tplc="04090019" w:tentative="1">
      <w:start w:val="1"/>
      <w:numFmt w:val="lowerLetter"/>
      <w:pStyle w:val="2"/>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pStyle w:val="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E2C5D5E"/>
    <w:multiLevelType w:val="singleLevel"/>
    <w:tmpl w:val="50B1E5B2"/>
    <w:lvl w:ilvl="0">
      <w:start w:val="1"/>
      <w:numFmt w:val="decimal"/>
      <w:suff w:val="nothing"/>
      <w:lvlText w:val="%1、"/>
      <w:lvlJc w:val="left"/>
      <w:pPr>
        <w:ind w:left="630"/>
      </w:pPr>
    </w:lvl>
  </w:abstractNum>
  <w:abstractNum w:abstractNumId="9" w15:restartNumberingAfterBreak="0">
    <w:nsid w:val="74357093"/>
    <w:multiLevelType w:val="multilevel"/>
    <w:tmpl w:val="743570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6"/>
  </w:num>
  <w:num w:numId="3">
    <w:abstractNumId w:val="2"/>
  </w:num>
  <w:num w:numId="4">
    <w:abstractNumId w:val="3"/>
  </w:num>
  <w:num w:numId="5">
    <w:abstractNumId w:val="5"/>
  </w:num>
  <w:num w:numId="6">
    <w:abstractNumId w:val="0"/>
  </w:num>
  <w:num w:numId="7">
    <w:abstractNumId w:val="4"/>
  </w:num>
  <w:num w:numId="8">
    <w:abstractNumId w:val="8"/>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4E"/>
    <w:rsid w:val="00000185"/>
    <w:rsid w:val="000008A8"/>
    <w:rsid w:val="000427F2"/>
    <w:rsid w:val="00051EA2"/>
    <w:rsid w:val="0005658E"/>
    <w:rsid w:val="00057AA1"/>
    <w:rsid w:val="00067FA1"/>
    <w:rsid w:val="00083065"/>
    <w:rsid w:val="000940BD"/>
    <w:rsid w:val="000A3A2F"/>
    <w:rsid w:val="000B0183"/>
    <w:rsid w:val="000B7433"/>
    <w:rsid w:val="000C0DE9"/>
    <w:rsid w:val="000C72E2"/>
    <w:rsid w:val="000F747A"/>
    <w:rsid w:val="001135CC"/>
    <w:rsid w:val="00115439"/>
    <w:rsid w:val="001304A7"/>
    <w:rsid w:val="00135C31"/>
    <w:rsid w:val="00135D83"/>
    <w:rsid w:val="0014582C"/>
    <w:rsid w:val="001469D5"/>
    <w:rsid w:val="00150767"/>
    <w:rsid w:val="00154DBE"/>
    <w:rsid w:val="00185A1E"/>
    <w:rsid w:val="0019751F"/>
    <w:rsid w:val="001A3B84"/>
    <w:rsid w:val="001B516D"/>
    <w:rsid w:val="001B690F"/>
    <w:rsid w:val="001C63F8"/>
    <w:rsid w:val="001D3ADC"/>
    <w:rsid w:val="001D4CA3"/>
    <w:rsid w:val="002010D3"/>
    <w:rsid w:val="00252904"/>
    <w:rsid w:val="00255684"/>
    <w:rsid w:val="00272203"/>
    <w:rsid w:val="002749C0"/>
    <w:rsid w:val="002811B6"/>
    <w:rsid w:val="00292414"/>
    <w:rsid w:val="0029647C"/>
    <w:rsid w:val="002B086B"/>
    <w:rsid w:val="002B652E"/>
    <w:rsid w:val="002C7371"/>
    <w:rsid w:val="002D294E"/>
    <w:rsid w:val="002D2D2A"/>
    <w:rsid w:val="002F4CD3"/>
    <w:rsid w:val="003135A0"/>
    <w:rsid w:val="0032052D"/>
    <w:rsid w:val="00321E49"/>
    <w:rsid w:val="00323F5B"/>
    <w:rsid w:val="0032476C"/>
    <w:rsid w:val="00326DC3"/>
    <w:rsid w:val="003319B7"/>
    <w:rsid w:val="00356F07"/>
    <w:rsid w:val="00362BC7"/>
    <w:rsid w:val="00372CC1"/>
    <w:rsid w:val="00375E72"/>
    <w:rsid w:val="003878E0"/>
    <w:rsid w:val="003B3177"/>
    <w:rsid w:val="003E5086"/>
    <w:rsid w:val="003F23C3"/>
    <w:rsid w:val="003F4183"/>
    <w:rsid w:val="00403E18"/>
    <w:rsid w:val="004077EA"/>
    <w:rsid w:val="00435BF8"/>
    <w:rsid w:val="00442C93"/>
    <w:rsid w:val="004435FF"/>
    <w:rsid w:val="00451FA3"/>
    <w:rsid w:val="00452A3F"/>
    <w:rsid w:val="004578A9"/>
    <w:rsid w:val="00480CCD"/>
    <w:rsid w:val="004819B9"/>
    <w:rsid w:val="0049589B"/>
    <w:rsid w:val="004A3DD7"/>
    <w:rsid w:val="004C6F30"/>
    <w:rsid w:val="004D6A49"/>
    <w:rsid w:val="004E4AA1"/>
    <w:rsid w:val="00501D46"/>
    <w:rsid w:val="005313F4"/>
    <w:rsid w:val="00537F77"/>
    <w:rsid w:val="005678A2"/>
    <w:rsid w:val="00573AEE"/>
    <w:rsid w:val="00575B20"/>
    <w:rsid w:val="00591C00"/>
    <w:rsid w:val="005A4A30"/>
    <w:rsid w:val="005C3880"/>
    <w:rsid w:val="005F000C"/>
    <w:rsid w:val="005F78FC"/>
    <w:rsid w:val="00602524"/>
    <w:rsid w:val="00610E0B"/>
    <w:rsid w:val="006131DF"/>
    <w:rsid w:val="006178F5"/>
    <w:rsid w:val="00624C28"/>
    <w:rsid w:val="00627F04"/>
    <w:rsid w:val="0064589B"/>
    <w:rsid w:val="00652B07"/>
    <w:rsid w:val="006868A8"/>
    <w:rsid w:val="006A1375"/>
    <w:rsid w:val="006C1677"/>
    <w:rsid w:val="006D11A9"/>
    <w:rsid w:val="006D5502"/>
    <w:rsid w:val="006E30BA"/>
    <w:rsid w:val="006E48B2"/>
    <w:rsid w:val="006F684D"/>
    <w:rsid w:val="006F781A"/>
    <w:rsid w:val="0072216C"/>
    <w:rsid w:val="00731637"/>
    <w:rsid w:val="00737E0E"/>
    <w:rsid w:val="00743CD7"/>
    <w:rsid w:val="0074685D"/>
    <w:rsid w:val="00746D17"/>
    <w:rsid w:val="007833B2"/>
    <w:rsid w:val="007867D1"/>
    <w:rsid w:val="0079145D"/>
    <w:rsid w:val="00795456"/>
    <w:rsid w:val="00796934"/>
    <w:rsid w:val="00796FFC"/>
    <w:rsid w:val="007A09B5"/>
    <w:rsid w:val="007A2A53"/>
    <w:rsid w:val="007A2A69"/>
    <w:rsid w:val="007B664D"/>
    <w:rsid w:val="007D55C3"/>
    <w:rsid w:val="007E4433"/>
    <w:rsid w:val="007E6FA8"/>
    <w:rsid w:val="007F2106"/>
    <w:rsid w:val="007F3FE0"/>
    <w:rsid w:val="008166E6"/>
    <w:rsid w:val="00833DEE"/>
    <w:rsid w:val="0084743C"/>
    <w:rsid w:val="008733B3"/>
    <w:rsid w:val="00875DE0"/>
    <w:rsid w:val="00887739"/>
    <w:rsid w:val="008A5D64"/>
    <w:rsid w:val="00913623"/>
    <w:rsid w:val="009246FE"/>
    <w:rsid w:val="00940203"/>
    <w:rsid w:val="00961602"/>
    <w:rsid w:val="00963322"/>
    <w:rsid w:val="00966A17"/>
    <w:rsid w:val="0099341A"/>
    <w:rsid w:val="00995416"/>
    <w:rsid w:val="009C1183"/>
    <w:rsid w:val="009C59AE"/>
    <w:rsid w:val="009D79EF"/>
    <w:rsid w:val="009F23C5"/>
    <w:rsid w:val="009F3FDF"/>
    <w:rsid w:val="009F47CE"/>
    <w:rsid w:val="00A02E34"/>
    <w:rsid w:val="00A06379"/>
    <w:rsid w:val="00A24966"/>
    <w:rsid w:val="00A56DB3"/>
    <w:rsid w:val="00A63389"/>
    <w:rsid w:val="00A71BD9"/>
    <w:rsid w:val="00A73AA1"/>
    <w:rsid w:val="00A84499"/>
    <w:rsid w:val="00A95E32"/>
    <w:rsid w:val="00AA5230"/>
    <w:rsid w:val="00AB0E98"/>
    <w:rsid w:val="00AD65F0"/>
    <w:rsid w:val="00B14C71"/>
    <w:rsid w:val="00B32C5C"/>
    <w:rsid w:val="00B340D5"/>
    <w:rsid w:val="00B434A4"/>
    <w:rsid w:val="00B6178E"/>
    <w:rsid w:val="00B84A45"/>
    <w:rsid w:val="00B932B9"/>
    <w:rsid w:val="00B94D7E"/>
    <w:rsid w:val="00BE3D1F"/>
    <w:rsid w:val="00BF3342"/>
    <w:rsid w:val="00C0487F"/>
    <w:rsid w:val="00C05B5A"/>
    <w:rsid w:val="00C10513"/>
    <w:rsid w:val="00C12FDF"/>
    <w:rsid w:val="00C13AF2"/>
    <w:rsid w:val="00C36452"/>
    <w:rsid w:val="00C57F7F"/>
    <w:rsid w:val="00C8025A"/>
    <w:rsid w:val="00C80AAE"/>
    <w:rsid w:val="00C80B59"/>
    <w:rsid w:val="00C94CC7"/>
    <w:rsid w:val="00CD2C0B"/>
    <w:rsid w:val="00CE1176"/>
    <w:rsid w:val="00D075C7"/>
    <w:rsid w:val="00D129BE"/>
    <w:rsid w:val="00D17FB7"/>
    <w:rsid w:val="00D43470"/>
    <w:rsid w:val="00D44643"/>
    <w:rsid w:val="00D448B2"/>
    <w:rsid w:val="00D51E52"/>
    <w:rsid w:val="00D61698"/>
    <w:rsid w:val="00D7121D"/>
    <w:rsid w:val="00D83EF7"/>
    <w:rsid w:val="00D84E68"/>
    <w:rsid w:val="00D87151"/>
    <w:rsid w:val="00D93BC3"/>
    <w:rsid w:val="00D955BF"/>
    <w:rsid w:val="00D95970"/>
    <w:rsid w:val="00D978E2"/>
    <w:rsid w:val="00DB1B38"/>
    <w:rsid w:val="00DB1ECB"/>
    <w:rsid w:val="00DE58B1"/>
    <w:rsid w:val="00DF4776"/>
    <w:rsid w:val="00DF5815"/>
    <w:rsid w:val="00E05035"/>
    <w:rsid w:val="00E12441"/>
    <w:rsid w:val="00E133A2"/>
    <w:rsid w:val="00E23860"/>
    <w:rsid w:val="00E249DF"/>
    <w:rsid w:val="00E44BFE"/>
    <w:rsid w:val="00E52AB2"/>
    <w:rsid w:val="00E716ED"/>
    <w:rsid w:val="00E741AB"/>
    <w:rsid w:val="00E7643E"/>
    <w:rsid w:val="00E96BC6"/>
    <w:rsid w:val="00EA0F4A"/>
    <w:rsid w:val="00EB55A5"/>
    <w:rsid w:val="00EB705E"/>
    <w:rsid w:val="00EC4FAD"/>
    <w:rsid w:val="00ED14FE"/>
    <w:rsid w:val="00ED7E83"/>
    <w:rsid w:val="00EE23D2"/>
    <w:rsid w:val="00EF2A4D"/>
    <w:rsid w:val="00F05B3C"/>
    <w:rsid w:val="00F12D9F"/>
    <w:rsid w:val="00F20B7C"/>
    <w:rsid w:val="00F25B00"/>
    <w:rsid w:val="00F32931"/>
    <w:rsid w:val="00F332C5"/>
    <w:rsid w:val="00F3457E"/>
    <w:rsid w:val="00F56FB3"/>
    <w:rsid w:val="00F624CB"/>
    <w:rsid w:val="00F664B7"/>
    <w:rsid w:val="00F8235D"/>
    <w:rsid w:val="00F91403"/>
    <w:rsid w:val="00FD2BC7"/>
    <w:rsid w:val="00FD36D1"/>
    <w:rsid w:val="00FD42ED"/>
    <w:rsid w:val="00FE61A7"/>
    <w:rsid w:val="00FF2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2F02C2"/>
  <w15:chartTrackingRefBased/>
  <w15:docId w15:val="{E2F7BB8D-A89D-481F-9B8F-FBC82C25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F07"/>
    <w:pPr>
      <w:widowControl w:val="0"/>
      <w:jc w:val="both"/>
    </w:pPr>
    <w:rPr>
      <w:rFonts w:ascii="Times New Roman" w:eastAsia="宋体" w:hAnsi="Times New Roman" w:cs="Times New Roman"/>
      <w:szCs w:val="24"/>
    </w:rPr>
  </w:style>
  <w:style w:type="paragraph" w:styleId="20">
    <w:name w:val="heading 2"/>
    <w:basedOn w:val="a"/>
    <w:next w:val="a"/>
    <w:link w:val="21"/>
    <w:qFormat/>
    <w:rsid w:val="00C36452"/>
    <w:pPr>
      <w:keepNext/>
      <w:keepLines/>
      <w:spacing w:before="260" w:after="260" w:line="416" w:lineRule="auto"/>
      <w:outlineLvl w:val="1"/>
    </w:pPr>
    <w:rPr>
      <w:rFonts w:ascii="Cambria" w:hAnsi="Cambria"/>
      <w:b/>
      <w:bCs/>
      <w:sz w:val="32"/>
      <w:szCs w:val="32"/>
    </w:rPr>
  </w:style>
  <w:style w:type="paragraph" w:styleId="40">
    <w:name w:val="heading 4"/>
    <w:basedOn w:val="a"/>
    <w:next w:val="a"/>
    <w:link w:val="41"/>
    <w:uiPriority w:val="9"/>
    <w:semiHidden/>
    <w:unhideWhenUsed/>
    <w:qFormat/>
    <w:rsid w:val="00AB0E9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6F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6F07"/>
    <w:rPr>
      <w:sz w:val="18"/>
      <w:szCs w:val="18"/>
    </w:rPr>
  </w:style>
  <w:style w:type="paragraph" w:styleId="a5">
    <w:name w:val="footer"/>
    <w:basedOn w:val="a"/>
    <w:link w:val="a6"/>
    <w:uiPriority w:val="99"/>
    <w:unhideWhenUsed/>
    <w:rsid w:val="00356F07"/>
    <w:pPr>
      <w:tabs>
        <w:tab w:val="center" w:pos="4153"/>
        <w:tab w:val="right" w:pos="8306"/>
      </w:tabs>
      <w:snapToGrid w:val="0"/>
      <w:jc w:val="left"/>
    </w:pPr>
    <w:rPr>
      <w:sz w:val="18"/>
      <w:szCs w:val="18"/>
    </w:rPr>
  </w:style>
  <w:style w:type="character" w:customStyle="1" w:styleId="a6">
    <w:name w:val="页脚 字符"/>
    <w:basedOn w:val="a0"/>
    <w:link w:val="a5"/>
    <w:uiPriority w:val="99"/>
    <w:rsid w:val="00356F07"/>
    <w:rPr>
      <w:sz w:val="18"/>
      <w:szCs w:val="18"/>
    </w:rPr>
  </w:style>
  <w:style w:type="paragraph" w:styleId="a7">
    <w:name w:val="Normal Indent"/>
    <w:basedOn w:val="a"/>
    <w:link w:val="a8"/>
    <w:rsid w:val="00356F07"/>
    <w:pPr>
      <w:ind w:firstLineChars="200" w:firstLine="420"/>
    </w:pPr>
    <w:rPr>
      <w:szCs w:val="20"/>
    </w:rPr>
  </w:style>
  <w:style w:type="character" w:customStyle="1" w:styleId="a8">
    <w:name w:val="正文缩进 字符"/>
    <w:link w:val="a7"/>
    <w:rsid w:val="00356F07"/>
    <w:rPr>
      <w:rFonts w:ascii="Times New Roman" w:eastAsia="宋体" w:hAnsi="Times New Roman" w:cs="Times New Roman"/>
      <w:szCs w:val="20"/>
    </w:rPr>
  </w:style>
  <w:style w:type="paragraph" w:styleId="a9">
    <w:name w:val="Body Text"/>
    <w:basedOn w:val="a"/>
    <w:link w:val="aa"/>
    <w:rsid w:val="00356F07"/>
    <w:rPr>
      <w:rFonts w:eastAsia="华文隶书"/>
      <w:b/>
      <w:shadow/>
      <w:color w:val="003366"/>
      <w:spacing w:val="20"/>
      <w:sz w:val="64"/>
    </w:rPr>
  </w:style>
  <w:style w:type="character" w:customStyle="1" w:styleId="aa">
    <w:name w:val="正文文本 字符"/>
    <w:basedOn w:val="a0"/>
    <w:link w:val="a9"/>
    <w:rsid w:val="00356F07"/>
    <w:rPr>
      <w:rFonts w:ascii="Times New Roman" w:eastAsia="华文隶书" w:hAnsi="Times New Roman" w:cs="Times New Roman"/>
      <w:b/>
      <w:shadow/>
      <w:color w:val="003366"/>
      <w:spacing w:val="20"/>
      <w:sz w:val="64"/>
      <w:szCs w:val="24"/>
    </w:rPr>
  </w:style>
  <w:style w:type="paragraph" w:customStyle="1" w:styleId="CharChar4CharChar">
    <w:name w:val="Char Char4 Char Char"/>
    <w:basedOn w:val="a"/>
    <w:rsid w:val="00356F07"/>
    <w:pPr>
      <w:adjustRightInd w:val="0"/>
      <w:spacing w:line="360" w:lineRule="auto"/>
    </w:pPr>
    <w:rPr>
      <w:kern w:val="0"/>
      <w:sz w:val="24"/>
      <w:szCs w:val="20"/>
    </w:rPr>
  </w:style>
  <w:style w:type="character" w:styleId="ab">
    <w:name w:val="page number"/>
    <w:rsid w:val="00356F07"/>
  </w:style>
  <w:style w:type="paragraph" w:styleId="ac">
    <w:name w:val="List Paragraph"/>
    <w:basedOn w:val="a"/>
    <w:uiPriority w:val="34"/>
    <w:qFormat/>
    <w:rsid w:val="00356F07"/>
    <w:pPr>
      <w:widowControl/>
      <w:spacing w:afterLines="50"/>
      <w:ind w:firstLineChars="200" w:firstLine="420"/>
      <w:jc w:val="left"/>
    </w:pPr>
    <w:rPr>
      <w:rFonts w:ascii="Book Antiqua" w:hAnsi="Book Antiqua"/>
      <w:kern w:val="0"/>
      <w:szCs w:val="21"/>
      <w:lang w:eastAsia="en-US"/>
    </w:rPr>
  </w:style>
  <w:style w:type="paragraph" w:customStyle="1" w:styleId="Style47">
    <w:name w:val="_Style 47"/>
    <w:basedOn w:val="a"/>
    <w:next w:val="ac"/>
    <w:uiPriority w:val="34"/>
    <w:qFormat/>
    <w:rsid w:val="00356F07"/>
    <w:pPr>
      <w:widowControl/>
      <w:spacing w:afterLines="50"/>
      <w:ind w:firstLineChars="200" w:firstLine="420"/>
      <w:jc w:val="left"/>
    </w:pPr>
    <w:rPr>
      <w:rFonts w:ascii="Book Antiqua" w:hAnsi="Book Antiqua"/>
      <w:kern w:val="0"/>
      <w:szCs w:val="21"/>
      <w:lang w:eastAsia="en-US"/>
    </w:rPr>
  </w:style>
  <w:style w:type="paragraph" w:styleId="ad">
    <w:name w:val="Plain Text"/>
    <w:basedOn w:val="a"/>
    <w:link w:val="ae"/>
    <w:rsid w:val="00A24966"/>
    <w:rPr>
      <w:rFonts w:ascii="宋体" w:hAnsi="Courier New"/>
      <w:szCs w:val="20"/>
    </w:rPr>
  </w:style>
  <w:style w:type="character" w:customStyle="1" w:styleId="ae">
    <w:name w:val="纯文本 字符"/>
    <w:basedOn w:val="a0"/>
    <w:link w:val="ad"/>
    <w:rsid w:val="00A24966"/>
    <w:rPr>
      <w:rFonts w:ascii="宋体" w:eastAsia="宋体" w:hAnsi="Courier New" w:cs="Times New Roman"/>
      <w:szCs w:val="20"/>
    </w:rPr>
  </w:style>
  <w:style w:type="table" w:styleId="af">
    <w:name w:val="Table Grid"/>
    <w:basedOn w:val="a1"/>
    <w:uiPriority w:val="39"/>
    <w:qFormat/>
    <w:rsid w:val="003E508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字元 字元"/>
    <w:basedOn w:val="a"/>
    <w:rsid w:val="003E5086"/>
    <w:pPr>
      <w:widowControl/>
      <w:spacing w:after="160" w:line="240" w:lineRule="exact"/>
      <w:jc w:val="left"/>
    </w:pPr>
    <w:rPr>
      <w:rFonts w:ascii="Verdana" w:eastAsia="MS Mincho" w:hAnsi="Verdana" w:cs="Verdana"/>
      <w:kern w:val="0"/>
      <w:sz w:val="20"/>
      <w:szCs w:val="20"/>
      <w:lang w:eastAsia="en-US" w:bidi="kn-IN"/>
    </w:rPr>
  </w:style>
  <w:style w:type="paragraph" w:styleId="af1">
    <w:name w:val="Balloon Text"/>
    <w:basedOn w:val="a"/>
    <w:link w:val="af2"/>
    <w:uiPriority w:val="99"/>
    <w:semiHidden/>
    <w:unhideWhenUsed/>
    <w:rsid w:val="00ED14FE"/>
    <w:rPr>
      <w:sz w:val="18"/>
      <w:szCs w:val="18"/>
    </w:rPr>
  </w:style>
  <w:style w:type="character" w:customStyle="1" w:styleId="af2">
    <w:name w:val="批注框文本 字符"/>
    <w:basedOn w:val="a0"/>
    <w:link w:val="af1"/>
    <w:uiPriority w:val="99"/>
    <w:semiHidden/>
    <w:rsid w:val="00ED14FE"/>
    <w:rPr>
      <w:rFonts w:ascii="Times New Roman" w:eastAsia="宋体" w:hAnsi="Times New Roman" w:cs="Times New Roman"/>
      <w:sz w:val="18"/>
      <w:szCs w:val="18"/>
    </w:rPr>
  </w:style>
  <w:style w:type="paragraph" w:customStyle="1" w:styleId="CharChar4CharChar0">
    <w:name w:val="Char Char4 Char Char"/>
    <w:basedOn w:val="a"/>
    <w:rsid w:val="00C36452"/>
    <w:pPr>
      <w:adjustRightInd w:val="0"/>
      <w:spacing w:line="360" w:lineRule="auto"/>
    </w:pPr>
    <w:rPr>
      <w:kern w:val="0"/>
      <w:sz w:val="24"/>
      <w:szCs w:val="20"/>
    </w:rPr>
  </w:style>
  <w:style w:type="character" w:customStyle="1" w:styleId="21">
    <w:name w:val="标题 2 字符"/>
    <w:basedOn w:val="a0"/>
    <w:link w:val="20"/>
    <w:rsid w:val="00C36452"/>
    <w:rPr>
      <w:rFonts w:ascii="Cambria" w:eastAsia="宋体" w:hAnsi="Cambria" w:cs="Times New Roman"/>
      <w:b/>
      <w:bCs/>
      <w:sz w:val="32"/>
      <w:szCs w:val="32"/>
    </w:rPr>
  </w:style>
  <w:style w:type="paragraph" w:customStyle="1" w:styleId="2">
    <w:name w:val="样式 标题 2 + 新宋体"/>
    <w:basedOn w:val="20"/>
    <w:rsid w:val="00AB0E98"/>
    <w:pPr>
      <w:keepLines w:val="0"/>
      <w:widowControl/>
      <w:numPr>
        <w:ilvl w:val="1"/>
        <w:numId w:val="9"/>
      </w:numPr>
      <w:tabs>
        <w:tab w:val="left" w:pos="360"/>
      </w:tabs>
      <w:adjustRightInd w:val="0"/>
      <w:snapToGrid w:val="0"/>
      <w:spacing w:before="240" w:after="240" w:line="360" w:lineRule="auto"/>
      <w:jc w:val="center"/>
      <w:textAlignment w:val="baseline"/>
    </w:pPr>
    <w:rPr>
      <w:rFonts w:ascii="新宋体" w:eastAsia="黑体" w:hAnsi="新宋体"/>
      <w:color w:val="000000"/>
      <w:kern w:val="0"/>
      <w:sz w:val="30"/>
      <w:szCs w:val="20"/>
    </w:rPr>
  </w:style>
  <w:style w:type="paragraph" w:customStyle="1" w:styleId="4">
    <w:name w:val="样式 标题 4 +"/>
    <w:basedOn w:val="40"/>
    <w:rsid w:val="00AB0E98"/>
    <w:pPr>
      <w:keepNext w:val="0"/>
      <w:keepLines w:val="0"/>
      <w:numPr>
        <w:ilvl w:val="3"/>
        <w:numId w:val="9"/>
      </w:numPr>
      <w:adjustRightInd w:val="0"/>
      <w:spacing w:beforeLines="50" w:before="50" w:afterLines="50" w:after="50" w:line="500" w:lineRule="exact"/>
      <w:ind w:left="0" w:firstLine="0"/>
      <w:jc w:val="left"/>
      <w:textAlignment w:val="baseline"/>
    </w:pPr>
    <w:rPr>
      <w:rFonts w:ascii="Times New Roman" w:eastAsia="宋体" w:hAnsi="Times New Roman" w:cs="宋体"/>
      <w:b w:val="0"/>
      <w:bCs w:val="0"/>
      <w:kern w:val="0"/>
      <w:sz w:val="21"/>
      <w:szCs w:val="20"/>
    </w:rPr>
  </w:style>
  <w:style w:type="character" w:customStyle="1" w:styleId="41">
    <w:name w:val="标题 4 字符"/>
    <w:basedOn w:val="a0"/>
    <w:link w:val="40"/>
    <w:uiPriority w:val="9"/>
    <w:semiHidden/>
    <w:rsid w:val="00AB0E98"/>
    <w:rPr>
      <w:rFonts w:asciiTheme="majorHAnsi" w:eastAsiaTheme="majorEastAsia" w:hAnsiTheme="majorHAnsi" w:cstheme="majorBidi"/>
      <w:b/>
      <w:bCs/>
      <w:sz w:val="28"/>
      <w:szCs w:val="28"/>
    </w:rPr>
  </w:style>
  <w:style w:type="paragraph" w:customStyle="1" w:styleId="CharChar4CharChar1">
    <w:name w:val="Char Char4 Char Char"/>
    <w:basedOn w:val="a"/>
    <w:rsid w:val="00E12441"/>
    <w:pPr>
      <w:adjustRightInd w:val="0"/>
      <w:spacing w:line="360" w:lineRule="auto"/>
    </w:pPr>
    <w:rPr>
      <w:kern w:val="0"/>
      <w:sz w:val="24"/>
      <w:szCs w:val="20"/>
    </w:rPr>
  </w:style>
  <w:style w:type="character" w:styleId="af3">
    <w:name w:val="annotation reference"/>
    <w:basedOn w:val="a0"/>
    <w:uiPriority w:val="99"/>
    <w:semiHidden/>
    <w:unhideWhenUsed/>
    <w:rsid w:val="00D448B2"/>
    <w:rPr>
      <w:sz w:val="21"/>
      <w:szCs w:val="21"/>
    </w:rPr>
  </w:style>
  <w:style w:type="paragraph" w:styleId="af4">
    <w:name w:val="annotation text"/>
    <w:basedOn w:val="a"/>
    <w:link w:val="af5"/>
    <w:uiPriority w:val="99"/>
    <w:semiHidden/>
    <w:unhideWhenUsed/>
    <w:rsid w:val="00D448B2"/>
    <w:pPr>
      <w:jc w:val="left"/>
    </w:pPr>
  </w:style>
  <w:style w:type="character" w:customStyle="1" w:styleId="af5">
    <w:name w:val="批注文字 字符"/>
    <w:basedOn w:val="a0"/>
    <w:link w:val="af4"/>
    <w:uiPriority w:val="99"/>
    <w:semiHidden/>
    <w:rsid w:val="00D448B2"/>
    <w:rPr>
      <w:rFonts w:ascii="Times New Roman" w:eastAsia="宋体" w:hAnsi="Times New Roman" w:cs="Times New Roman"/>
      <w:szCs w:val="24"/>
    </w:rPr>
  </w:style>
  <w:style w:type="paragraph" w:styleId="af6">
    <w:name w:val="annotation subject"/>
    <w:basedOn w:val="af4"/>
    <w:next w:val="af4"/>
    <w:link w:val="af7"/>
    <w:uiPriority w:val="99"/>
    <w:semiHidden/>
    <w:unhideWhenUsed/>
    <w:rsid w:val="00D448B2"/>
    <w:rPr>
      <w:b/>
      <w:bCs/>
    </w:rPr>
  </w:style>
  <w:style w:type="character" w:customStyle="1" w:styleId="af7">
    <w:name w:val="批注主题 字符"/>
    <w:basedOn w:val="af5"/>
    <w:link w:val="af6"/>
    <w:uiPriority w:val="99"/>
    <w:semiHidden/>
    <w:rsid w:val="00D448B2"/>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1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23</Pages>
  <Words>1506</Words>
  <Characters>8589</Characters>
  <Application>Microsoft Office Word</Application>
  <DocSecurity>0</DocSecurity>
  <Lines>71</Lines>
  <Paragraphs>20</Paragraphs>
  <ScaleCrop>false</ScaleCrop>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彭</cp:lastModifiedBy>
  <cp:revision>44</cp:revision>
  <cp:lastPrinted>2023-12-01T05:35:00Z</cp:lastPrinted>
  <dcterms:created xsi:type="dcterms:W3CDTF">2024-09-10T05:56:00Z</dcterms:created>
  <dcterms:modified xsi:type="dcterms:W3CDTF">2026-07-07T23:49:00Z</dcterms:modified>
</cp:coreProperties>
</file>